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3397+ 2025年治理车辆超限超载专项行动实施方案</w:t>
      </w:r>
      <w:bookmarkEnd w:id="1"/>
    </w:p>
    <w:p>
      <w:pPr>
        <w:jc w:val="center"/>
        <w:spacing w:before="0" w:after="450"/>
      </w:pPr>
      <w:r>
        <w:rPr>
          <w:rFonts w:ascii="Arial" w:hAnsi="Arial" w:eastAsia="Arial" w:cs="Arial"/>
          <w:color w:val="999999"/>
          <w:sz w:val="20"/>
          <w:szCs w:val="20"/>
        </w:rPr>
        <w:t xml:space="preserve">来源：网络  作者：水墨画意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3397+2024年治理车辆超限超载专项行动实施方案一、指导思想坚持以科学发展观为统领，全力捍卫公路建设三年决战成果，保证道路交通安全，改善道路运输秩序，方便人民群众出行，按照“政府主导、部门联动，立足源头、标本兼治，依法严管、联防联治，规...</w:t>
      </w:r>
    </w:p>
    <w:p>
      <w:pPr>
        <w:ind w:left="0" w:right="0" w:firstLine="560"/>
        <w:spacing w:before="450" w:after="450" w:line="312" w:lineRule="auto"/>
      </w:pPr>
      <w:r>
        <w:rPr>
          <w:rFonts w:ascii="宋体" w:hAnsi="宋体" w:eastAsia="宋体" w:cs="宋体"/>
          <w:color w:val="000"/>
          <w:sz w:val="28"/>
          <w:szCs w:val="28"/>
        </w:rPr>
        <w:t xml:space="preserve">3397+</w:t>
      </w:r>
    </w:p>
    <w:p>
      <w:pPr>
        <w:ind w:left="0" w:right="0" w:firstLine="560"/>
        <w:spacing w:before="450" w:after="450" w:line="312" w:lineRule="auto"/>
      </w:pPr>
      <w:r>
        <w:rPr>
          <w:rFonts w:ascii="宋体" w:hAnsi="宋体" w:eastAsia="宋体" w:cs="宋体"/>
          <w:color w:val="000"/>
          <w:sz w:val="28"/>
          <w:szCs w:val="28"/>
        </w:rPr>
        <w:t xml:space="preserve">2025年治理车辆超限超载专项行动实施方案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全力捍卫公路建设三年决战成果，保证道路交通安全，改善道路运输秩序，方便人民群众出行，按照“政府主导、部门联动，立足源头、标本兼治，依法严管、联防联治，规范行为、追究责任”的总体要求，集中全力打好治超战役，为促进全x经济社会可持续发展提供强有力的支撑和保障。</w:t>
      </w:r>
    </w:p>
    <w:p>
      <w:pPr>
        <w:ind w:left="0" w:right="0" w:firstLine="560"/>
        <w:spacing w:before="450" w:after="450" w:line="312" w:lineRule="auto"/>
      </w:pPr>
      <w:r>
        <w:rPr>
          <w:rFonts w:ascii="宋体" w:hAnsi="宋体" w:eastAsia="宋体" w:cs="宋体"/>
          <w:color w:val="000"/>
          <w:sz w:val="28"/>
          <w:szCs w:val="28"/>
        </w:rPr>
        <w:t xml:space="preserve">二、治理原则及治理目标</w:t>
      </w:r>
    </w:p>
    <w:p>
      <w:pPr>
        <w:ind w:left="0" w:right="0" w:firstLine="560"/>
        <w:spacing w:before="450" w:after="450" w:line="312" w:lineRule="auto"/>
      </w:pPr>
      <w:r>
        <w:rPr>
          <w:rFonts w:ascii="宋体" w:hAnsi="宋体" w:eastAsia="宋体" w:cs="宋体"/>
          <w:color w:val="000"/>
          <w:sz w:val="28"/>
          <w:szCs w:val="28"/>
        </w:rPr>
        <w:t xml:space="preserve">（一）治理原则。专项行动要坚持“六个结合”的治理原则，即坚持政府主导与部门联动配合相结合；坚持治标与治本相结合；坚持经济措施与行政手段相结合；坚持路面专项治理与规范源头装载行为相结合；坚持固定检测站治理与流动巡查治理相结合；坚持专项治理与长效治理相结合。</w:t>
      </w:r>
    </w:p>
    <w:p>
      <w:pPr>
        <w:ind w:left="0" w:right="0" w:firstLine="560"/>
        <w:spacing w:before="450" w:after="450" w:line="312" w:lineRule="auto"/>
      </w:pPr>
      <w:r>
        <w:rPr>
          <w:rFonts w:ascii="宋体" w:hAnsi="宋体" w:eastAsia="宋体" w:cs="宋体"/>
          <w:color w:val="000"/>
          <w:sz w:val="28"/>
          <w:szCs w:val="28"/>
        </w:rPr>
        <w:t xml:space="preserve">（二）治理目标。开展治超专项行动，以保障人民生命财产安全、确保公路安全畅通、规范道路运输市场秩序为目标，坚持“以人为本、以车为本、以路为本”理念，努力形成源头治理、标本兼治、严格执法、卸载为主、倒查责任的机制，力争使全x公路设施损坏现象明显减少，公路建设三年决战胜利成果得到有效保护，超限超载率控制在x%以内。</w:t>
      </w:r>
    </w:p>
    <w:p>
      <w:pPr>
        <w:ind w:left="0" w:right="0" w:firstLine="560"/>
        <w:spacing w:before="450" w:after="450" w:line="312" w:lineRule="auto"/>
      </w:pPr>
      <w:r>
        <w:rPr>
          <w:rFonts w:ascii="宋体" w:hAnsi="宋体" w:eastAsia="宋体" w:cs="宋体"/>
          <w:color w:val="000"/>
          <w:sz w:val="28"/>
          <w:szCs w:val="28"/>
        </w:rPr>
        <w:t xml:space="preserve">三、实施步骤和时间安排</w:t>
      </w:r>
    </w:p>
    <w:p>
      <w:pPr>
        <w:ind w:left="0" w:right="0" w:firstLine="560"/>
        <w:spacing w:before="450" w:after="450" w:line="312" w:lineRule="auto"/>
      </w:pPr>
      <w:r>
        <w:rPr>
          <w:rFonts w:ascii="宋体" w:hAnsi="宋体" w:eastAsia="宋体" w:cs="宋体"/>
          <w:color w:val="000"/>
          <w:sz w:val="28"/>
          <w:szCs w:val="28"/>
        </w:rPr>
        <w:t xml:space="preserve">从xxxx年x月xx日开始，至xxxx年xx月xx日结束，治超专项行动工作总体上分三个阶段。</w:t>
      </w:r>
    </w:p>
    <w:p>
      <w:pPr>
        <w:ind w:left="0" w:right="0" w:firstLine="560"/>
        <w:spacing w:before="450" w:after="450" w:line="312" w:lineRule="auto"/>
      </w:pPr>
      <w:r>
        <w:rPr>
          <w:rFonts w:ascii="宋体" w:hAnsi="宋体" w:eastAsia="宋体" w:cs="宋体"/>
          <w:color w:val="000"/>
          <w:sz w:val="28"/>
          <w:szCs w:val="28"/>
        </w:rPr>
        <w:t xml:space="preserve">第一阶段，宣传发动。xxxx年x月xx日至x月xx日，为全x治超专项行动宣传和启动准备阶段，主要任务是健全组织，细化方案，全面部署，落实责任，集中精力大张旗鼓地进行宣传，形成全x上下浓厚的治超氛围。</w:t>
      </w:r>
    </w:p>
    <w:p>
      <w:pPr>
        <w:ind w:left="0" w:right="0" w:firstLine="560"/>
        <w:spacing w:before="450" w:after="450" w:line="312" w:lineRule="auto"/>
      </w:pPr>
      <w:r>
        <w:rPr>
          <w:rFonts w:ascii="宋体" w:hAnsi="宋体" w:eastAsia="宋体" w:cs="宋体"/>
          <w:color w:val="000"/>
          <w:sz w:val="28"/>
          <w:szCs w:val="28"/>
        </w:rPr>
        <w:t xml:space="preserve">第二阶段，专项治理。xxxx年x月xx日至xx月xx日，为全面集中治理阶段。从x月xx日x时起，全x交通、公安等部门对在公路上行驶的超限超载车辆同时开展集中治理。各治超职能部门，在重点路段上采取“堵截、劝返、疏导、卸载、拆解”等多种手段，对超限车辆依法强制管理。确保治理工作协调、顺利开展，专项行动领导小组将定期组织工作组进行明查暗访，及时了解和处理治理工作中出现的问题。</w:t>
      </w:r>
    </w:p>
    <w:p>
      <w:pPr>
        <w:ind w:left="0" w:right="0" w:firstLine="560"/>
        <w:spacing w:before="450" w:after="450" w:line="312" w:lineRule="auto"/>
      </w:pPr>
      <w:r>
        <w:rPr>
          <w:rFonts w:ascii="宋体" w:hAnsi="宋体" w:eastAsia="宋体" w:cs="宋体"/>
          <w:color w:val="000"/>
          <w:sz w:val="28"/>
          <w:szCs w:val="28"/>
        </w:rPr>
        <w:t xml:space="preserve">第三阶段，总结验收。xxxx年xx月xx日至xx月xx日，为总结和推进长效治理阶段。路面治理工作由集中治理转为日常治理和长效治理，由相关部门按规定持续开展工作，巩固和稳定第二阶段成果。认真总结经验，进一步完善治超的规章制度和相关管理办法，使治超工作向长期化、制度化、法制化的方向发展，并建立长效机制，确保治理实效。</w:t>
      </w:r>
    </w:p>
    <w:p>
      <w:pPr>
        <w:ind w:left="0" w:right="0" w:firstLine="560"/>
        <w:spacing w:before="450" w:after="450" w:line="312" w:lineRule="auto"/>
      </w:pPr>
      <w:r>
        <w:rPr>
          <w:rFonts w:ascii="宋体" w:hAnsi="宋体" w:eastAsia="宋体" w:cs="宋体"/>
          <w:color w:val="000"/>
          <w:sz w:val="28"/>
          <w:szCs w:val="28"/>
        </w:rPr>
        <w:t xml:space="preserve">四、组织领导及职责分工</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为切实加强对治理车辆超限超载专项行动的领导，x政府决定成立治超专项行动领导小组，负责组织、协调和部署全x治理车辆超限超载工作。</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x交通运输局：组织交通行政执法人员开展宣传，与公安交警部门联合开展路面执法和公路巡查，查处违法超限超载运输车辆；加强运输装载源头管理，派驻运政人员对重点货物运输集散地，货运站场进行监管，采取有力措施，防止车辆超限超载装载；将路面执法中查获的“大吨小标”车辆通报有关部门，对非法改装、拼装车辆依法实施强制拆解；开展公路计重工作，通过经济和行政手段对超限超载车辆实施全路网监管。协调其他运力，组织做好治理期间重要物资的运输工作，确保物资供应；规范运输企业依法经营行为，完善运输市场体系。</w:t>
      </w:r>
    </w:p>
    <w:p>
      <w:pPr>
        <w:ind w:left="0" w:right="0" w:firstLine="560"/>
        <w:spacing w:before="450" w:after="450" w:line="312" w:lineRule="auto"/>
      </w:pPr>
      <w:r>
        <w:rPr>
          <w:rFonts w:ascii="宋体" w:hAnsi="宋体" w:eastAsia="宋体" w:cs="宋体"/>
          <w:color w:val="000"/>
          <w:sz w:val="28"/>
          <w:szCs w:val="28"/>
        </w:rPr>
        <w:t xml:space="preserve">x公安局：负责加强车辆登记管理，严格对机动车登记证书、号牌和行驶证进行检验，禁止非法和违规车辆登记使用；对擅自拼装、改装及更改出厂设置的车辆，不予年检；组织交警开展路面执法，依法查处超限超载等交通违法行为，打击抗法，不断完善交通、公安联合执法机制；配合维护治理超限超载检测点的交通及治安秩序，依法查处阻碍执行公务等违法犯罪行为。</w:t>
      </w:r>
    </w:p>
    <w:p>
      <w:pPr>
        <w:ind w:left="0" w:right="0" w:firstLine="560"/>
        <w:spacing w:before="450" w:after="450" w:line="312" w:lineRule="auto"/>
      </w:pPr>
      <w:r>
        <w:rPr>
          <w:rFonts w:ascii="宋体" w:hAnsi="宋体" w:eastAsia="宋体" w:cs="宋体"/>
          <w:color w:val="000"/>
          <w:sz w:val="28"/>
          <w:szCs w:val="28"/>
        </w:rPr>
        <w:t xml:space="preserve">x工商行政管理局：负责对车辆改、拼装企业、维修场站、货运场站的经营活动进行检查监督、调查取证，对从事非法拼装、改装汽车企业及非法买卖拼装、改装汽车行为依法进行查处，依法取缔非法拼装、改装汽车企业。</w:t>
      </w:r>
    </w:p>
    <w:p>
      <w:pPr>
        <w:ind w:left="0" w:right="0" w:firstLine="560"/>
        <w:spacing w:before="450" w:after="450" w:line="312" w:lineRule="auto"/>
      </w:pPr>
      <w:r>
        <w:rPr>
          <w:rFonts w:ascii="宋体" w:hAnsi="宋体" w:eastAsia="宋体" w:cs="宋体"/>
          <w:color w:val="000"/>
          <w:sz w:val="28"/>
          <w:szCs w:val="28"/>
        </w:rPr>
        <w:t xml:space="preserve">x工信局</w:t>
      </w:r>
    </w:p>
    <w:p>
      <w:pPr>
        <w:ind w:left="0" w:right="0" w:firstLine="560"/>
        <w:spacing w:before="450" w:after="450" w:line="312" w:lineRule="auto"/>
      </w:pPr>
      <w:r>
        <w:rPr>
          <w:rFonts w:ascii="宋体" w:hAnsi="宋体" w:eastAsia="宋体" w:cs="宋体"/>
          <w:color w:val="000"/>
          <w:sz w:val="28"/>
          <w:szCs w:val="28"/>
        </w:rPr>
        <w:t xml:space="preserve">：负责向社会公告具体车型和相关技术参数；参与其他成员单位开展的治理及监督检查工作。</w:t>
      </w:r>
    </w:p>
    <w:p>
      <w:pPr>
        <w:ind w:left="0" w:right="0" w:firstLine="560"/>
        <w:spacing w:before="450" w:after="450" w:line="312" w:lineRule="auto"/>
      </w:pPr>
      <w:r>
        <w:rPr>
          <w:rFonts w:ascii="宋体" w:hAnsi="宋体" w:eastAsia="宋体" w:cs="宋体"/>
          <w:color w:val="000"/>
          <w:sz w:val="28"/>
          <w:szCs w:val="28"/>
        </w:rPr>
        <w:t xml:space="preserve">x质量技术监督局：负责宣传贯彻国家制定颁发的《道路车辆外廓尺寸、轴荷及质量限值》强制标准；参与其他成员单位开展的治理及监督检查工作。</w:t>
      </w:r>
    </w:p>
    <w:p>
      <w:pPr>
        <w:ind w:left="0" w:right="0" w:firstLine="560"/>
        <w:spacing w:before="450" w:after="450" w:line="312" w:lineRule="auto"/>
      </w:pPr>
      <w:r>
        <w:rPr>
          <w:rFonts w:ascii="宋体" w:hAnsi="宋体" w:eastAsia="宋体" w:cs="宋体"/>
          <w:color w:val="000"/>
          <w:sz w:val="28"/>
          <w:szCs w:val="28"/>
        </w:rPr>
        <w:t xml:space="preserve">x安监局：负责会同相关部门，开展治超安全监督检查；参与其他成员单位开展的治理及监督检查工作。</w:t>
      </w:r>
    </w:p>
    <w:p>
      <w:pPr>
        <w:ind w:left="0" w:right="0" w:firstLine="560"/>
        <w:spacing w:before="450" w:after="450" w:line="312" w:lineRule="auto"/>
      </w:pPr>
      <w:r>
        <w:rPr>
          <w:rFonts w:ascii="宋体" w:hAnsi="宋体" w:eastAsia="宋体" w:cs="宋体"/>
          <w:color w:val="000"/>
          <w:sz w:val="28"/>
          <w:szCs w:val="28"/>
        </w:rPr>
        <w:t xml:space="preserve">x物价局：负责监控市场动态情况，主要包括煤、油、水泥、钢材等主要工业原材料和粮食、蔬菜等生活必需品的物价波动和供求变化情况；打击借机哄抬物价的行为，确保治理期间社会物资价格的稳定。</w:t>
      </w:r>
    </w:p>
    <w:p>
      <w:pPr>
        <w:ind w:left="0" w:right="0" w:firstLine="560"/>
        <w:spacing w:before="450" w:after="450" w:line="312" w:lineRule="auto"/>
      </w:pPr>
      <w:r>
        <w:rPr>
          <w:rFonts w:ascii="宋体" w:hAnsi="宋体" w:eastAsia="宋体" w:cs="宋体"/>
          <w:color w:val="000"/>
          <w:sz w:val="28"/>
          <w:szCs w:val="28"/>
        </w:rPr>
        <w:t xml:space="preserve">x国土局：负责对非法占地的装载货物源头依法处理。对采挖土、石沙源头进行严格监管，不得非法超限超载运输，对放行超载超限车辆情况严重的源头企业责令其改正或停业整顿。</w:t>
      </w:r>
    </w:p>
    <w:p>
      <w:pPr>
        <w:ind w:left="0" w:right="0" w:firstLine="560"/>
        <w:spacing w:before="450" w:after="450" w:line="312" w:lineRule="auto"/>
      </w:pPr>
      <w:r>
        <w:rPr>
          <w:rFonts w:ascii="宋体" w:hAnsi="宋体" w:eastAsia="宋体" w:cs="宋体"/>
          <w:color w:val="000"/>
          <w:sz w:val="28"/>
          <w:szCs w:val="28"/>
        </w:rPr>
        <w:t xml:space="preserve">x农机局：负责加强农机车辆源头管理，对不符合条件的机车严禁注册登记和发放证件。严格机车检验，车、证必须与原始档案一致，杜绝非法改装车辆蒙混过关。凡已改装、改形（型）的机车，要求车主自行恢复原形（型）后再进行年检，确保上路运输的拖拉机超限超载率控制在x%以内，配合交警、运管部门做好治理超限超载工作。</w:t>
      </w:r>
    </w:p>
    <w:p>
      <w:pPr>
        <w:ind w:left="0" w:right="0" w:firstLine="560"/>
        <w:spacing w:before="450" w:after="450" w:line="312" w:lineRule="auto"/>
      </w:pPr>
      <w:r>
        <w:rPr>
          <w:rFonts w:ascii="宋体" w:hAnsi="宋体" w:eastAsia="宋体" w:cs="宋体"/>
          <w:color w:val="000"/>
          <w:sz w:val="28"/>
          <w:szCs w:val="28"/>
        </w:rPr>
        <w:t xml:space="preserve">x海事处：负责水上交通安全监管，采取有效措施推进船舶治超工作，消除水上安全隐患，做到出港船舶不超载。加强与相关管理部门的信息通报，内外结合，上下联动，通过源头治理提高码头单位和船舶的自觉性，防止超载现象反弹。</w:t>
      </w:r>
    </w:p>
    <w:p>
      <w:pPr>
        <w:ind w:left="0" w:right="0" w:firstLine="560"/>
        <w:spacing w:before="450" w:after="450" w:line="312" w:lineRule="auto"/>
      </w:pPr>
      <w:r>
        <w:rPr>
          <w:rFonts w:ascii="宋体" w:hAnsi="宋体" w:eastAsia="宋体" w:cs="宋体"/>
          <w:color w:val="000"/>
          <w:sz w:val="28"/>
          <w:szCs w:val="28"/>
        </w:rPr>
        <w:t xml:space="preserve">x委宣传部、x广电局：负责加大治理超限超载工作大宣传力度，根据超限超载治理要求，积极报道治理超限超载工作进展情况，充分报道治理超限超载工作的做法和经验；加强对恶意堵车、阻碍执法和暴力抗法等典型事件的跟踪曝光，提高宣传工作的针对性和实效性。</w:t>
      </w:r>
    </w:p>
    <w:p>
      <w:pPr>
        <w:ind w:left="0" w:right="0" w:firstLine="560"/>
        <w:spacing w:before="450" w:after="450" w:line="312" w:lineRule="auto"/>
      </w:pPr>
      <w:r>
        <w:rPr>
          <w:rFonts w:ascii="宋体" w:hAnsi="宋体" w:eastAsia="宋体" w:cs="宋体"/>
          <w:color w:val="000"/>
          <w:sz w:val="28"/>
          <w:szCs w:val="28"/>
        </w:rPr>
        <w:t xml:space="preserve">x法制办：负责对治理超限超载执法工作的监督、检查。</w:t>
      </w:r>
    </w:p>
    <w:p>
      <w:pPr>
        <w:ind w:left="0" w:right="0" w:firstLine="560"/>
        <w:spacing w:before="450" w:after="450" w:line="312" w:lineRule="auto"/>
      </w:pPr>
      <w:r>
        <w:rPr>
          <w:rFonts w:ascii="宋体" w:hAnsi="宋体" w:eastAsia="宋体" w:cs="宋体"/>
          <w:color w:val="000"/>
          <w:sz w:val="28"/>
          <w:szCs w:val="28"/>
        </w:rPr>
        <w:t xml:space="preserve">x监察局、纠风办：负责对相关部门及其工作人员在治理超限超载工作中落实职责情况进行监督、检查，查处治超工作中的违规违纪行为。</w:t>
      </w:r>
    </w:p>
    <w:p>
      <w:pPr>
        <w:ind w:left="0" w:right="0" w:firstLine="560"/>
        <w:spacing w:before="450" w:after="450" w:line="312" w:lineRule="auto"/>
      </w:pPr>
      <w:r>
        <w:rPr>
          <w:rFonts w:ascii="宋体" w:hAnsi="宋体" w:eastAsia="宋体" w:cs="宋体"/>
          <w:color w:val="000"/>
          <w:sz w:val="28"/>
          <w:szCs w:val="28"/>
        </w:rPr>
        <w:t xml:space="preserve">x财政局：负责治理超限超载工作经费的落实。</w:t>
      </w:r>
    </w:p>
    <w:p>
      <w:pPr>
        <w:ind w:left="0" w:right="0" w:firstLine="560"/>
        <w:spacing w:before="450" w:after="450" w:line="312" w:lineRule="auto"/>
      </w:pPr>
      <w:r>
        <w:rPr>
          <w:rFonts w:ascii="宋体" w:hAnsi="宋体" w:eastAsia="宋体" w:cs="宋体"/>
          <w:color w:val="000"/>
          <w:sz w:val="28"/>
          <w:szCs w:val="28"/>
        </w:rPr>
        <w:t xml:space="preserve">各乡镇政府：坚持属地管理原则，加强辖区内砂石、建材以及木材等产品的装卸监管；切实担负起农村公路管理的主体责任，并发动群众积极参与超限超载治理工作，形成全民参与的氛围，真正从源头上杜绝超限超载车辆驶入农村公路。</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统筹安排。要强化对治超专项行动的组织领导，各成员单位要统一思想，提高认识，紧紧围绕专项行动方案，切实把专项行动纳入工作重点，进一步完善主要领导亲自抓、分管领导具体抓的领导责任制，进一步明确管理责任，落实工作责任，落实工作机构、人员和经费，并结合本单位、本部门工作实际，细化治理方案，提出相应配套的保障措施，确保专项行动顺利开展。</w:t>
      </w:r>
    </w:p>
    <w:p>
      <w:pPr>
        <w:ind w:left="0" w:right="0" w:firstLine="560"/>
        <w:spacing w:before="450" w:after="450" w:line="312" w:lineRule="auto"/>
      </w:pPr>
      <w:r>
        <w:rPr>
          <w:rFonts w:ascii="宋体" w:hAnsi="宋体" w:eastAsia="宋体" w:cs="宋体"/>
          <w:color w:val="000"/>
          <w:sz w:val="28"/>
          <w:szCs w:val="28"/>
        </w:rPr>
        <w:t xml:space="preserve">（二）强化基础管理，完善联动机制。按照“力度不减、机构不散、责任不变、措施不松”的工作原则，完善政府主导的治超工作机制。同时，在治超工作中坚决维护合法运输经营者的权益，严格执行“五个不准”、“十条禁令”规定，杜绝重责轻罚、轻责重罚、以罚代管、重罚轻管以及“人情车”、“关系车”等现象。</w:t>
      </w:r>
    </w:p>
    <w:p>
      <w:pPr>
        <w:ind w:left="0" w:right="0" w:firstLine="560"/>
        <w:spacing w:before="450" w:after="450" w:line="312" w:lineRule="auto"/>
      </w:pPr>
      <w:r>
        <w:rPr>
          <w:rFonts w:ascii="宋体" w:hAnsi="宋体" w:eastAsia="宋体" w:cs="宋体"/>
          <w:color w:val="000"/>
          <w:sz w:val="28"/>
          <w:szCs w:val="28"/>
        </w:rPr>
        <w:t xml:space="preserve">（三）实施依法卸载，严格执法行为。交通运输主管部门、公安交警部门在治超专项行动工作中，必须坚持卸载与处罚相结合，实施卸载时，执法人员要告知车主或者司机自行卸载和保管，需要提供协助卸载和保管货物的，相关的收费标准按照上级核定的标准执行。各治超职能部门执法人员在治理非法超限超载车辆过程中，必须依法行政，严格执行“五个不准”、“十条禁令”，做到文明执法，秉公执法。处罚、赔（补）偿时必须开具财政部门统一印制的票据。罚款所得必须上缴财政，实行收支两条线管理。对于治超工作中发现和群众举报的违规违法行为，坚决做到有报必查，有查必果，违法必究，执法必严，绝不姑息迁就。</w:t>
      </w:r>
    </w:p>
    <w:p>
      <w:pPr>
        <w:ind w:left="0" w:right="0" w:firstLine="560"/>
        <w:spacing w:before="450" w:after="450" w:line="312" w:lineRule="auto"/>
      </w:pPr>
      <w:r>
        <w:rPr>
          <w:rFonts w:ascii="宋体" w:hAnsi="宋体" w:eastAsia="宋体" w:cs="宋体"/>
          <w:color w:val="000"/>
          <w:sz w:val="28"/>
          <w:szCs w:val="28"/>
        </w:rPr>
        <w:t xml:space="preserve">（四）促进和谐治超，服务企业发展。通过与源头生产企业签订合法装载承诺书、设立治超“联络员”、定期开展企业走访调查、与企业及驾驶员座谈等形式，强化源头管理，保障企业合法权益，提高企业经济效益，为企业排忧解难，共谋发展，真正做到走进企业，服务企业。</w:t>
      </w:r>
    </w:p>
    <w:p>
      <w:pPr>
        <w:ind w:left="0" w:right="0" w:firstLine="560"/>
        <w:spacing w:before="450" w:after="450" w:line="312" w:lineRule="auto"/>
      </w:pPr>
      <w:r>
        <w:rPr>
          <w:rFonts w:ascii="宋体" w:hAnsi="宋体" w:eastAsia="宋体" w:cs="宋体"/>
          <w:color w:val="000"/>
          <w:sz w:val="28"/>
          <w:szCs w:val="28"/>
        </w:rPr>
        <w:t xml:space="preserve">（五）建立应急机制，妥善处置突发事件。交通和公安部门要根据实际情况，针对可能发生的运输紧张、超限超载车辆堵塞公路，或者强行冲卡、围攻执法人员、聚众闹事等突发性事件，制定相应的应急预案，维护公路交通、治安秩序，确保公路畅通和社会稳定。</w:t>
      </w:r>
    </w:p>
    <w:p>
      <w:pPr>
        <w:ind w:left="0" w:right="0" w:firstLine="560"/>
        <w:spacing w:before="450" w:after="450" w:line="312" w:lineRule="auto"/>
      </w:pPr>
      <w:r>
        <w:rPr>
          <w:rFonts w:ascii="宋体" w:hAnsi="宋体" w:eastAsia="宋体" w:cs="宋体"/>
          <w:color w:val="000"/>
          <w:sz w:val="28"/>
          <w:szCs w:val="28"/>
        </w:rPr>
        <w:t xml:space="preserve">（六）责任倒查，严格问责。治超领导小组将深入各相关单位检查专项行动开展情况，对治超工作进行监督考评。监督检查中发现不履行、违法履行、不当履行治超职责，影响治超秩序和治超效率，损害交通利益和治超相对人合法权益造成不良影响和后果的，按照有关规定追究责任人和相关领导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2025-06-16T11:29:12+08:00</dcterms:created>
  <dcterms:modified xsi:type="dcterms:W3CDTF">2025-06-16T11:29:12+08:00</dcterms:modified>
</cp:coreProperties>
</file>

<file path=docProps/custom.xml><?xml version="1.0" encoding="utf-8"?>
<Properties xmlns="http://schemas.openxmlformats.org/officeDocument/2006/custom-properties" xmlns:vt="http://schemas.openxmlformats.org/officeDocument/2006/docPropsVTypes"/>
</file>