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国企党建工作与中心工作深度融合的思考</w:t>
      </w:r>
      <w:bookmarkEnd w:id="1"/>
    </w:p>
    <w:p>
      <w:pPr>
        <w:jc w:val="center"/>
        <w:spacing w:before="0" w:after="450"/>
      </w:pPr>
      <w:r>
        <w:rPr>
          <w:rFonts w:ascii="Arial" w:hAnsi="Arial" w:eastAsia="Arial" w:cs="Arial"/>
          <w:color w:val="999999"/>
          <w:sz w:val="20"/>
          <w:szCs w:val="20"/>
        </w:rPr>
        <w:t xml:space="preserve">来源：网络  作者：雪海孤独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国企党建工作与中心工作深度融合的思考近年来，中国石油辽宁销售公司党委（以下简称公司党委）在加强党的建设、全面从严治党的实践中，高度重视党建工作同中心工作相融合，始终把促进企业中心工作作为党建工作的出发点和落脚点，做到党的建设工作同中心工作同...</w:t>
      </w:r>
    </w:p>
    <w:p>
      <w:pPr>
        <w:ind w:left="0" w:right="0" w:firstLine="560"/>
        <w:spacing w:before="450" w:after="450" w:line="312" w:lineRule="auto"/>
      </w:pPr>
      <w:r>
        <w:rPr>
          <w:rFonts w:ascii="宋体" w:hAnsi="宋体" w:eastAsia="宋体" w:cs="宋体"/>
          <w:color w:val="000"/>
          <w:sz w:val="28"/>
          <w:szCs w:val="28"/>
        </w:rPr>
        <w:t xml:space="preserve">国企党建工作与中心工作深度融合的思考</w:t>
      </w:r>
    </w:p>
    <w:p>
      <w:pPr>
        <w:ind w:left="0" w:right="0" w:firstLine="560"/>
        <w:spacing w:before="450" w:after="450" w:line="312" w:lineRule="auto"/>
      </w:pPr>
      <w:r>
        <w:rPr>
          <w:rFonts w:ascii="宋体" w:hAnsi="宋体" w:eastAsia="宋体" w:cs="宋体"/>
          <w:color w:val="000"/>
          <w:sz w:val="28"/>
          <w:szCs w:val="28"/>
        </w:rPr>
        <w:t xml:space="preserve">近年来，中国石油辽宁销售公司党委（以下简称公司党委）在加强党的建设、全面从严治党的实践中，高度重视党建工作同中心工作相融合，始终把促进企业中心工作作为党建工作的出发点和落脚点，做到党的建设工作同中心工作同频共振。主要体现在以下五个方面：</w:t>
      </w:r>
    </w:p>
    <w:p>
      <w:pPr>
        <w:ind w:left="0" w:right="0" w:firstLine="560"/>
        <w:spacing w:before="450" w:after="450" w:line="312" w:lineRule="auto"/>
      </w:pPr>
      <w:r>
        <w:rPr>
          <w:rFonts w:ascii="宋体" w:hAnsi="宋体" w:eastAsia="宋体" w:cs="宋体"/>
          <w:color w:val="000"/>
          <w:sz w:val="28"/>
          <w:szCs w:val="28"/>
        </w:rPr>
        <w:t xml:space="preserve">一是加强思想建设，发挥党组织的政治核心作用。思想是行动的先导，抓党的建设首先就要抓党的思想建设。融入中心抓党建就首先需要在思想建设上就融入进去。公司两级党委紧紧抓住思想建党这个根本，发挥党组织的政治核心作用。抓好两级党委理论中心组学习，做到两级党委理论中心组全年学习不少于12次，并定期对所属单位理论中心组学习情况进行检查，促进中心组学习学以致用，推动知行合一。所属抚顺公司党委针对面临经营压力大、业绩排名落后的实际情况，从班子思想抓起，进一步坚定理想信念，强化四个意识，推动作风转变，发挥引领作用。中心组学习做到会上学习谈论形成共识、会下加强自学学思践悟、工作中学以致用做好表率。通过加强思想建设，抚顺公司班子作风更硬、干劲更足。他们主动加班加点投入工作，周末深入基层已成为常态。他们注重关心员工工作和生活情况，注意倾听员工意见和建议，全心全意为员工排忧解难。在班子的带领下，抚顺公司广大员工心更齐、气更顺、劲更足，公司各项指标逐步向好。抓好党员教育，推进“两学一做”学习教育常态化、制度化，严格落实“三会一课”等组织生活制度，扎实开展中国石油集团公司党组部署的“四合格四诠释”岗位实践活动。在党员教育中，许多党支部“三会一课”紧密贴近中心工作。如大连油气零售分公司第一党支部教会党员如何充分发挥党支部在加油站经营管理中的作用、如何为加油站提质增效多出“金点子”、要求支部每一名共产党员立足岗位当先锋。使支部党员进一步明确了自身在加油站经营工作中如何更好地发挥作用，对促进加油站经营工作起到了非常好的效果。公司两级党委还开展了中国梦、石油梦宣传教育、“形势、目标、任务、责任”主题宣传活动和“弘扬石油精神，争当发展先锋”宣讲活动，进一步提振员工攻坚克难的精气神，为完成企业中心工作鼓劲打气。</w:t>
      </w:r>
    </w:p>
    <w:p>
      <w:pPr>
        <w:ind w:left="0" w:right="0" w:firstLine="560"/>
        <w:spacing w:before="450" w:after="450" w:line="312" w:lineRule="auto"/>
      </w:pPr>
      <w:r>
        <w:rPr>
          <w:rFonts w:ascii="宋体" w:hAnsi="宋体" w:eastAsia="宋体" w:cs="宋体"/>
          <w:color w:val="000"/>
          <w:sz w:val="28"/>
          <w:szCs w:val="28"/>
        </w:rPr>
        <w:t xml:space="preserve">二是贯彻党管干部原则，为中心工作提供人才保证。公司党委坚持把建设高素质的干部队伍作为推动发展的重要任务。规范干部选拔任用程序，修订《辽宁销售公司领导人员选拔任用工作规范》《辽宁销售公司企业领导人员管理办法》等多项制度。完善优秀年轻干部选拔培养机制，实施后备干部“一推双考”，着力实现优秀年轻干部常态化培养、梯次化配备、制度化运行。坚持好干部“五条标准”，大力推行公开选拔、竞争上岗。真正把思想好、能力强、作风正、能干事、干成事、能共事、有本事的干部选拔到领导岗位上来，努力营造风清气正、任人唯贤的良好氛围。2025年11月份，公司对空缺的所属单位16个行政副职岗位进行公开竞聘。竞聘启事发出三天时间，网站点击率超过4000次，14个地市公司和机关以及直属单位60余名员工报名，一批优秀人才走上处级领导岗位。所属各公司党委落实辽宁销售公司党委的要求，严格贯彻落实党管干部原则，加强对干部选拔任用工作的领导，加强人才管理，选贤用能，畅通全员职业发展通道，推动人才有序流动。辽阳分公司党委从2025年开始，创新开展后备站经理选拔考试，形成加油站经理队伍的后备力量。截至2025年7月，已经开展4批选拔，共20名有志于加油站经营管理工作的一线员工通过公平、公正的考试成为加油站后备站经理。通过加油站经理末位淘汰和年龄转岗，陆续有18名后备站经理走上了站经理岗位。同时，该公司建立了将业绩优秀的站经理由小站转到大站、大站转到精站、精站转到片区的晋升机制，让站经理既有危机感、压力感，更有希望感。这一系列措施不仅让员工感受到了用人上的公开透明、风清气正，更带动了加油站经理队伍整体思想的转变、工作作风的提高，促进了加油站管理加强、业绩提升。辽阳分公司10座加油站成品油销量大幅提升，增幅最大的新星加油站同比增长68.61%，14座加油站非油销量大幅提升，增幅最大的松泉加油站同比增长216.32%。辽阳分公司连续5个月绩效考核排名列辽宁销售公司第一位。</w:t>
      </w:r>
    </w:p>
    <w:p>
      <w:pPr>
        <w:ind w:left="0" w:right="0" w:firstLine="560"/>
        <w:spacing w:before="450" w:after="450" w:line="312" w:lineRule="auto"/>
      </w:pPr>
      <w:r>
        <w:rPr>
          <w:rFonts w:ascii="宋体" w:hAnsi="宋体" w:eastAsia="宋体" w:cs="宋体"/>
          <w:color w:val="000"/>
          <w:sz w:val="28"/>
          <w:szCs w:val="28"/>
        </w:rPr>
        <w:t xml:space="preserve">三是创新基层党组织设置，让党旗飘扬在扩销增效最前沿。公司目前有党支部（总支）231个，其中，机关党支部59个，油库党支部29个，经营部、片区、加油站党支部143个。按照业务类型和功能，公司党委将机关党支部定义为服务型党支部，主要任务是服务基层、服务员工；将油库党支部定义为管理型党支部，主要任务是要强化管理，保证安全；将经营部、片区、加油站党支部定义为创效型党支部，主要任务是要扩销上量，提质增效。创效型党支部数量多、管理的党员多、承担着经营的主要任务，如何进一步发挥这一类党支部的作用，是公司党委一直研究的课题。公司党委鼓励所属单位党委积极思考研究，不断探索创效型党支部作用提升之法。2025年6月，锦州分公司党委大胆尝试，改变过去加油站党支部都是几个加油站组成的联合党支部的做法，在公司具备条件的凌海高速加油站成立了独立党支部，旨在通过党支部战斗堡垒作用和党员先锋模范作用的发挥，进一步扩销增效。支部成立后，充分发挥作用。通过加强教育，员工的觉悟提高了；通过站内先进典型的示范引领，员工的干劲增强了；通过开展党风廉政建设，员工的纪律和规矩意识挺立了；通过支部的思想政治工作，员工的奉献意识更强了。经过半年时间的不懈努力，该站42名员工在11名党员的带领下，完成年度销量75143吨，远超7万吨预定目标，完成了“支部建在站、党建促发展”的目标，取得明显成效。之后，沈阳、大连、营口等分公司相继在万吨站建立党支部，截至目前，公司已有40余座万吨站相继成立了党支部，绝大多数万吨站实现了管理和销量双提升。公司党委支部建在万吨站上的做法受到辽宁省国资委的充分肯定。</w:t>
      </w:r>
    </w:p>
    <w:p>
      <w:pPr>
        <w:ind w:left="0" w:right="0" w:firstLine="560"/>
        <w:spacing w:before="450" w:after="450" w:line="312" w:lineRule="auto"/>
      </w:pPr>
      <w:r>
        <w:rPr>
          <w:rFonts w:ascii="宋体" w:hAnsi="宋体" w:eastAsia="宋体" w:cs="宋体"/>
          <w:color w:val="000"/>
          <w:sz w:val="28"/>
          <w:szCs w:val="28"/>
        </w:rPr>
        <w:t xml:space="preserve">四是以主题活动为途径，使党建工作有效促进企业经营发展。近年来，公司党委开展了多种内容的主题活动，以主题活动为平台和有效途径，号召广大党员苦干实干、创先争优，为中心工作服务、为中心工作助力。2025</w:t>
      </w:r>
    </w:p>
    <w:p>
      <w:pPr>
        <w:ind w:left="0" w:right="0" w:firstLine="560"/>
        <w:spacing w:before="450" w:after="450" w:line="312" w:lineRule="auto"/>
      </w:pPr>
      <w:r>
        <w:rPr>
          <w:rFonts w:ascii="宋体" w:hAnsi="宋体" w:eastAsia="宋体" w:cs="宋体"/>
          <w:color w:val="000"/>
          <w:sz w:val="28"/>
          <w:szCs w:val="28"/>
        </w:rPr>
        <w:t xml:space="preserve">年公司党委开展了“转作风、强素质、树形象、促发展”主题活动。2025</w:t>
      </w:r>
    </w:p>
    <w:p>
      <w:pPr>
        <w:ind w:left="0" w:right="0" w:firstLine="560"/>
        <w:spacing w:before="450" w:after="450" w:line="312" w:lineRule="auto"/>
      </w:pPr>
      <w:r>
        <w:rPr>
          <w:rFonts w:ascii="宋体" w:hAnsi="宋体" w:eastAsia="宋体" w:cs="宋体"/>
          <w:color w:val="000"/>
          <w:sz w:val="28"/>
          <w:szCs w:val="28"/>
        </w:rPr>
        <w:t xml:space="preserve">年开展了“践行四合格四诠释，弘扬石油精神，喜迎党的十九大”主题活动。在这些主题活动中还包含着两级机关服务基层实事评选、创新工作室建设、“五新五小”群众性经济技术创新成果展示等内嵌活动，通过多种途径引导公司广大党员和干部员工“撸起袖子加油干”，使中心工作上台阶。辽阳分公司在“转作风、强素质、树形象、促发展”主题活动中，广泛组织党员干部针对加油站经营业务实际，开展“开口营销”、客户档案管理、客户微信交流群管理、如何避免客户投诉、6S管理等实际业务工作交流讨论活动，有效扩展业务能力，推动管理水平提升。大连分公司在岗位实践活动中开展了“智慧金点子”征集活动，发动广大党员围绕中心工作建言献策，群策群力，征集到涉及智慧体验、快捷支付、电子商城等7方面的74条意见建议，有多条建议被公司采纳实施，取得良好效果。阜新公司党委成立机关青年党员先锋队，开展“办卡进社区”活动4批次，在5</w:t>
      </w:r>
    </w:p>
    <w:p>
      <w:pPr>
        <w:ind w:left="0" w:right="0" w:firstLine="560"/>
        <w:spacing w:before="450" w:after="450" w:line="312" w:lineRule="auto"/>
      </w:pPr>
      <w:r>
        <w:rPr>
          <w:rFonts w:ascii="宋体" w:hAnsi="宋体" w:eastAsia="宋体" w:cs="宋体"/>
          <w:color w:val="000"/>
          <w:sz w:val="28"/>
          <w:szCs w:val="28"/>
        </w:rPr>
        <w:t xml:space="preserve">个高档居民小区共发放“油惠星期六”、“办卡业务知识”宣传单，助推油品销售增量。丹东分公司市内各片区经营部党支部开展了“高峰加油义务奉献两小时”活动，党员下班后义务到加油站，帮助加油站人员在高峰时期指挥疏导车辆、义务加油。与此同时，在两级公司党委的领导下，工会、共青团等群团组织，围绕中心工作开展了劳动竞赛、“青字号”岗位建功、青年大讲堂、主题团日、学雷锋志愿服务等活动，充分发挥职工群众的“主人翁”和青年员工“突击队”作用，有效促进了企业的经营发展。</w:t>
      </w:r>
    </w:p>
    <w:p>
      <w:pPr>
        <w:ind w:left="0" w:right="0" w:firstLine="560"/>
        <w:spacing w:before="450" w:after="450" w:line="312" w:lineRule="auto"/>
      </w:pPr>
      <w:r>
        <w:rPr>
          <w:rFonts w:ascii="宋体" w:hAnsi="宋体" w:eastAsia="宋体" w:cs="宋体"/>
          <w:color w:val="000"/>
          <w:sz w:val="28"/>
          <w:szCs w:val="28"/>
        </w:rPr>
        <w:t xml:space="preserve">五是搭平台亮身份，在企业经营中有效发挥党员先锋模范作用。党建工作融入中心工作很大程度上就是要使党员进一步发挥先锋模范作用，有效激发广大员工工作的积极性主动性。为此，公司党委采取有效措施，搭平台亮身份，要求各级党组织以业务、区域、重点任务等因素进行划分，设立党员责任区。通过亮身份、做示范、评选设立等方式建立党员示范岗，发挥示范带动作用。按照辽宁销售公司党委部署，大连分公司党委积极落实党员承诺践诺、党员挂牌上岗等制度。在全地区设立党员责任区77个，党员示范岗144个，配发带有党员标识的胸牌740余个，保证了每一名党员都能亮出身份，自觉接受群众和客户的监督。辽阳分公司党委开展“党员示范站”、“党员示范岗”评选活动，评选出3个党员示范站，17个党员示范岗，进行了重点培育，形成了带动其他党员和普通员工立足岗位、苦干实干的浓厚氛围。各分公司党委面向基层一线选树先进典型，营造尊重劳动，崇尚先进，展示价值，争当先锋的良好氛围，公司先后涌现出党的十七大、十八大代表、全国劳动模范王萍，集团公司“优秀共产党员”徐义龙、邵娟等一批先进典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2025-06-18T17:01:12+08:00</dcterms:created>
  <dcterms:modified xsi:type="dcterms:W3CDTF">2025-06-18T17:01:12+08:00</dcterms:modified>
</cp:coreProperties>
</file>

<file path=docProps/custom.xml><?xml version="1.0" encoding="utf-8"?>
<Properties xmlns="http://schemas.openxmlformats.org/officeDocument/2006/custom-properties" xmlns:vt="http://schemas.openxmlformats.org/officeDocument/2006/docPropsVTypes"/>
</file>