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(精华)国家开放大学电大《农业概论》《几何基础》网络课形考网考作业(合集)答案</w:t>
      </w:r>
      <w:bookmarkEnd w:id="1"/>
    </w:p>
    <w:p>
      <w:pPr>
        <w:jc w:val="center"/>
        <w:spacing w:before="0" w:after="450"/>
      </w:pPr>
      <w:r>
        <w:rPr>
          <w:rFonts w:ascii="Arial" w:hAnsi="Arial" w:eastAsia="Arial" w:cs="Arial"/>
          <w:color w:val="999999"/>
          <w:sz w:val="20"/>
          <w:szCs w:val="20"/>
        </w:rPr>
        <w:t xml:space="preserve">来源：网络  作者：梦醉花间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农业概论》《几何基础》网络课形考网考作业(合集)答案《农业概论》网络课答案形考任务1一、单选题题目1农业概念的三个层次不包括：（）选择一项：d.农业服务题目2农业资金主要来源不包括：（）选择一项：a.农业银行题目...</w:t>
      </w:r>
    </w:p>
    <w:p>
      <w:pPr>
        <w:ind w:left="0" w:right="0" w:firstLine="560"/>
        <w:spacing w:before="450" w:after="450" w:line="312" w:lineRule="auto"/>
      </w:pPr>
      <w:r>
        <w:rPr>
          <w:rFonts w:ascii="宋体" w:hAnsi="宋体" w:eastAsia="宋体" w:cs="宋体"/>
          <w:color w:val="000"/>
          <w:sz w:val="28"/>
          <w:szCs w:val="28"/>
        </w:rPr>
        <w:t xml:space="preserve">(精华版)国家开放大学电大《农业概论》《几何基础》网络课形考网考作业(合集)答案</w:t>
      </w:r>
    </w:p>
    <w:p>
      <w:pPr>
        <w:ind w:left="0" w:right="0" w:firstLine="560"/>
        <w:spacing w:before="450" w:after="450" w:line="312" w:lineRule="auto"/>
      </w:pPr>
      <w:r>
        <w:rPr>
          <w:rFonts w:ascii="宋体" w:hAnsi="宋体" w:eastAsia="宋体" w:cs="宋体"/>
          <w:color w:val="000"/>
          <w:sz w:val="28"/>
          <w:szCs w:val="28"/>
        </w:rPr>
        <w:t xml:space="preserve">《农业概论》网络课答案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农业概念的三个层次不包括：（）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d.农业服务</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农业资金主要来源不包括：（）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a.农业银行</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当前我国农业所处的阶段是：（）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c.传统农业阶段；</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农业的经济功能不包括：（）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d.农业是提供人类生存必需品的生产部门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传统农业与现代农业的本质区别不包括：（）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a.资金来源不同</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现代农业发展趋势不包括：（）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a.农业劳动化</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农业生产的本质是一种（）。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b.自然和经济再生产过程</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组成农业系统的要素有（）。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c.其他要素均包含</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农业生产的地域性不受哪些因素影响（）。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a.人为资源</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限制我国农业发展的资源不包括（）。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a.气候资源</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农业的八个部门是（）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a.农业生产业、农业工业</w:t>
      </w:r>
    </w:p>
    <w:p>
      <w:pPr>
        <w:ind w:left="0" w:right="0" w:firstLine="560"/>
        <w:spacing w:before="450" w:after="450" w:line="312" w:lineRule="auto"/>
      </w:pPr>
      <w:r>
        <w:rPr>
          <w:rFonts w:ascii="宋体" w:hAnsi="宋体" w:eastAsia="宋体" w:cs="宋体"/>
          <w:color w:val="000"/>
          <w:sz w:val="28"/>
          <w:szCs w:val="28"/>
        </w:rPr>
        <w:t xml:space="preserve">b.农村建设、农业行政管理与政策</w:t>
      </w:r>
    </w:p>
    <w:p>
      <w:pPr>
        <w:ind w:left="0" w:right="0" w:firstLine="560"/>
        <w:spacing w:before="450" w:after="450" w:line="312" w:lineRule="auto"/>
      </w:pPr>
      <w:r>
        <w:rPr>
          <w:rFonts w:ascii="宋体" w:hAnsi="宋体" w:eastAsia="宋体" w:cs="宋体"/>
          <w:color w:val="000"/>
          <w:sz w:val="28"/>
          <w:szCs w:val="28"/>
        </w:rPr>
        <w:t xml:space="preserve">c.农业科技、农业教育</w:t>
      </w:r>
    </w:p>
    <w:p>
      <w:pPr>
        <w:ind w:left="0" w:right="0" w:firstLine="560"/>
        <w:spacing w:before="450" w:after="450" w:line="312" w:lineRule="auto"/>
      </w:pPr>
      <w:r>
        <w:rPr>
          <w:rFonts w:ascii="宋体" w:hAnsi="宋体" w:eastAsia="宋体" w:cs="宋体"/>
          <w:color w:val="000"/>
          <w:sz w:val="28"/>
          <w:szCs w:val="28"/>
        </w:rPr>
        <w:t xml:space="preserve">e.农业商业、农业金融</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农业生产的发展大体上经历了哪四个阶段（）</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a.近代农业</w:t>
      </w:r>
    </w:p>
    <w:p>
      <w:pPr>
        <w:ind w:left="0" w:right="0" w:firstLine="560"/>
        <w:spacing w:before="450" w:after="450" w:line="312" w:lineRule="auto"/>
      </w:pPr>
      <w:r>
        <w:rPr>
          <w:rFonts w:ascii="宋体" w:hAnsi="宋体" w:eastAsia="宋体" w:cs="宋体"/>
          <w:color w:val="000"/>
          <w:sz w:val="28"/>
          <w:szCs w:val="28"/>
        </w:rPr>
        <w:t xml:space="preserve">b.现代农业</w:t>
      </w:r>
    </w:p>
    <w:p>
      <w:pPr>
        <w:ind w:left="0" w:right="0" w:firstLine="560"/>
        <w:spacing w:before="450" w:after="450" w:line="312" w:lineRule="auto"/>
      </w:pPr>
      <w:r>
        <w:rPr>
          <w:rFonts w:ascii="宋体" w:hAnsi="宋体" w:eastAsia="宋体" w:cs="宋体"/>
          <w:color w:val="000"/>
          <w:sz w:val="28"/>
          <w:szCs w:val="28"/>
        </w:rPr>
        <w:t xml:space="preserve">c.原始农业</w:t>
      </w:r>
    </w:p>
    <w:p>
      <w:pPr>
        <w:ind w:left="0" w:right="0" w:firstLine="560"/>
        <w:spacing w:before="450" w:after="450" w:line="312" w:lineRule="auto"/>
      </w:pPr>
      <w:r>
        <w:rPr>
          <w:rFonts w:ascii="宋体" w:hAnsi="宋体" w:eastAsia="宋体" w:cs="宋体"/>
          <w:color w:val="000"/>
          <w:sz w:val="28"/>
          <w:szCs w:val="28"/>
        </w:rPr>
        <w:t xml:space="preserve">d.古代农业</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（）是农业生产依赖的自然资源。</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a.水资源和生物资源</w:t>
      </w:r>
    </w:p>
    <w:p>
      <w:pPr>
        <w:ind w:left="0" w:right="0" w:firstLine="560"/>
        <w:spacing w:before="450" w:after="450" w:line="312" w:lineRule="auto"/>
      </w:pPr>
      <w:r>
        <w:rPr>
          <w:rFonts w:ascii="宋体" w:hAnsi="宋体" w:eastAsia="宋体" w:cs="宋体"/>
          <w:color w:val="000"/>
          <w:sz w:val="28"/>
          <w:szCs w:val="28"/>
        </w:rPr>
        <w:t xml:space="preserve">c.土壤资源</w:t>
      </w:r>
    </w:p>
    <w:p>
      <w:pPr>
        <w:ind w:left="0" w:right="0" w:firstLine="560"/>
        <w:spacing w:before="450" w:after="450" w:line="312" w:lineRule="auto"/>
      </w:pPr>
      <w:r>
        <w:rPr>
          <w:rFonts w:ascii="宋体" w:hAnsi="宋体" w:eastAsia="宋体" w:cs="宋体"/>
          <w:color w:val="000"/>
          <w:sz w:val="28"/>
          <w:szCs w:val="28"/>
        </w:rPr>
        <w:t xml:space="preserve">d.气候资源</w:t>
      </w:r>
    </w:p>
    <w:p>
      <w:pPr>
        <w:ind w:left="0" w:right="0" w:firstLine="560"/>
        <w:spacing w:before="450" w:after="450" w:line="312" w:lineRule="auto"/>
      </w:pPr>
      <w:r>
        <w:rPr>
          <w:rFonts w:ascii="宋体" w:hAnsi="宋体" w:eastAsia="宋体" w:cs="宋体"/>
          <w:color w:val="000"/>
          <w:sz w:val="28"/>
          <w:szCs w:val="28"/>
        </w:rPr>
        <w:t xml:space="preserve">e.土地资源</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农业环境具有（）的特点。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b.农业环境质量恶化不易觉察和恢复</w:t>
      </w:r>
    </w:p>
    <w:p>
      <w:pPr>
        <w:ind w:left="0" w:right="0" w:firstLine="560"/>
        <w:spacing w:before="450" w:after="450" w:line="312" w:lineRule="auto"/>
      </w:pPr>
      <w:r>
        <w:rPr>
          <w:rFonts w:ascii="宋体" w:hAnsi="宋体" w:eastAsia="宋体" w:cs="宋体"/>
          <w:color w:val="000"/>
          <w:sz w:val="28"/>
          <w:szCs w:val="28"/>
        </w:rPr>
        <w:t xml:space="preserve">e.范围广、不稳定性</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农业资源是指农业生产活动中所利用的投入，它包括（）投入。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a.来自人类社会本身的投入</w:t>
      </w:r>
    </w:p>
    <w:p>
      <w:pPr>
        <w:ind w:left="0" w:right="0" w:firstLine="560"/>
        <w:spacing w:before="450" w:after="450" w:line="312" w:lineRule="auto"/>
      </w:pPr>
      <w:r>
        <w:rPr>
          <w:rFonts w:ascii="宋体" w:hAnsi="宋体" w:eastAsia="宋体" w:cs="宋体"/>
          <w:color w:val="000"/>
          <w:sz w:val="28"/>
          <w:szCs w:val="28"/>
        </w:rPr>
        <w:t xml:space="preserve">d.自然界投入</w:t>
      </w:r>
    </w:p>
    <w:p>
      <w:pPr>
        <w:ind w:left="0" w:right="0" w:firstLine="560"/>
        <w:spacing w:before="450" w:after="450" w:line="312" w:lineRule="auto"/>
      </w:pPr>
      <w:r>
        <w:rPr>
          <w:rFonts w:ascii="宋体" w:hAnsi="宋体" w:eastAsia="宋体" w:cs="宋体"/>
          <w:color w:val="000"/>
          <w:sz w:val="28"/>
          <w:szCs w:val="28"/>
        </w:rPr>
        <w:t xml:space="preserve">e.科技投入</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农业是人类通过社会生产劳动，利用自然环境提供的条件，促进和控制生物体（包括植物、动物和微生物）的生命活动过程来取得人类社会所需要的产品的生产部门。（）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现代农业指生产手段现代化、劳动者现代化、组织管理现代化、运行机制现代化、资源环境优良化以及在开放经济条件下的国际化的农业。（）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农业环境是以农业生物(包括各种栽培植物、林木植物、牲畜、家禽和鱼类等)为主体，包括围绕主体的一切客观物质条件以及社会条件。（）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农业生物是指参与农业生产过程的各种动物的总称，是农业生态系统的核心部分。（）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农业资源的有限性只表现在时空内有限。（）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农业资源评价包括可持续性、生态效益、经济效益、社会效益。（）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现代农业的主要形态有哪些（）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a.绿色农业、循环农业</w:t>
      </w:r>
    </w:p>
    <w:p>
      <w:pPr>
        <w:ind w:left="0" w:right="0" w:firstLine="560"/>
        <w:spacing w:before="450" w:after="450" w:line="312" w:lineRule="auto"/>
      </w:pPr>
      <w:r>
        <w:rPr>
          <w:rFonts w:ascii="宋体" w:hAnsi="宋体" w:eastAsia="宋体" w:cs="宋体"/>
          <w:color w:val="000"/>
          <w:sz w:val="28"/>
          <w:szCs w:val="28"/>
        </w:rPr>
        <w:t xml:space="preserve">b.特色农业、立体农业、订单农业</w:t>
      </w:r>
    </w:p>
    <w:p>
      <w:pPr>
        <w:ind w:left="0" w:right="0" w:firstLine="560"/>
        <w:spacing w:before="450" w:after="450" w:line="312" w:lineRule="auto"/>
      </w:pPr>
      <w:r>
        <w:rPr>
          <w:rFonts w:ascii="宋体" w:hAnsi="宋体" w:eastAsia="宋体" w:cs="宋体"/>
          <w:color w:val="000"/>
          <w:sz w:val="28"/>
          <w:szCs w:val="28"/>
        </w:rPr>
        <w:t xml:space="preserve">d.工厂化农业</w:t>
      </w:r>
    </w:p>
    <w:p>
      <w:pPr>
        <w:ind w:left="0" w:right="0" w:firstLine="560"/>
        <w:spacing w:before="450" w:after="450" w:line="312" w:lineRule="auto"/>
      </w:pPr>
      <w:r>
        <w:rPr>
          <w:rFonts w:ascii="宋体" w:hAnsi="宋体" w:eastAsia="宋体" w:cs="宋体"/>
          <w:color w:val="000"/>
          <w:sz w:val="28"/>
          <w:szCs w:val="28"/>
        </w:rPr>
        <w:t xml:space="preserve">e.都市型现代农业、生态农业、有机农业</w:t>
      </w:r>
    </w:p>
    <w:p>
      <w:pPr>
        <w:ind w:left="0" w:right="0" w:firstLine="560"/>
        <w:spacing w:before="450" w:after="450" w:line="312" w:lineRule="auto"/>
      </w:pPr>
      <w:r>
        <w:rPr>
          <w:rFonts w:ascii="宋体" w:hAnsi="宋体" w:eastAsia="宋体" w:cs="宋体"/>
          <w:color w:val="000"/>
          <w:sz w:val="28"/>
          <w:szCs w:val="28"/>
        </w:rPr>
        <w:t xml:space="preserve">f.精准农业、信息农业</w:t>
      </w:r>
    </w:p>
    <w:p>
      <w:pPr>
        <w:ind w:left="0" w:right="0" w:firstLine="560"/>
        <w:spacing w:before="450" w:after="450" w:line="312" w:lineRule="auto"/>
      </w:pPr>
      <w:r>
        <w:rPr>
          <w:rFonts w:ascii="宋体" w:hAnsi="宋体" w:eastAsia="宋体" w:cs="宋体"/>
          <w:color w:val="000"/>
          <w:sz w:val="28"/>
          <w:szCs w:val="28"/>
        </w:rPr>
        <w:t xml:space="preserve">g.可持续农业、物理农业</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农业资源的基本特性有哪些（）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b.农业资源的整体性</w:t>
      </w:r>
    </w:p>
    <w:p>
      <w:pPr>
        <w:ind w:left="0" w:right="0" w:firstLine="560"/>
        <w:spacing w:before="450" w:after="450" w:line="312" w:lineRule="auto"/>
      </w:pPr>
      <w:r>
        <w:rPr>
          <w:rFonts w:ascii="宋体" w:hAnsi="宋体" w:eastAsia="宋体" w:cs="宋体"/>
          <w:color w:val="000"/>
          <w:sz w:val="28"/>
          <w:szCs w:val="28"/>
        </w:rPr>
        <w:t xml:space="preserve">d.农业资源的有限性</w:t>
      </w:r>
    </w:p>
    <w:p>
      <w:pPr>
        <w:ind w:left="0" w:right="0" w:firstLine="560"/>
        <w:spacing w:before="450" w:after="450" w:line="312" w:lineRule="auto"/>
      </w:pPr>
      <w:r>
        <w:rPr>
          <w:rFonts w:ascii="宋体" w:hAnsi="宋体" w:eastAsia="宋体" w:cs="宋体"/>
          <w:color w:val="000"/>
          <w:sz w:val="28"/>
          <w:szCs w:val="28"/>
        </w:rPr>
        <w:t xml:space="preserve">e.农业资源利用潜力的无限性</w:t>
      </w:r>
    </w:p>
    <w:p>
      <w:pPr>
        <w:ind w:left="0" w:right="0" w:firstLine="560"/>
        <w:spacing w:before="450" w:after="450" w:line="312" w:lineRule="auto"/>
      </w:pPr>
      <w:r>
        <w:rPr>
          <w:rFonts w:ascii="宋体" w:hAnsi="宋体" w:eastAsia="宋体" w:cs="宋体"/>
          <w:color w:val="000"/>
          <w:sz w:val="28"/>
          <w:szCs w:val="28"/>
        </w:rPr>
        <w:t xml:space="preserve">g.农业资源的可更新性</w:t>
      </w:r>
    </w:p>
    <w:p>
      <w:pPr>
        <w:ind w:left="0" w:right="0" w:firstLine="560"/>
        <w:spacing w:before="450" w:after="450" w:line="312" w:lineRule="auto"/>
      </w:pPr>
      <w:r>
        <w:rPr>
          <w:rFonts w:ascii="宋体" w:hAnsi="宋体" w:eastAsia="宋体" w:cs="宋体"/>
          <w:color w:val="000"/>
          <w:sz w:val="28"/>
          <w:szCs w:val="28"/>
        </w:rPr>
        <w:t xml:space="preserve">h.农业资源的地域性</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一个地区或生产单位栽培作物的种类、面积和配置的总称是（）。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b.作物布局</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栽培学中所应用的种子含义较广，不包括（）。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a.人工种子</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植物有害生物种类很多，其中主要不包括（）。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b.鸟类</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土壤质量即土壤健康，它是保障土壤生态安全和资源可持续利用的能力指标，下面哪些因素不会影响土壤健康（）。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a.有机肥的施用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“温室效应”是由于由于哪种气体的增加直接导致的（）。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c.二氧化碳</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森林资源不包括（）。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b.从事林业工作的工人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目前林业上利用较多的灯光诱杀、潜所诱杀及温汤浸种属于（）。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c.物理防治</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羊的疫病防治技术不包括（）。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b.科学喂养，精心管理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牛的疫病预防不包括（）。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a.定期与病牛接触、获得免疫效果</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以下不属于养鸡业特点的是（）。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b.防疫难度大</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植物生物灾害防治技术有（）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a.化学防治</w:t>
      </w:r>
    </w:p>
    <w:p>
      <w:pPr>
        <w:ind w:left="0" w:right="0" w:firstLine="560"/>
        <w:spacing w:before="450" w:after="450" w:line="312" w:lineRule="auto"/>
      </w:pPr>
      <w:r>
        <w:rPr>
          <w:rFonts w:ascii="宋体" w:hAnsi="宋体" w:eastAsia="宋体" w:cs="宋体"/>
          <w:color w:val="000"/>
          <w:sz w:val="28"/>
          <w:szCs w:val="28"/>
        </w:rPr>
        <w:t xml:space="preserve">b.植物检疫、植物抗病虫品种</w:t>
      </w:r>
    </w:p>
    <w:p>
      <w:pPr>
        <w:ind w:left="0" w:right="0" w:firstLine="560"/>
        <w:spacing w:before="450" w:after="450" w:line="312" w:lineRule="auto"/>
      </w:pPr>
      <w:r>
        <w:rPr>
          <w:rFonts w:ascii="宋体" w:hAnsi="宋体" w:eastAsia="宋体" w:cs="宋体"/>
          <w:color w:val="000"/>
          <w:sz w:val="28"/>
          <w:szCs w:val="28"/>
        </w:rPr>
        <w:t xml:space="preserve">d.农业防治、生物防治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种苗生产技术包括（）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a.嫁接育苗技术、无土育苗技术</w:t>
      </w:r>
    </w:p>
    <w:p>
      <w:pPr>
        <w:ind w:left="0" w:right="0" w:firstLine="560"/>
        <w:spacing w:before="450" w:after="450" w:line="312" w:lineRule="auto"/>
      </w:pPr>
      <w:r>
        <w:rPr>
          <w:rFonts w:ascii="宋体" w:hAnsi="宋体" w:eastAsia="宋体" w:cs="宋体"/>
          <w:color w:val="000"/>
          <w:sz w:val="28"/>
          <w:szCs w:val="28"/>
        </w:rPr>
        <w:t xml:space="preserve">b.播种育苗技术</w:t>
      </w:r>
    </w:p>
    <w:p>
      <w:pPr>
        <w:ind w:left="0" w:right="0" w:firstLine="560"/>
        <w:spacing w:before="450" w:after="450" w:line="312" w:lineRule="auto"/>
      </w:pPr>
      <w:r>
        <w:rPr>
          <w:rFonts w:ascii="宋体" w:hAnsi="宋体" w:eastAsia="宋体" w:cs="宋体"/>
          <w:color w:val="000"/>
          <w:sz w:val="28"/>
          <w:szCs w:val="28"/>
        </w:rPr>
        <w:t xml:space="preserve">c.扦插育苗技术</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营养繁殖的主要方法有（）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a.压条、组织培养</w:t>
      </w:r>
    </w:p>
    <w:p>
      <w:pPr>
        <w:ind w:left="0" w:right="0" w:firstLine="560"/>
        <w:spacing w:before="450" w:after="450" w:line="312" w:lineRule="auto"/>
      </w:pPr>
      <w:r>
        <w:rPr>
          <w:rFonts w:ascii="宋体" w:hAnsi="宋体" w:eastAsia="宋体" w:cs="宋体"/>
          <w:color w:val="000"/>
          <w:sz w:val="28"/>
          <w:szCs w:val="28"/>
        </w:rPr>
        <w:t xml:space="preserve">b.扦插、嫁接</w:t>
      </w:r>
    </w:p>
    <w:p>
      <w:pPr>
        <w:ind w:left="0" w:right="0" w:firstLine="560"/>
        <w:spacing w:before="450" w:after="450" w:line="312" w:lineRule="auto"/>
      </w:pPr>
      <w:r>
        <w:rPr>
          <w:rFonts w:ascii="宋体" w:hAnsi="宋体" w:eastAsia="宋体" w:cs="宋体"/>
          <w:color w:val="000"/>
          <w:sz w:val="28"/>
          <w:szCs w:val="28"/>
        </w:rPr>
        <w:t xml:space="preserve">c.根蘖、埋条</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特种经济动物具有（）的特点。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a.驯化程度较低</w:t>
      </w:r>
    </w:p>
    <w:p>
      <w:pPr>
        <w:ind w:left="0" w:right="0" w:firstLine="560"/>
        <w:spacing w:before="450" w:after="450" w:line="312" w:lineRule="auto"/>
      </w:pPr>
      <w:r>
        <w:rPr>
          <w:rFonts w:ascii="宋体" w:hAnsi="宋体" w:eastAsia="宋体" w:cs="宋体"/>
          <w:color w:val="000"/>
          <w:sz w:val="28"/>
          <w:szCs w:val="28"/>
        </w:rPr>
        <w:t xml:space="preserve">b.产品具有特定经济用途</w:t>
      </w:r>
    </w:p>
    <w:p>
      <w:pPr>
        <w:ind w:left="0" w:right="0" w:firstLine="560"/>
        <w:spacing w:before="450" w:after="450" w:line="312" w:lineRule="auto"/>
      </w:pPr>
      <w:r>
        <w:rPr>
          <w:rFonts w:ascii="宋体" w:hAnsi="宋体" w:eastAsia="宋体" w:cs="宋体"/>
          <w:color w:val="000"/>
          <w:sz w:val="28"/>
          <w:szCs w:val="28"/>
        </w:rPr>
        <w:t xml:space="preserve">c.季节性繁殖</w:t>
      </w:r>
    </w:p>
    <w:p>
      <w:pPr>
        <w:ind w:left="0" w:right="0" w:firstLine="560"/>
        <w:spacing w:before="450" w:after="450" w:line="312" w:lineRule="auto"/>
      </w:pPr>
      <w:r>
        <w:rPr>
          <w:rFonts w:ascii="宋体" w:hAnsi="宋体" w:eastAsia="宋体" w:cs="宋体"/>
          <w:color w:val="000"/>
          <w:sz w:val="28"/>
          <w:szCs w:val="28"/>
        </w:rPr>
        <w:t xml:space="preserve">d.种类繁多</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种经济动物一般按照经济用途可分为（）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a.肉用动物</w:t>
      </w:r>
    </w:p>
    <w:p>
      <w:pPr>
        <w:ind w:left="0" w:right="0" w:firstLine="560"/>
        <w:spacing w:before="450" w:after="450" w:line="312" w:lineRule="auto"/>
      </w:pPr>
      <w:r>
        <w:rPr>
          <w:rFonts w:ascii="宋体" w:hAnsi="宋体" w:eastAsia="宋体" w:cs="宋体"/>
          <w:color w:val="000"/>
          <w:sz w:val="28"/>
          <w:szCs w:val="28"/>
        </w:rPr>
        <w:t xml:space="preserve">b.药用动物</w:t>
      </w:r>
    </w:p>
    <w:p>
      <w:pPr>
        <w:ind w:left="0" w:right="0" w:firstLine="560"/>
        <w:spacing w:before="450" w:after="450" w:line="312" w:lineRule="auto"/>
      </w:pPr>
      <w:r>
        <w:rPr>
          <w:rFonts w:ascii="宋体" w:hAnsi="宋体" w:eastAsia="宋体" w:cs="宋体"/>
          <w:color w:val="000"/>
          <w:sz w:val="28"/>
          <w:szCs w:val="28"/>
        </w:rPr>
        <w:t xml:space="preserve">c.玩赏动物</w:t>
      </w:r>
    </w:p>
    <w:p>
      <w:pPr>
        <w:ind w:left="0" w:right="0" w:firstLine="560"/>
        <w:spacing w:before="450" w:after="450" w:line="312" w:lineRule="auto"/>
      </w:pPr>
      <w:r>
        <w:rPr>
          <w:rFonts w:ascii="宋体" w:hAnsi="宋体" w:eastAsia="宋体" w:cs="宋体"/>
          <w:color w:val="000"/>
          <w:sz w:val="28"/>
          <w:szCs w:val="28"/>
        </w:rPr>
        <w:t xml:space="preserve">e.毛皮动物</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母猪饲养在限位栏内，是为了防止母猪卧压新生仔猪，并可以防止母猪的争斗。（）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园艺学分类是根据园艺植物的生物学性状和栽培技术特点进行分类，是园艺学上最常用的分类方法。（）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结实多的年份称为小年（歉年）；结实少的年份称为大年（种子年或丰年）。（）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营养繁殖是利用植物营养器官（根、茎、叶、芽等）的一部分为繁殖材料，在一定条件下人工培育成完整新植株。（）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能引起植物病害的的生物称为病原物，真菌、病毒、寄生性种子植物、螨类都属于病原物。（）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特种经济动物简称经济动物，是指家畜、家禽中被人工驯养的动物，包括较高等的哺乳类、鸟类、爬行类动物及较低等的两栖类、角类、节肢类、软体类和一些昆虫类，有特定经济用途和经济价值、能为人类提供特殊产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无土育苗是现代育苗的方式之一，有何优点（）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a.缩短育苗天数</w:t>
      </w:r>
    </w:p>
    <w:p>
      <w:pPr>
        <w:ind w:left="0" w:right="0" w:firstLine="560"/>
        <w:spacing w:before="450" w:after="450" w:line="312" w:lineRule="auto"/>
      </w:pPr>
      <w:r>
        <w:rPr>
          <w:rFonts w:ascii="宋体" w:hAnsi="宋体" w:eastAsia="宋体" w:cs="宋体"/>
          <w:color w:val="000"/>
          <w:sz w:val="28"/>
          <w:szCs w:val="28"/>
        </w:rPr>
        <w:t xml:space="preserve">c.利于育苗规范化、规模化、工厂化、立体化</w:t>
      </w:r>
    </w:p>
    <w:p>
      <w:pPr>
        <w:ind w:left="0" w:right="0" w:firstLine="560"/>
        <w:spacing w:before="450" w:after="450" w:line="312" w:lineRule="auto"/>
      </w:pPr>
      <w:r>
        <w:rPr>
          <w:rFonts w:ascii="宋体" w:hAnsi="宋体" w:eastAsia="宋体" w:cs="宋体"/>
          <w:color w:val="000"/>
          <w:sz w:val="28"/>
          <w:szCs w:val="28"/>
        </w:rPr>
        <w:t xml:space="preserve">d.减轻土传病，提高秧苗质量</w:t>
      </w:r>
    </w:p>
    <w:p>
      <w:pPr>
        <w:ind w:left="0" w:right="0" w:firstLine="560"/>
        <w:spacing w:before="450" w:after="450" w:line="312" w:lineRule="auto"/>
      </w:pPr>
      <w:r>
        <w:rPr>
          <w:rFonts w:ascii="宋体" w:hAnsi="宋体" w:eastAsia="宋体" w:cs="宋体"/>
          <w:color w:val="000"/>
          <w:sz w:val="28"/>
          <w:szCs w:val="28"/>
        </w:rPr>
        <w:t xml:space="preserve">f.可省去大量床土和节省劳力</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森林是陆地生态平衡的调节中枢，其主要功能有哪些（）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b.维持碳平衡、调节全球气候</w:t>
      </w:r>
    </w:p>
    <w:p>
      <w:pPr>
        <w:ind w:left="0" w:right="0" w:firstLine="560"/>
        <w:spacing w:before="450" w:after="450" w:line="312" w:lineRule="auto"/>
      </w:pPr>
      <w:r>
        <w:rPr>
          <w:rFonts w:ascii="宋体" w:hAnsi="宋体" w:eastAsia="宋体" w:cs="宋体"/>
          <w:color w:val="000"/>
          <w:sz w:val="28"/>
          <w:szCs w:val="28"/>
        </w:rPr>
        <w:t xml:space="preserve">c.净化空气、减少噪音</w:t>
      </w:r>
    </w:p>
    <w:p>
      <w:pPr>
        <w:ind w:left="0" w:right="0" w:firstLine="560"/>
        <w:spacing w:before="450" w:after="450" w:line="312" w:lineRule="auto"/>
      </w:pPr>
      <w:r>
        <w:rPr>
          <w:rFonts w:ascii="宋体" w:hAnsi="宋体" w:eastAsia="宋体" w:cs="宋体"/>
          <w:color w:val="000"/>
          <w:sz w:val="28"/>
          <w:szCs w:val="28"/>
        </w:rPr>
        <w:t xml:space="preserve">d.防风固沙</w:t>
      </w:r>
    </w:p>
    <w:p>
      <w:pPr>
        <w:ind w:left="0" w:right="0" w:firstLine="560"/>
        <w:spacing w:before="450" w:after="450" w:line="312" w:lineRule="auto"/>
      </w:pPr>
      <w:r>
        <w:rPr>
          <w:rFonts w:ascii="宋体" w:hAnsi="宋体" w:eastAsia="宋体" w:cs="宋体"/>
          <w:color w:val="000"/>
          <w:sz w:val="28"/>
          <w:szCs w:val="28"/>
        </w:rPr>
        <w:t xml:space="preserve">e.保护生物多样性</w:t>
      </w:r>
    </w:p>
    <w:p>
      <w:pPr>
        <w:ind w:left="0" w:right="0" w:firstLine="560"/>
        <w:spacing w:before="450" w:after="450" w:line="312" w:lineRule="auto"/>
      </w:pPr>
      <w:r>
        <w:rPr>
          <w:rFonts w:ascii="宋体" w:hAnsi="宋体" w:eastAsia="宋体" w:cs="宋体"/>
          <w:color w:val="000"/>
          <w:sz w:val="28"/>
          <w:szCs w:val="28"/>
        </w:rPr>
        <w:t xml:space="preserve">f.涵养水源、净化水质</w:t>
      </w:r>
    </w:p>
    <w:p>
      <w:pPr>
        <w:ind w:left="0" w:right="0" w:firstLine="560"/>
        <w:spacing w:before="450" w:after="450" w:line="312" w:lineRule="auto"/>
      </w:pPr>
      <w:r>
        <w:rPr>
          <w:rFonts w:ascii="宋体" w:hAnsi="宋体" w:eastAsia="宋体" w:cs="宋体"/>
          <w:color w:val="000"/>
          <w:sz w:val="28"/>
          <w:szCs w:val="28"/>
        </w:rPr>
        <w:t xml:space="preserve">g.防治水土流失，改良土壤</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常用的护色方法不包括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c.低温护色</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要将鲜猪肉保藏4～6个月，其最好的贮藏方法（）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c.-18～-23℃冻藏</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牛乳经62～65℃、30min保温的杀菌方式（）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d.巴氏杀菌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农业生产专业化不包括（）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c.农业机械化</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农业产业化经营的策略不包括：（）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d.不计成本的投资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新型职业农民的特征不包括：（）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c.获取较高的收入</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新型职业农民分类不包括：（）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b.加工技术型</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都市农业的基本特征不包括：（）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c.农业技术服务社会化</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休闲农业可定位于“三卖”，“三卖”不包括：（）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d.卖文化</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加大民俗文化的继承与创新的途径不包括：（）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a.加快民俗建设和普及范围</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食品的腌渍可分为（）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a.盐渍</w:t>
      </w:r>
    </w:p>
    <w:p>
      <w:pPr>
        <w:ind w:left="0" w:right="0" w:firstLine="560"/>
        <w:spacing w:before="450" w:after="450" w:line="312" w:lineRule="auto"/>
      </w:pPr>
      <w:r>
        <w:rPr>
          <w:rFonts w:ascii="宋体" w:hAnsi="宋体" w:eastAsia="宋体" w:cs="宋体"/>
          <w:color w:val="000"/>
          <w:sz w:val="28"/>
          <w:szCs w:val="28"/>
        </w:rPr>
        <w:t xml:space="preserve">e.糖渍</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农业产业化是从经营方式上把农业生产的（）诸环节有机地结合起来，实行商品贸易、农产品加工和农业生产的一体化经营。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b.产中</w:t>
      </w:r>
    </w:p>
    <w:p>
      <w:pPr>
        <w:ind w:left="0" w:right="0" w:firstLine="560"/>
        <w:spacing w:before="450" w:after="450" w:line="312" w:lineRule="auto"/>
      </w:pPr>
      <w:r>
        <w:rPr>
          <w:rFonts w:ascii="宋体" w:hAnsi="宋体" w:eastAsia="宋体" w:cs="宋体"/>
          <w:color w:val="000"/>
          <w:sz w:val="28"/>
          <w:szCs w:val="28"/>
        </w:rPr>
        <w:t xml:space="preserve">c.产前</w:t>
      </w:r>
    </w:p>
    <w:p>
      <w:pPr>
        <w:ind w:left="0" w:right="0" w:firstLine="560"/>
        <w:spacing w:before="450" w:after="450" w:line="312" w:lineRule="auto"/>
      </w:pPr>
      <w:r>
        <w:rPr>
          <w:rFonts w:ascii="宋体" w:hAnsi="宋体" w:eastAsia="宋体" w:cs="宋体"/>
          <w:color w:val="000"/>
          <w:sz w:val="28"/>
          <w:szCs w:val="28"/>
        </w:rPr>
        <w:t xml:space="preserve">e.产后</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按农业生产者类型划分，农业生产经营主体的类型主要包括：（）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a.农民合作社</w:t>
      </w:r>
    </w:p>
    <w:p>
      <w:pPr>
        <w:ind w:left="0" w:right="0" w:firstLine="560"/>
        <w:spacing w:before="450" w:after="450" w:line="312" w:lineRule="auto"/>
      </w:pPr>
      <w:r>
        <w:rPr>
          <w:rFonts w:ascii="宋体" w:hAnsi="宋体" w:eastAsia="宋体" w:cs="宋体"/>
          <w:color w:val="000"/>
          <w:sz w:val="28"/>
          <w:szCs w:val="28"/>
        </w:rPr>
        <w:t xml:space="preserve">c.承包农户、专业大户</w:t>
      </w:r>
    </w:p>
    <w:p>
      <w:pPr>
        <w:ind w:left="0" w:right="0" w:firstLine="560"/>
        <w:spacing w:before="450" w:after="450" w:line="312" w:lineRule="auto"/>
      </w:pPr>
      <w:r>
        <w:rPr>
          <w:rFonts w:ascii="宋体" w:hAnsi="宋体" w:eastAsia="宋体" w:cs="宋体"/>
          <w:color w:val="000"/>
          <w:sz w:val="28"/>
          <w:szCs w:val="28"/>
        </w:rPr>
        <w:t xml:space="preserve">d.农业产业化龙头企业和其他各类农业社会化服务组织</w:t>
      </w:r>
    </w:p>
    <w:p>
      <w:pPr>
        <w:ind w:left="0" w:right="0" w:firstLine="560"/>
        <w:spacing w:before="450" w:after="450" w:line="312" w:lineRule="auto"/>
      </w:pPr>
      <w:r>
        <w:rPr>
          <w:rFonts w:ascii="宋体" w:hAnsi="宋体" w:eastAsia="宋体" w:cs="宋体"/>
          <w:color w:val="000"/>
          <w:sz w:val="28"/>
          <w:szCs w:val="28"/>
        </w:rPr>
        <w:t xml:space="preserve">e.家庭农场</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都市农业与乡村农业的重要区别在于它是（）的组成部分。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b.城市生态系统</w:t>
      </w:r>
    </w:p>
    <w:p>
      <w:pPr>
        <w:ind w:left="0" w:right="0" w:firstLine="560"/>
        <w:spacing w:before="450" w:after="450" w:line="312" w:lineRule="auto"/>
      </w:pPr>
      <w:r>
        <w:rPr>
          <w:rFonts w:ascii="宋体" w:hAnsi="宋体" w:eastAsia="宋体" w:cs="宋体"/>
          <w:color w:val="000"/>
          <w:sz w:val="28"/>
          <w:szCs w:val="28"/>
        </w:rPr>
        <w:t xml:space="preserve">e.城市经济体系</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都市农业的基本功能：（）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b.旅游功能、创汇功能</w:t>
      </w:r>
    </w:p>
    <w:p>
      <w:pPr>
        <w:ind w:left="0" w:right="0" w:firstLine="560"/>
        <w:spacing w:before="450" w:after="450" w:line="312" w:lineRule="auto"/>
      </w:pPr>
      <w:r>
        <w:rPr>
          <w:rFonts w:ascii="宋体" w:hAnsi="宋体" w:eastAsia="宋体" w:cs="宋体"/>
          <w:color w:val="000"/>
          <w:sz w:val="28"/>
          <w:szCs w:val="28"/>
        </w:rPr>
        <w:t xml:space="preserve">d.教育功能、辐射功能</w:t>
      </w:r>
    </w:p>
    <w:p>
      <w:pPr>
        <w:ind w:left="0" w:right="0" w:firstLine="560"/>
        <w:spacing w:before="450" w:after="450" w:line="312" w:lineRule="auto"/>
      </w:pPr>
      <w:r>
        <w:rPr>
          <w:rFonts w:ascii="宋体" w:hAnsi="宋体" w:eastAsia="宋体" w:cs="宋体"/>
          <w:color w:val="000"/>
          <w:sz w:val="28"/>
          <w:szCs w:val="28"/>
        </w:rPr>
        <w:t xml:space="preserve">e.生产功能、生态功能</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超高温杀菌技术（简称UHT、）是利用热交换器或直接蒸汽加热，使食品在135～150℃温度下保持几秒或几十秒，加热杀菌后迅速冷却的杀菌方法。（）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果蔬糖制是利用高浓度糖液的口味作用。（）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农业产业化是从经营方式上把农业生产的产前、产中，产后诸环节有机地结合起来，实行商品贸易、农产品加工和农业生产的一体化经营。（）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新型农业生产经营主体是建立于传统工厂加农户的模式之上的。（）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都市农业与传统农业形式没有区别。（）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都市农业除了具备最基本的商品生产功能以外，还应当具备生态建设、休闲旅游、文化教育、出口创汇、示范辐射等多重功能。（）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农业产业化经营的核心是什么（）</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a.一体化经营</w:t>
      </w:r>
    </w:p>
    <w:p>
      <w:pPr>
        <w:ind w:left="0" w:right="0" w:firstLine="560"/>
        <w:spacing w:before="450" w:after="450" w:line="312" w:lineRule="auto"/>
      </w:pPr>
      <w:r>
        <w:rPr>
          <w:rFonts w:ascii="宋体" w:hAnsi="宋体" w:eastAsia="宋体" w:cs="宋体"/>
          <w:color w:val="000"/>
          <w:sz w:val="28"/>
          <w:szCs w:val="28"/>
        </w:rPr>
        <w:t xml:space="preserve">b.使农业生产向产前和产后延伸</w:t>
      </w:r>
    </w:p>
    <w:p>
      <w:pPr>
        <w:ind w:left="0" w:right="0" w:firstLine="560"/>
        <w:spacing w:before="450" w:after="450" w:line="312" w:lineRule="auto"/>
      </w:pPr>
      <w:r>
        <w:rPr>
          <w:rFonts w:ascii="宋体" w:hAnsi="宋体" w:eastAsia="宋体" w:cs="宋体"/>
          <w:color w:val="000"/>
          <w:sz w:val="28"/>
          <w:szCs w:val="28"/>
        </w:rPr>
        <w:t xml:space="preserve">c.解决盲目生产、产销脱节，生产大走大落问题</w:t>
      </w:r>
    </w:p>
    <w:p>
      <w:pPr>
        <w:ind w:left="0" w:right="0" w:firstLine="560"/>
        <w:spacing w:before="450" w:after="450" w:line="312" w:lineRule="auto"/>
      </w:pPr>
      <w:r>
        <w:rPr>
          <w:rFonts w:ascii="宋体" w:hAnsi="宋体" w:eastAsia="宋体" w:cs="宋体"/>
          <w:color w:val="000"/>
          <w:sz w:val="28"/>
          <w:szCs w:val="28"/>
        </w:rPr>
        <w:t xml:space="preserve">d.扩大经营领域，延长产业链</w:t>
      </w:r>
    </w:p>
    <w:p>
      <w:pPr>
        <w:ind w:left="0" w:right="0" w:firstLine="560"/>
        <w:spacing w:before="450" w:after="450" w:line="312" w:lineRule="auto"/>
      </w:pPr>
      <w:r>
        <w:rPr>
          <w:rFonts w:ascii="宋体" w:hAnsi="宋体" w:eastAsia="宋体" w:cs="宋体"/>
          <w:color w:val="000"/>
          <w:sz w:val="28"/>
          <w:szCs w:val="28"/>
        </w:rPr>
        <w:t xml:space="preserve">e.实行生产（种养）、加工、销售三结合为一体</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都市农业发展新趋势有哪些（）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a.都市农业生产的智能化</w:t>
      </w:r>
    </w:p>
    <w:p>
      <w:pPr>
        <w:ind w:left="0" w:right="0" w:firstLine="560"/>
        <w:spacing w:before="450" w:after="450" w:line="312" w:lineRule="auto"/>
      </w:pPr>
      <w:r>
        <w:rPr>
          <w:rFonts w:ascii="宋体" w:hAnsi="宋体" w:eastAsia="宋体" w:cs="宋体"/>
          <w:color w:val="000"/>
          <w:sz w:val="28"/>
          <w:szCs w:val="28"/>
        </w:rPr>
        <w:t xml:space="preserve">d.都市农业空间的地域化</w:t>
      </w:r>
    </w:p>
    <w:p>
      <w:pPr>
        <w:ind w:left="0" w:right="0" w:firstLine="560"/>
        <w:spacing w:before="450" w:after="450" w:line="312" w:lineRule="auto"/>
      </w:pPr>
      <w:r>
        <w:rPr>
          <w:rFonts w:ascii="宋体" w:hAnsi="宋体" w:eastAsia="宋体" w:cs="宋体"/>
          <w:color w:val="000"/>
          <w:sz w:val="28"/>
          <w:szCs w:val="28"/>
        </w:rPr>
        <w:t xml:space="preserve">e.都市农业服务的信息化</w:t>
      </w:r>
    </w:p>
    <w:p>
      <w:pPr>
        <w:ind w:left="0" w:right="0" w:firstLine="560"/>
        <w:spacing w:before="450" w:after="450" w:line="312" w:lineRule="auto"/>
      </w:pPr>
      <w:r>
        <w:rPr>
          <w:rFonts w:ascii="宋体" w:hAnsi="宋体" w:eastAsia="宋体" w:cs="宋体"/>
          <w:color w:val="000"/>
          <w:sz w:val="28"/>
          <w:szCs w:val="28"/>
        </w:rPr>
        <w:t xml:space="preserve">f.都市农业经营的国际化</w:t>
      </w:r>
    </w:p>
    <w:p>
      <w:pPr>
        <w:ind w:left="0" w:right="0" w:firstLine="560"/>
        <w:spacing w:before="450" w:after="450" w:line="312" w:lineRule="auto"/>
      </w:pPr>
      <w:r>
        <w:rPr>
          <w:rFonts w:ascii="宋体" w:hAnsi="宋体" w:eastAsia="宋体" w:cs="宋体"/>
          <w:color w:val="000"/>
          <w:sz w:val="28"/>
          <w:szCs w:val="28"/>
        </w:rPr>
        <w:t xml:space="preserve">g.都市农业功能的多元化</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水产养殖的种植型养殖技术模式：</w:t>
      </w:r>
    </w:p>
    <w:p>
      <w:pPr>
        <w:ind w:left="0" w:right="0" w:firstLine="560"/>
        <w:spacing w:before="450" w:after="450" w:line="312" w:lineRule="auto"/>
      </w:pPr>
      <w:r>
        <w:rPr>
          <w:rFonts w:ascii="宋体" w:hAnsi="宋体" w:eastAsia="宋体" w:cs="宋体"/>
          <w:color w:val="000"/>
          <w:sz w:val="28"/>
          <w:szCs w:val="28"/>
        </w:rPr>
        <w:t xml:space="preserve">答：中国是世界文明古国，拥有光辉灿烂的文明，其中之一就是农业。在构成大农业的种植业、畜牧业和渔业的三大细分产业中，种植业是基础，畜牧是延伸，渔业是拓展。渔业历史源远流长。它就像一条滚滚东去的长河，结绳记事，可以划分为原始、传统和现代三个拾级而上的技术模式。渔业文化博大精深。它就像一条起伏连绵的山脉，它由种植型、畜牧型和水产型三大类构成，每一类型还有许多个性化的形式，都是一道美丽动人的风景。伫立在水产养殖这一坐标系前面，从业者要充分结合实际，准确把握自己水产养殖事业所处时间节点和空间位置，制定切实可行和行之有效的发展规划，刻苦钻研，努力经营，积极进取，最终就能收获一个大丰收。</w:t>
      </w:r>
    </w:p>
    <w:p>
      <w:pPr>
        <w:ind w:left="0" w:right="0" w:firstLine="560"/>
        <w:spacing w:before="450" w:after="450" w:line="312" w:lineRule="auto"/>
      </w:pPr>
      <w:r>
        <w:rPr>
          <w:rFonts w:ascii="宋体" w:hAnsi="宋体" w:eastAsia="宋体" w:cs="宋体"/>
          <w:color w:val="000"/>
          <w:sz w:val="28"/>
          <w:szCs w:val="28"/>
        </w:rPr>
        <w:t xml:space="preserve">一、种植型养殖模式</w:t>
      </w:r>
    </w:p>
    <w:p>
      <w:pPr>
        <w:ind w:left="0" w:right="0" w:firstLine="560"/>
        <w:spacing w:before="450" w:after="450" w:line="312" w:lineRule="auto"/>
      </w:pPr>
      <w:r>
        <w:rPr>
          <w:rFonts w:ascii="宋体" w:hAnsi="宋体" w:eastAsia="宋体" w:cs="宋体"/>
          <w:color w:val="000"/>
          <w:sz w:val="28"/>
          <w:szCs w:val="28"/>
        </w:rPr>
        <w:t xml:space="preserve">即原始的水产养殖。人们通过农业生产实践发现水土尤其是像江河湖泊、浅海滩涂之类的大水面、大水域和大水体具有强度的基础生产力，即在光热气的负荷和水土植被承载下，同一水体不同养殖生物之间存在一定的共生互补关系，主要是食性，在一定养殖空间和区域内，通过相应的技术和管理措施，使不同生物在同一环境种共同生长，这就是原始的水产养殖模式，同时也是种植型养殖模式，即天生地养的原生态养殖模式。该技术模式不但能优化改良养殖场地生态环境，保持水土生态平衡，而且还能大幅度提高水产养殖的社会经济效益。集中表现表现在低密度放养苗种即平均每亩放养数十以至数百尾苗种，粗放式养殖和优质单位低产即平均亩产数百至一千斤上。放养少量的苗种，而且还是多品种立体混养以及一次放足，捕大留小，轮捕轮放的轮养以及生态种养，通过施肥或者培育基础生物饵料，实施原生态养殖，完全靠基础肥力和天然饵料把苗种养至成品。该养殖技术模式具有三大类表现形式：</w:t>
      </w:r>
    </w:p>
    <w:p>
      <w:pPr>
        <w:ind w:left="0" w:right="0" w:firstLine="560"/>
        <w:spacing w:before="450" w:after="450" w:line="312" w:lineRule="auto"/>
      </w:pPr>
      <w:r>
        <w:rPr>
          <w:rFonts w:ascii="宋体" w:hAnsi="宋体" w:eastAsia="宋体" w:cs="宋体"/>
          <w:color w:val="000"/>
          <w:sz w:val="28"/>
          <w:szCs w:val="28"/>
        </w:rPr>
        <w:t xml:space="preserve">一是立体混养  即在同一水体中开展鱼虾、鱼虾蟹，鱼鳖、鱼虾鳖混养，该技术模式能够充分运用残饲，降解、分解粪便，防控疫病。</w:t>
      </w:r>
    </w:p>
    <w:p>
      <w:pPr>
        <w:ind w:left="0" w:right="0" w:firstLine="560"/>
        <w:spacing w:before="450" w:after="450" w:line="312" w:lineRule="auto"/>
      </w:pPr>
      <w:r>
        <w:rPr>
          <w:rFonts w:ascii="宋体" w:hAnsi="宋体" w:eastAsia="宋体" w:cs="宋体"/>
          <w:color w:val="000"/>
          <w:sz w:val="28"/>
          <w:szCs w:val="28"/>
        </w:rPr>
        <w:t xml:space="preserve">二是综合种养  例如鱼菜共生，即在水面上种植蔬菜，水体中养鱼，在稻田、藕塘、菱池、茭白田里放养虾、蟹、鳝、鳅、鳖等水产养殖动物，或者一造种植，一造养殖，实施轮作。</w:t>
      </w:r>
    </w:p>
    <w:p>
      <w:pPr>
        <w:ind w:left="0" w:right="0" w:firstLine="560"/>
        <w:spacing w:before="450" w:after="450" w:line="312" w:lineRule="auto"/>
      </w:pPr>
      <w:r>
        <w:rPr>
          <w:rFonts w:ascii="宋体" w:hAnsi="宋体" w:eastAsia="宋体" w:cs="宋体"/>
          <w:color w:val="000"/>
          <w:sz w:val="28"/>
          <w:szCs w:val="28"/>
        </w:rPr>
        <w:t xml:space="preserve">三是生态养殖  即在大、中型天然水域中投放苗种或者亚成体，如山塘、水库、湖泊等大水域养鱼和大面积的浅海滩涂养殖虾蟹、贝藻类，例如大水面增养殖和鱼塭养殖等。</w:t>
      </w:r>
    </w:p>
    <w:p>
      <w:pPr>
        <w:ind w:left="0" w:right="0" w:firstLine="560"/>
        <w:spacing w:before="450" w:after="450" w:line="312" w:lineRule="auto"/>
      </w:pPr>
      <w:r>
        <w:rPr>
          <w:rFonts w:ascii="宋体" w:hAnsi="宋体" w:eastAsia="宋体" w:cs="宋体"/>
          <w:color w:val="000"/>
          <w:sz w:val="28"/>
          <w:szCs w:val="28"/>
        </w:rPr>
        <w:t xml:space="preserve">按照国家制定的有关标准和要求，该模式生产的出来的水产品大都属于有机水产品，它突出的是产品品质和特性，例如是真正意义上的海鲜、河鲜、湖鲜等，而且都是地理标志产品特点，是水产品中的精品、珍品、极品，极获得消费者青睐，而且还能给生产者带来极大的回报。</w:t>
      </w:r>
    </w:p>
    <w:p>
      <w:pPr>
        <w:ind w:left="0" w:right="0" w:firstLine="560"/>
        <w:spacing w:before="450" w:after="450" w:line="312" w:lineRule="auto"/>
      </w:pPr>
      <w:r>
        <w:rPr>
          <w:rFonts w:ascii="宋体" w:hAnsi="宋体" w:eastAsia="宋体" w:cs="宋体"/>
          <w:color w:val="000"/>
          <w:sz w:val="28"/>
          <w:szCs w:val="28"/>
        </w:rPr>
        <w:t xml:space="preserve">《几何基础》网络课答案</w:t>
      </w:r>
    </w:p>
    <w:p>
      <w:pPr>
        <w:ind w:left="0" w:right="0" w:firstLine="560"/>
        <w:spacing w:before="450" w:after="450" w:line="312" w:lineRule="auto"/>
      </w:pPr>
      <w:r>
        <w:rPr>
          <w:rFonts w:ascii="宋体" w:hAnsi="宋体" w:eastAsia="宋体" w:cs="宋体"/>
          <w:color w:val="000"/>
          <w:sz w:val="28"/>
          <w:szCs w:val="28"/>
        </w:rPr>
        <w:t xml:space="preserve">单元二</w:t>
      </w:r>
    </w:p>
    <w:p>
      <w:pPr>
        <w:ind w:left="0" w:right="0" w:firstLine="560"/>
        <w:spacing w:before="450" w:after="450" w:line="312" w:lineRule="auto"/>
      </w:pPr>
      <w:r>
        <w:rPr>
          <w:rFonts w:ascii="宋体" w:hAnsi="宋体" w:eastAsia="宋体" w:cs="宋体"/>
          <w:color w:val="000"/>
          <w:sz w:val="28"/>
          <w:szCs w:val="28"/>
        </w:rPr>
        <w:t xml:space="preserve">自我检测：仿射变换有哪些不变性和不变量</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1.在仿射对应下，哪些量不变。（）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B.单比</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2.设共线三点，，则（）．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3.下列叙述不正确的是（）。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A.两个三角形边长之比是仿射变换下的不变量</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4.正方形在仿射变换下变成（）。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D.平行四边形</w:t>
      </w:r>
    </w:p>
    <w:p>
      <w:pPr>
        <w:ind w:left="0" w:right="0" w:firstLine="560"/>
        <w:spacing w:before="450" w:after="450" w:line="312" w:lineRule="auto"/>
      </w:pPr>
      <w:r>
        <w:rPr>
          <w:rFonts w:ascii="宋体" w:hAnsi="宋体" w:eastAsia="宋体" w:cs="宋体"/>
          <w:color w:val="000"/>
          <w:sz w:val="28"/>
          <w:szCs w:val="28"/>
        </w:rPr>
        <w:t xml:space="preserve">自我检测：如何根据已知条件求仿射变换的代数表达式</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使三点</w:t>
      </w:r>
    </w:p>
    <w:p>
      <w:pPr>
        <w:ind w:left="0" w:right="0" w:firstLine="560"/>
        <w:spacing w:before="450" w:after="450" w:line="312" w:lineRule="auto"/>
      </w:pPr>
      <w:r>
        <w:rPr>
          <w:rFonts w:ascii="宋体" w:hAnsi="宋体" w:eastAsia="宋体" w:cs="宋体"/>
          <w:color w:val="000"/>
          <w:sz w:val="28"/>
          <w:szCs w:val="28"/>
        </w:rPr>
        <w:t xml:space="preserve">分别变成点的仿射变换方程为（）。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将点（2，3）变成（0，1）的平移变换，在这个平移下，抛物线变成的曲线方程为（）。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使直线上的每个点不变，且把点（1，-1）变成点（-1，2）的仿射变换方程为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单元三</w:t>
      </w:r>
    </w:p>
    <w:p>
      <w:pPr>
        <w:ind w:left="0" w:right="0" w:firstLine="560"/>
        <w:spacing w:before="450" w:after="450" w:line="312" w:lineRule="auto"/>
      </w:pPr>
      <w:r>
        <w:rPr>
          <w:rFonts w:ascii="宋体" w:hAnsi="宋体" w:eastAsia="宋体" w:cs="宋体"/>
          <w:color w:val="000"/>
          <w:sz w:val="28"/>
          <w:szCs w:val="28"/>
        </w:rPr>
        <w:t xml:space="preserve">自我检测：直线线坐标与直线方程之间的关系相互转换测验</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直线上的无穷远点的齐次坐标为（）。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B.（1，-3，0）</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轴的齐次线坐标为（）。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轴上的无穷远点的齐次坐标为（）。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B.（0，1，0）</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点（8,5,-1）的非齐次坐标为（）。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C.（-8，-5）</w:t>
      </w:r>
    </w:p>
    <w:p>
      <w:pPr>
        <w:ind w:left="0" w:right="0" w:firstLine="560"/>
        <w:spacing w:before="450" w:after="450" w:line="312" w:lineRule="auto"/>
      </w:pPr>
      <w:r>
        <w:rPr>
          <w:rFonts w:ascii="宋体" w:hAnsi="宋体" w:eastAsia="宋体" w:cs="宋体"/>
          <w:color w:val="000"/>
          <w:sz w:val="28"/>
          <w:szCs w:val="28"/>
        </w:rPr>
        <w:t xml:space="preserve">自我检测：笛沙格定理的理解和运用测验</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三角形ABC的二顶点A与B分别在定直线α和β上移动，三边AB，BC，CA分别过共线的定点P，Q，R，则顶点C（）。</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B.在一定直线上移动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设三角形ABC的顶点A，B，C分别在共点的三直线l，m，n上移动，且直线AB和BC分别通过定点P和Q，则直线CA（）。</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D.通过PQ上一定点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设P，Q，R，S是完全四点形的顶点，PS与QR交于A，PR与QS交于B，PQ与RS交于C，BC与QR交于A1，CA与RP交于B1，AB与PQ交于C1，则（）。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C.A1，B1，C1三点共线</w:t>
      </w:r>
    </w:p>
    <w:p>
      <w:pPr>
        <w:ind w:left="0" w:right="0" w:firstLine="560"/>
        <w:spacing w:before="450" w:after="450" w:line="312" w:lineRule="auto"/>
      </w:pPr>
      <w:r>
        <w:rPr>
          <w:rFonts w:ascii="宋体" w:hAnsi="宋体" w:eastAsia="宋体" w:cs="宋体"/>
          <w:color w:val="000"/>
          <w:sz w:val="28"/>
          <w:szCs w:val="28"/>
        </w:rPr>
        <w:t xml:space="preserve">单元四</w:t>
      </w:r>
    </w:p>
    <w:p>
      <w:pPr>
        <w:ind w:left="0" w:right="0" w:firstLine="560"/>
        <w:spacing w:before="450" w:after="450" w:line="312" w:lineRule="auto"/>
      </w:pPr>
      <w:r>
        <w:rPr>
          <w:rFonts w:ascii="宋体" w:hAnsi="宋体" w:eastAsia="宋体" w:cs="宋体"/>
          <w:color w:val="000"/>
          <w:sz w:val="28"/>
          <w:szCs w:val="28"/>
        </w:rPr>
        <w:t xml:space="preserve">自我检测：完全四点形和完全四线形已知点列求交比测验</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设ΔABC的三条高线为AD，BE，CF交于M点，EF和CB交于点G，则（BC,DG）=（）．</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如果三角形中一个角平分线过对边中点，那么这个三角形是（）．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D.等腰三角形</w:t>
      </w:r>
    </w:p>
    <w:p>
      <w:pPr>
        <w:ind w:left="0" w:right="0" w:firstLine="560"/>
        <w:spacing w:before="450" w:after="450" w:line="312" w:lineRule="auto"/>
      </w:pPr>
      <w:r>
        <w:rPr>
          <w:rFonts w:ascii="宋体" w:hAnsi="宋体" w:eastAsia="宋体" w:cs="宋体"/>
          <w:color w:val="000"/>
          <w:sz w:val="28"/>
          <w:szCs w:val="28"/>
        </w:rPr>
        <w:t xml:space="preserve">自我检测：透视对应</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下列叙述不正确的是（）。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D.不重合的两对对应元素，可以确定惟一一个对合对应</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巴卜斯命题：设A1，B1，C1与A2，B2，C2为同一平面内两直线上的两组共线点，B1C2与B2C1交于L，C1A2与C2A1交于M，A1B2与A2B1交于N.如下图，则得到（）。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D.以上结论均正确</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四边形ABCD被EF分成两个四边形AFED和FBCE，则三个四边形ABCD，AFED，FBCE的对角线交点K，G，H共线是根据（）定理得到。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C.巴卜斯定理</w:t>
      </w:r>
    </w:p>
    <w:p>
      <w:pPr>
        <w:ind w:left="0" w:right="0" w:firstLine="560"/>
        <w:spacing w:before="450" w:after="450" w:line="312" w:lineRule="auto"/>
      </w:pPr>
      <w:r>
        <w:rPr>
          <w:rFonts w:ascii="宋体" w:hAnsi="宋体" w:eastAsia="宋体" w:cs="宋体"/>
          <w:color w:val="000"/>
          <w:sz w:val="28"/>
          <w:szCs w:val="28"/>
        </w:rPr>
        <w:t xml:space="preserve">综合测评1</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1．两个点列间射影对应由三回答对应点唯一确定．</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2.设（AC，BD）=2，则（AB，CD）=回答-1．</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3．共线四点的调和比为回答-1．</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1．若两个一维基本图形成射影对应，则对应四元素的交比（）．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D.相等</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2．A，B，C，D为共线四点，且（CD，BA）=</w:t>
      </w:r>
    </w:p>
    <w:p>
      <w:pPr>
        <w:ind w:left="0" w:right="0" w:firstLine="560"/>
        <w:spacing w:before="450" w:after="450" w:line="312" w:lineRule="auto"/>
      </w:pPr>
      <w:r>
        <w:rPr>
          <w:rFonts w:ascii="宋体" w:hAnsi="宋体" w:eastAsia="宋体" w:cs="宋体"/>
          <w:color w:val="000"/>
          <w:sz w:val="28"/>
          <w:szCs w:val="28"/>
        </w:rPr>
        <w:t xml:space="preserve">k，则（BD，AC）=（）.选择一项：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3．已知两个一维图形（）对不同的对应元素，确定唯一一个射影对应.选择一项：</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4．两个一维基本形成射影对应，则对应四元素的交比（）.选择一项：</w:t>
      </w:r>
    </w:p>
    <w:p>
      <w:pPr>
        <w:ind w:left="0" w:right="0" w:firstLine="560"/>
        <w:spacing w:before="450" w:after="450" w:line="312" w:lineRule="auto"/>
      </w:pPr>
      <w:r>
        <w:rPr>
          <w:rFonts w:ascii="宋体" w:hAnsi="宋体" w:eastAsia="宋体" w:cs="宋体"/>
          <w:color w:val="000"/>
          <w:sz w:val="28"/>
          <w:szCs w:val="28"/>
        </w:rPr>
        <w:t xml:space="preserve">D.相等</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5.以为方向的无穷远点的齐次坐标为（）．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1．已知A、B和的齐次坐标分别为（5，1，1）和（-1，0，1），求直线上AB一点C，使（ABC）=-1，若，求出．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2．已知直线与，求过两直线的交点与点(2,1,0)的直线方程．</w:t>
      </w:r>
    </w:p>
    <w:p>
      <w:pPr>
        <w:ind w:left="0" w:right="0" w:firstLine="560"/>
        <w:spacing w:before="450" w:after="450" w:line="312" w:lineRule="auto"/>
      </w:pPr>
      <w:r>
        <w:rPr>
          <w:rFonts w:ascii="宋体" w:hAnsi="宋体" w:eastAsia="宋体" w:cs="宋体"/>
          <w:color w:val="000"/>
          <w:sz w:val="28"/>
          <w:szCs w:val="28"/>
        </w:rPr>
        <w:t xml:space="preserve">解:两直线3x+4y+1=0与2x+y=0的齐次坐标形式分别为3x1+4x2+x3=0与2x1+x2=0，则交点为（-1,2，-5）</w:t>
      </w:r>
    </w:p>
    <w:p>
      <w:pPr>
        <w:ind w:left="0" w:right="0" w:firstLine="560"/>
        <w:spacing w:before="450" w:after="450" w:line="312" w:lineRule="auto"/>
      </w:pPr>
      <w:r>
        <w:rPr>
          <w:rFonts w:ascii="宋体" w:hAnsi="宋体" w:eastAsia="宋体" w:cs="宋体"/>
          <w:color w:val="000"/>
          <w:sz w:val="28"/>
          <w:szCs w:val="28"/>
        </w:rPr>
        <w:t xml:space="preserve">于是过点（-1,2，-5）与（2,1,0）的直线方程为</w:t>
      </w:r>
    </w:p>
    <w:p>
      <w:pPr>
        <w:ind w:left="0" w:right="0" w:firstLine="560"/>
        <w:spacing w:before="450" w:after="450" w:line="312" w:lineRule="auto"/>
      </w:pPr>
      <w:r>
        <w:rPr>
          <w:rFonts w:ascii="宋体" w:hAnsi="宋体" w:eastAsia="宋体" w:cs="宋体"/>
          <w:color w:val="000"/>
          <w:sz w:val="28"/>
          <w:szCs w:val="28"/>
        </w:rPr>
        <w:t xml:space="preserve">5x1-10x2-5x3=0</w:t>
      </w:r>
    </w:p>
    <w:p>
      <w:pPr>
        <w:ind w:left="0" w:right="0" w:firstLine="560"/>
        <w:spacing w:before="450" w:after="450" w:line="312" w:lineRule="auto"/>
      </w:pPr>
      <w:r>
        <w:rPr>
          <w:rFonts w:ascii="宋体" w:hAnsi="宋体" w:eastAsia="宋体" w:cs="宋体"/>
          <w:color w:val="000"/>
          <w:sz w:val="28"/>
          <w:szCs w:val="28"/>
        </w:rPr>
        <w:t xml:space="preserve">化简得x1-2x2-x3=0</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3．设三点的坐标分别为(1,1,1)，(1,-1,1)，(1,0,1)，且(AB，CD)=2，求点C的坐标．</w:t>
      </w:r>
    </w:p>
    <w:p>
      <w:pPr>
        <w:ind w:left="0" w:right="0" w:firstLine="560"/>
        <w:spacing w:before="450" w:after="450" w:line="312" w:lineRule="auto"/>
      </w:pPr>
      <w:r>
        <w:rPr>
          <w:rFonts w:ascii="宋体" w:hAnsi="宋体" w:eastAsia="宋体" w:cs="宋体"/>
          <w:color w:val="000"/>
          <w:sz w:val="28"/>
          <w:szCs w:val="28"/>
        </w:rPr>
        <w:t xml:space="preserve">四、证明题</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1．求证，成调和共轭．</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2．设XYZ是完全四点形ABCD的对边三点形，XZ分别交AC，BC于L，M不用笛沙格定理，证明YZ，BL，CM共点．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3．若三角形的三边AB、BC、C</w:t>
      </w:r>
    </w:p>
    <w:p>
      <w:pPr>
        <w:ind w:left="0" w:right="0" w:firstLine="560"/>
        <w:spacing w:before="450" w:after="450" w:line="312" w:lineRule="auto"/>
      </w:pPr>
      <w:r>
        <w:rPr>
          <w:rFonts w:ascii="宋体" w:hAnsi="宋体" w:eastAsia="宋体" w:cs="宋体"/>
          <w:color w:val="000"/>
          <w:sz w:val="28"/>
          <w:szCs w:val="28"/>
        </w:rPr>
        <w:t xml:space="preserve">A分别通过共线的三点P，R，二顶点与C各在定直线上移动，求证顶点A也在一条直线上移动．</w:t>
      </w:r>
    </w:p>
    <w:p>
      <w:pPr>
        <w:ind w:left="0" w:right="0" w:firstLine="560"/>
        <w:spacing w:before="450" w:after="450" w:line="312" w:lineRule="auto"/>
      </w:pPr>
      <w:r>
        <w:rPr>
          <w:rFonts w:ascii="宋体" w:hAnsi="宋体" w:eastAsia="宋体" w:cs="宋体"/>
          <w:color w:val="000"/>
          <w:sz w:val="28"/>
          <w:szCs w:val="28"/>
        </w:rPr>
        <w:t xml:space="preserve">单元五</w:t>
      </w:r>
    </w:p>
    <w:p>
      <w:pPr>
        <w:ind w:left="0" w:right="0" w:firstLine="560"/>
        <w:spacing w:before="450" w:after="450" w:line="312" w:lineRule="auto"/>
      </w:pPr>
      <w:r>
        <w:rPr>
          <w:rFonts w:ascii="宋体" w:hAnsi="宋体" w:eastAsia="宋体" w:cs="宋体"/>
          <w:color w:val="000"/>
          <w:sz w:val="28"/>
          <w:szCs w:val="28"/>
        </w:rPr>
        <w:t xml:space="preserve">自我检测：二次曲线极点、极线、中心等</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1.点（5，1，7）关于二阶曲线的极线为（）。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2.直线关于二阶曲线的极点为（）。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B.（－12，4，4）</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3.若点P在二次曲线上，那么它的极线一定是的（）。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D.切线</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4.二次曲线在点处的切线方程为（）。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5.无穷远点关于二次曲线的极线称为二次曲线的（）。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C.直径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6.二阶曲线是（）。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B.抛物线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7.二阶曲线的中心及过点（1，1）的直径为（）。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8.双曲线的渐近线方程为（）。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单元五、六</w:t>
      </w:r>
    </w:p>
    <w:p>
      <w:pPr>
        <w:ind w:left="0" w:right="0" w:firstLine="560"/>
        <w:spacing w:before="450" w:after="450" w:line="312" w:lineRule="auto"/>
      </w:pPr>
      <w:r>
        <w:rPr>
          <w:rFonts w:ascii="宋体" w:hAnsi="宋体" w:eastAsia="宋体" w:cs="宋体"/>
          <w:color w:val="000"/>
          <w:sz w:val="28"/>
          <w:szCs w:val="28"/>
        </w:rPr>
        <w:t xml:space="preserve">综合评测2</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给定无三点共线的5点，可决定唯一一条二阶曲线．</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二阶曲线x2－2xy+y2－y+2=0是抛物线．</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两个不共心的成射影对应的线束，对应直线的交点的全体是一条二阶曲线．</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若点P在二次曲线上，那么它的极线是的切线．</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由配极原则可知，无穷远点的极线一定通过中心．</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极线上的点与极点（）．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C.共轭</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无穷远点关于二次曲线的极线成为二次曲线的（）．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B.直径</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两条平行线被第三条直线所截，同位角相等，这个命题与欧几里得第五公设（）．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C.等价</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两条平行线被第三条直线所截，内错角相等，这个命题在欧式几何内不与（）等价．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B.过直线外一点又无穷多条直线与已知直线平行．</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三角形内角和等于180度与（）．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A.欧氏平行公设等价</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1．求通过点的二阶曲线方程．</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2.求点关于二阶曲线的极线．</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3.求二阶曲线的中心．</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4.求直线关于的极点．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5.求二阶曲线过点（1，1）的直径．</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6.求二次曲线在点（1，2，1）的切线方程．</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7.求二次曲线的渐近线．</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1.请叙述欧几里得的第五公设？</w:t>
      </w:r>
    </w:p>
    <w:p>
      <w:pPr>
        <w:ind w:left="0" w:right="0" w:firstLine="560"/>
        <w:spacing w:before="450" w:after="450" w:line="312" w:lineRule="auto"/>
      </w:pPr>
      <w:r>
        <w:rPr>
          <w:rFonts w:ascii="宋体" w:hAnsi="宋体" w:eastAsia="宋体" w:cs="宋体"/>
          <w:color w:val="000"/>
          <w:sz w:val="28"/>
          <w:szCs w:val="28"/>
        </w:rPr>
        <w:t xml:space="preserve">答：1，从任意一点到另一点可以引直线</w:t>
      </w:r>
    </w:p>
    <w:p>
      <w:pPr>
        <w:ind w:left="0" w:right="0" w:firstLine="560"/>
        <w:spacing w:before="450" w:after="450" w:line="312" w:lineRule="auto"/>
      </w:pPr>
      <w:r>
        <w:rPr>
          <w:rFonts w:ascii="宋体" w:hAnsi="宋体" w:eastAsia="宋体" w:cs="宋体"/>
          <w:color w:val="000"/>
          <w:sz w:val="28"/>
          <w:szCs w:val="28"/>
        </w:rPr>
        <w:t xml:space="preserve">2，每条直线都可无线延长</w:t>
      </w:r>
    </w:p>
    <w:p>
      <w:pPr>
        <w:ind w:left="0" w:right="0" w:firstLine="560"/>
        <w:spacing w:before="450" w:after="450" w:line="312" w:lineRule="auto"/>
      </w:pPr>
      <w:r>
        <w:rPr>
          <w:rFonts w:ascii="宋体" w:hAnsi="宋体" w:eastAsia="宋体" w:cs="宋体"/>
          <w:color w:val="000"/>
          <w:sz w:val="28"/>
          <w:szCs w:val="28"/>
        </w:rPr>
        <w:t xml:space="preserve">3，以任意点作为中心可以用任意半径做圆周4，所有直角都相等</w:t>
      </w:r>
    </w:p>
    <w:p>
      <w:pPr>
        <w:ind w:left="0" w:right="0" w:firstLine="560"/>
        <w:spacing w:before="450" w:after="450" w:line="312" w:lineRule="auto"/>
      </w:pPr>
      <w:r>
        <w:rPr>
          <w:rFonts w:ascii="宋体" w:hAnsi="宋体" w:eastAsia="宋体" w:cs="宋体"/>
          <w:color w:val="000"/>
          <w:sz w:val="28"/>
          <w:szCs w:val="28"/>
        </w:rPr>
        <w:t xml:space="preserve">5，平面上两条直线被第三条直线所截，若截线一侧的两内角之和小于=直角，则两直线必相交于截线的这一侧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2025-06-20T05:58:47+08:00</dcterms:created>
  <dcterms:modified xsi:type="dcterms:W3CDTF">2025-06-20T05:58:47+08:00</dcterms:modified>
</cp:coreProperties>
</file>

<file path=docProps/custom.xml><?xml version="1.0" encoding="utf-8"?>
<Properties xmlns="http://schemas.openxmlformats.org/officeDocument/2006/custom-properties" xmlns:vt="http://schemas.openxmlformats.org/officeDocument/2006/docPropsVTypes"/>
</file>