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民政系统安全整治工作方案</w:t>
      </w:r>
      <w:bookmarkEnd w:id="1"/>
    </w:p>
    <w:p>
      <w:pPr>
        <w:jc w:val="center"/>
        <w:spacing w:before="0" w:after="450"/>
      </w:pPr>
      <w:r>
        <w:rPr>
          <w:rFonts w:ascii="Arial" w:hAnsi="Arial" w:eastAsia="Arial" w:cs="Arial"/>
          <w:color w:val="999999"/>
          <w:sz w:val="20"/>
          <w:szCs w:val="20"/>
        </w:rPr>
        <w:t xml:space="preserve">来源：网络  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民政系统安全整治工作方案为认真汲取近期外地多起安全生产事故教训，根据《》文件精神，始终保持安全生产严管严控态势，确保元旦、春节和全国、省、市、县“两会”期间安全稳定，确保*年我县民政系统安全生产工作开好头、起好步，结合民政工作实际，制定实施...</w:t>
      </w:r>
    </w:p>
    <w:p>
      <w:pPr>
        <w:ind w:left="0" w:right="0" w:firstLine="560"/>
        <w:spacing w:before="450" w:after="450" w:line="312" w:lineRule="auto"/>
      </w:pPr>
      <w:r>
        <w:rPr>
          <w:rFonts w:ascii="宋体" w:hAnsi="宋体" w:eastAsia="宋体" w:cs="宋体"/>
          <w:color w:val="000"/>
          <w:sz w:val="28"/>
          <w:szCs w:val="28"/>
        </w:rPr>
        <w:t xml:space="preserve">民政系统安全整治工作方案</w:t>
      </w:r>
    </w:p>
    <w:p>
      <w:pPr>
        <w:ind w:left="0" w:right="0" w:firstLine="560"/>
        <w:spacing w:before="450" w:after="450" w:line="312" w:lineRule="auto"/>
      </w:pPr>
      <w:r>
        <w:rPr>
          <w:rFonts w:ascii="宋体" w:hAnsi="宋体" w:eastAsia="宋体" w:cs="宋体"/>
          <w:color w:val="000"/>
          <w:sz w:val="28"/>
          <w:szCs w:val="28"/>
        </w:rPr>
        <w:t xml:space="preserve">为认真汲取近期外地多起安全生产事故教训，根据《》文件精神，始终保持安全生产严管严控态势，确保元旦、春节和全国、省、市、县“两会”期间安全稳定，确保*年我县民政系统安全生产工作开好头、起好步，结合民政工作实际，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关于安全生产的重要指示批示精神和中央、省、市、区关于安全生产的决策部署，牢固树立安全发展理念，强化底线思维和红线意识，深刻汲取各类事故教训，通过开展安全生产“百日攻坚行动”，解决当前安全生产领域比较突出的非法违法问题。</w:t>
      </w:r>
    </w:p>
    <w:p>
      <w:pPr>
        <w:ind w:left="0" w:right="0" w:firstLine="560"/>
        <w:spacing w:before="450" w:after="450" w:line="312" w:lineRule="auto"/>
      </w:pPr>
      <w:r>
        <w:rPr>
          <w:rFonts w:ascii="宋体" w:hAnsi="宋体" w:eastAsia="宋体" w:cs="宋体"/>
          <w:color w:val="000"/>
          <w:sz w:val="28"/>
          <w:szCs w:val="28"/>
        </w:rPr>
        <w:t xml:space="preserve">强化各类生产经营单位安全生产主体责任和法制意识，进一步强化部门监管和属地管理责任对“两节”、“两会”期间和生产经营、交通运输繁忙时期的安全生产工作采取严防死守、严管严控的措施，有效防范因非法违法和违规违章造成的生产安全事故，坚决遢制较大以上事故，确保全县民政系统安全生产形势持续稳定向好，为建设“*”创造安全稳定环境。</w:t>
      </w:r>
    </w:p>
    <w:p>
      <w:pPr>
        <w:ind w:left="0" w:right="0" w:firstLine="560"/>
        <w:spacing w:before="450" w:after="450" w:line="312" w:lineRule="auto"/>
      </w:pPr>
      <w:r>
        <w:rPr>
          <w:rFonts w:ascii="宋体" w:hAnsi="宋体" w:eastAsia="宋体" w:cs="宋体"/>
          <w:color w:val="000"/>
          <w:sz w:val="28"/>
          <w:szCs w:val="28"/>
        </w:rPr>
        <w:t xml:space="preserve">二、重点攻坚对象及内容</w:t>
      </w:r>
    </w:p>
    <w:p>
      <w:pPr>
        <w:ind w:left="0" w:right="0" w:firstLine="560"/>
        <w:spacing w:before="450" w:after="450" w:line="312" w:lineRule="auto"/>
      </w:pPr>
      <w:r>
        <w:rPr>
          <w:rFonts w:ascii="宋体" w:hAnsi="宋体" w:eastAsia="宋体" w:cs="宋体"/>
          <w:color w:val="000"/>
          <w:sz w:val="28"/>
          <w:szCs w:val="28"/>
        </w:rPr>
        <w:t xml:space="preserve">对本单位及乡镇敬老院、农村幸福院、民办养老机构、老年养护楼、救助管理站、康复医院、婚姻登记处、光荣院、社会福利院、烈士陵园、殡仪馆、救灾仓库、慈善仓库、福利彩票销售站等深入开展专项安全整治活动。</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*、检查各单位安全基础工作：</w:t>
      </w:r>
    </w:p>
    <w:p>
      <w:pPr>
        <w:ind w:left="0" w:right="0" w:firstLine="560"/>
        <w:spacing w:before="450" w:after="450" w:line="312" w:lineRule="auto"/>
      </w:pPr>
      <w:r>
        <w:rPr>
          <w:rFonts w:ascii="宋体" w:hAnsi="宋体" w:eastAsia="宋体" w:cs="宋体"/>
          <w:color w:val="000"/>
          <w:sz w:val="28"/>
          <w:szCs w:val="28"/>
        </w:rPr>
        <w:t xml:space="preserve">①检查各单位内部岗位的责任人员、责任内容和考核要求是否明确并得到落实，安全工作责任书是否层层签订；</w:t>
      </w:r>
    </w:p>
    <w:p>
      <w:pPr>
        <w:ind w:left="0" w:right="0" w:firstLine="560"/>
        <w:spacing w:before="450" w:after="450" w:line="312" w:lineRule="auto"/>
      </w:pPr>
      <w:r>
        <w:rPr>
          <w:rFonts w:ascii="宋体" w:hAnsi="宋体" w:eastAsia="宋体" w:cs="宋体"/>
          <w:color w:val="000"/>
          <w:sz w:val="28"/>
          <w:szCs w:val="28"/>
        </w:rPr>
        <w:t xml:space="preserve">②是否建立健全单位内的安全规章制度和应急预案。</w:t>
      </w:r>
    </w:p>
    <w:p>
      <w:pPr>
        <w:ind w:left="0" w:right="0" w:firstLine="560"/>
        <w:spacing w:before="450" w:after="450" w:line="312" w:lineRule="auto"/>
      </w:pPr>
      <w:r>
        <w:rPr>
          <w:rFonts w:ascii="宋体" w:hAnsi="宋体" w:eastAsia="宋体" w:cs="宋体"/>
          <w:color w:val="000"/>
          <w:sz w:val="28"/>
          <w:szCs w:val="28"/>
        </w:rPr>
        <w:t xml:space="preserve">*、检查安全常规管理情况：</w:t>
      </w:r>
    </w:p>
    <w:p>
      <w:pPr>
        <w:ind w:left="0" w:right="0" w:firstLine="560"/>
        <w:spacing w:before="450" w:after="450" w:line="312" w:lineRule="auto"/>
      </w:pPr>
      <w:r>
        <w:rPr>
          <w:rFonts w:ascii="宋体" w:hAnsi="宋体" w:eastAsia="宋体" w:cs="宋体"/>
          <w:color w:val="000"/>
          <w:sz w:val="28"/>
          <w:szCs w:val="28"/>
        </w:rPr>
        <w:t xml:space="preserve">①单位公车是否遵守交通规则管理为重点的交通安全管理措施落实情况；</w:t>
      </w:r>
    </w:p>
    <w:p>
      <w:pPr>
        <w:ind w:left="0" w:right="0" w:firstLine="560"/>
        <w:spacing w:before="450" w:after="450" w:line="312" w:lineRule="auto"/>
      </w:pPr>
      <w:r>
        <w:rPr>
          <w:rFonts w:ascii="宋体" w:hAnsi="宋体" w:eastAsia="宋体" w:cs="宋体"/>
          <w:color w:val="000"/>
          <w:sz w:val="28"/>
          <w:szCs w:val="28"/>
        </w:rPr>
        <w:t xml:space="preserve">②是否建立并落实用火、用电、用油、用气制度，电气线路、用电设备和燃气管道、液化气瓶、灶具是否定期检查，有无违规用火用电、私拉乱接现象；</w:t>
      </w:r>
    </w:p>
    <w:p>
      <w:pPr>
        <w:ind w:left="0" w:right="0" w:firstLine="560"/>
        <w:spacing w:before="450" w:after="450" w:line="312" w:lineRule="auto"/>
      </w:pPr>
      <w:r>
        <w:rPr>
          <w:rFonts w:ascii="宋体" w:hAnsi="宋体" w:eastAsia="宋体" w:cs="宋体"/>
          <w:color w:val="000"/>
          <w:sz w:val="28"/>
          <w:szCs w:val="28"/>
        </w:rPr>
        <w:t xml:space="preserve">③是否对所有员工每半年至少开展一次消防培训；护理人员和其他员工新上岗、转岗前是否经过岗前消防培训；是否结合服务对象的身体、心理健康状况，有针对性地开展防火常识和逃生自救教育。</w:t>
      </w:r>
    </w:p>
    <w:p>
      <w:pPr>
        <w:ind w:left="0" w:right="0" w:firstLine="560"/>
        <w:spacing w:before="450" w:after="450" w:line="312" w:lineRule="auto"/>
      </w:pPr>
      <w:r>
        <w:rPr>
          <w:rFonts w:ascii="宋体" w:hAnsi="宋体" w:eastAsia="宋体" w:cs="宋体"/>
          <w:color w:val="000"/>
          <w:sz w:val="28"/>
          <w:szCs w:val="28"/>
        </w:rPr>
        <w:t xml:space="preserve">*、检查隐患排查治理情况：</w:t>
      </w:r>
    </w:p>
    <w:p>
      <w:pPr>
        <w:ind w:left="0" w:right="0" w:firstLine="560"/>
        <w:spacing w:before="450" w:after="450" w:line="312" w:lineRule="auto"/>
      </w:pPr>
      <w:r>
        <w:rPr>
          <w:rFonts w:ascii="宋体" w:hAnsi="宋体" w:eastAsia="宋体" w:cs="宋体"/>
          <w:color w:val="000"/>
          <w:sz w:val="28"/>
          <w:szCs w:val="28"/>
        </w:rPr>
        <w:t xml:space="preserve">①是否依法建立并落实逐级消防安全责任制，是否明确消防工作管理部门，配备经过培训的专（兼）职消防管理人员；</w:t>
      </w:r>
    </w:p>
    <w:p>
      <w:pPr>
        <w:ind w:left="0" w:right="0" w:firstLine="560"/>
        <w:spacing w:before="450" w:after="450" w:line="312" w:lineRule="auto"/>
      </w:pPr>
      <w:r>
        <w:rPr>
          <w:rFonts w:ascii="宋体" w:hAnsi="宋体" w:eastAsia="宋体" w:cs="宋体"/>
          <w:color w:val="000"/>
          <w:sz w:val="28"/>
          <w:szCs w:val="28"/>
        </w:rPr>
        <w:t xml:space="preserve">②是否每月至少组织各部门负责人开展一次防火检查，每天安排专人进行防火巡查；对防火检查巡查发现的消防安全问题，是否及时组织整改；</w:t>
      </w:r>
    </w:p>
    <w:p>
      <w:pPr>
        <w:ind w:left="0" w:right="0" w:firstLine="560"/>
        <w:spacing w:before="450" w:after="450" w:line="312" w:lineRule="auto"/>
      </w:pPr>
      <w:r>
        <w:rPr>
          <w:rFonts w:ascii="宋体" w:hAnsi="宋体" w:eastAsia="宋体" w:cs="宋体"/>
          <w:color w:val="000"/>
          <w:sz w:val="28"/>
          <w:szCs w:val="28"/>
        </w:rPr>
        <w:t xml:space="preserve">③是否针对特殊服务对象特点，在消防设施器材上和疏散通道、安全出口和重要场所、重点部位的显著位置设置醒目的消防安全警示、提示标识。安全出口、疏散通道和消防车通道是否保持畅通，是否在门窗处设置影响逃生和灭火救援的障碍物，外廊式建筑是否有两条以上的消防通道</w:t>
      </w:r>
    </w:p>
    <w:p>
      <w:pPr>
        <w:ind w:left="0" w:right="0" w:firstLine="560"/>
        <w:spacing w:before="450" w:after="450" w:line="312" w:lineRule="auto"/>
      </w:pPr>
      <w:r>
        <w:rPr>
          <w:rFonts w:ascii="宋体" w:hAnsi="宋体" w:eastAsia="宋体" w:cs="宋体"/>
          <w:color w:val="000"/>
          <w:sz w:val="28"/>
          <w:szCs w:val="28"/>
        </w:rPr>
        <w:t xml:space="preserve">三、实施步骤和工作措施</w:t>
      </w:r>
    </w:p>
    <w:p>
      <w:pPr>
        <w:ind w:left="0" w:right="0" w:firstLine="560"/>
        <w:spacing w:before="450" w:after="450" w:line="312" w:lineRule="auto"/>
      </w:pPr>
      <w:r>
        <w:rPr>
          <w:rFonts w:ascii="宋体" w:hAnsi="宋体" w:eastAsia="宋体" w:cs="宋体"/>
          <w:color w:val="000"/>
          <w:sz w:val="28"/>
          <w:szCs w:val="28"/>
        </w:rPr>
        <w:t xml:space="preserve">（一）宣传发动、自查自改阶段（*年*月*日至*年*月*日）。</w:t>
      </w:r>
    </w:p>
    <w:p>
      <w:pPr>
        <w:ind w:left="0" w:right="0" w:firstLine="560"/>
        <w:spacing w:before="450" w:after="450" w:line="312" w:lineRule="auto"/>
      </w:pPr>
      <w:r>
        <w:rPr>
          <w:rFonts w:ascii="宋体" w:hAnsi="宋体" w:eastAsia="宋体" w:cs="宋体"/>
          <w:color w:val="000"/>
          <w:sz w:val="28"/>
          <w:szCs w:val="28"/>
        </w:rPr>
        <w:t xml:space="preserve">各单位要召开专题会议部署安全生产“百日攻坚行动”，广泛宣传发动，并根据本领域安全生产工作实际和安全生产工作特点，研究制定具体实施方案并认真组织实施。同时，各单位自行开展隐患自查自报自改，分类列出隐患台账，制定整改方案并报局安全生产“百日攻坚行动”领导小组备查。</w:t>
      </w:r>
    </w:p>
    <w:p>
      <w:pPr>
        <w:ind w:left="0" w:right="0" w:firstLine="560"/>
        <w:spacing w:before="450" w:after="450" w:line="312" w:lineRule="auto"/>
      </w:pPr>
      <w:r>
        <w:rPr>
          <w:rFonts w:ascii="宋体" w:hAnsi="宋体" w:eastAsia="宋体" w:cs="宋体"/>
          <w:color w:val="000"/>
          <w:sz w:val="28"/>
          <w:szCs w:val="28"/>
        </w:rPr>
        <w:t xml:space="preserve">（二）集中检查、挂牌督办阶段（*年*月*日至*年*月*日）。</w:t>
      </w:r>
    </w:p>
    <w:p>
      <w:pPr>
        <w:ind w:left="0" w:right="0" w:firstLine="560"/>
        <w:spacing w:before="450" w:after="450" w:line="312" w:lineRule="auto"/>
      </w:pPr>
      <w:r>
        <w:rPr>
          <w:rFonts w:ascii="宋体" w:hAnsi="宋体" w:eastAsia="宋体" w:cs="宋体"/>
          <w:color w:val="000"/>
          <w:sz w:val="28"/>
          <w:szCs w:val="28"/>
        </w:rPr>
        <w:t xml:space="preserve">局安全生产“百日攻坚行动”领导小组将对各单位开展集中检查，对自查自改阶段发现而未按时完成整改的隐患和对集中检查阶段发现的重大安全隐患及严重违法违规行为，将上报县安委会实行挂牌督办。所有挂牌督办的安全隐患和问题，将由我局会同县安委办组织相关单位验收。</w:t>
      </w:r>
    </w:p>
    <w:p>
      <w:pPr>
        <w:ind w:left="0" w:right="0" w:firstLine="560"/>
        <w:spacing w:before="450" w:after="450" w:line="312" w:lineRule="auto"/>
      </w:pPr>
      <w:r>
        <w:rPr>
          <w:rFonts w:ascii="宋体" w:hAnsi="宋体" w:eastAsia="宋体" w:cs="宋体"/>
          <w:color w:val="000"/>
          <w:sz w:val="28"/>
          <w:szCs w:val="28"/>
        </w:rPr>
        <w:t xml:space="preserve">（三）督查督办、问责问效阶段（*年*月*日至*月*日）。</w:t>
      </w:r>
    </w:p>
    <w:p>
      <w:pPr>
        <w:ind w:left="0" w:right="0" w:firstLine="560"/>
        <w:spacing w:before="450" w:after="450" w:line="312" w:lineRule="auto"/>
      </w:pPr>
      <w:r>
        <w:rPr>
          <w:rFonts w:ascii="宋体" w:hAnsi="宋体" w:eastAsia="宋体" w:cs="宋体"/>
          <w:color w:val="000"/>
          <w:sz w:val="28"/>
          <w:szCs w:val="28"/>
        </w:rPr>
        <w:t xml:space="preserve">局安全生产“百日攻坚行动”领导小组将对前段开展的工作进行回头看，对领导不重视、行动开展不力、仍然存在严重安全生产问题的单位上报县安委会启动问责程序，依照有关规定严肃追究单位主要负责人和相关责任人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成立*县安全生产“百日攻坚行动”领导小组，领导小组由党组书记、局长任组长、党组成员、副局长任副组长，机关各股室和局属各二级单位负责人为成员，领导小组下设办公室，由（）兼任办公室主任。</w:t>
      </w:r>
    </w:p>
    <w:p>
      <w:pPr>
        <w:ind w:left="0" w:right="0" w:firstLine="560"/>
        <w:spacing w:before="450" w:after="450" w:line="312" w:lineRule="auto"/>
      </w:pPr>
      <w:r>
        <w:rPr>
          <w:rFonts w:ascii="宋体" w:hAnsi="宋体" w:eastAsia="宋体" w:cs="宋体"/>
          <w:color w:val="000"/>
          <w:sz w:val="28"/>
          <w:szCs w:val="28"/>
        </w:rPr>
        <w:t xml:space="preserve">（二）广泛宣传，充分发动。</w:t>
      </w:r>
    </w:p>
    <w:p>
      <w:pPr>
        <w:ind w:left="0" w:right="0" w:firstLine="560"/>
        <w:spacing w:before="450" w:after="450" w:line="312" w:lineRule="auto"/>
      </w:pPr>
      <w:r>
        <w:rPr>
          <w:rFonts w:ascii="宋体" w:hAnsi="宋体" w:eastAsia="宋体" w:cs="宋体"/>
          <w:color w:val="000"/>
          <w:sz w:val="28"/>
          <w:szCs w:val="28"/>
        </w:rPr>
        <w:t xml:space="preserve">要普及安全生产知识，强化安全生产意识，及时宣传“百日攻坚行动”活动成果、典型经验、先进单位和个人，发挥引领作用，进一步激发各单位和广大干部群众的热情，努力营造“全员参与、全民动员、全面会战”的浓厚氛围，把“百日攻坚行动”推向深入。</w:t>
      </w:r>
    </w:p>
    <w:p>
      <w:pPr>
        <w:ind w:left="0" w:right="0" w:firstLine="560"/>
        <w:spacing w:before="450" w:after="450" w:line="312" w:lineRule="auto"/>
      </w:pPr>
      <w:r>
        <w:rPr>
          <w:rFonts w:ascii="宋体" w:hAnsi="宋体" w:eastAsia="宋体" w:cs="宋体"/>
          <w:color w:val="000"/>
          <w:sz w:val="28"/>
          <w:szCs w:val="28"/>
        </w:rPr>
        <w:t xml:space="preserve">（三）突出关键，点面结合。</w:t>
      </w:r>
    </w:p>
    <w:p>
      <w:pPr>
        <w:ind w:left="0" w:right="0" w:firstLine="560"/>
        <w:spacing w:before="450" w:after="450" w:line="312" w:lineRule="auto"/>
      </w:pPr>
      <w:r>
        <w:rPr>
          <w:rFonts w:ascii="宋体" w:hAnsi="宋体" w:eastAsia="宋体" w:cs="宋体"/>
          <w:color w:val="000"/>
          <w:sz w:val="28"/>
          <w:szCs w:val="28"/>
        </w:rPr>
        <w:t xml:space="preserve">此次安全生产“百日攻坚行动”覆盖所有行业领域，各地各有关部门既要全面部署、不留视角，又要抓好关键行业领域，特别是近期事故多发的行业领域以及人员密集场所的打非治违工作。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2025-06-20T00:53:32+08:00</dcterms:created>
  <dcterms:modified xsi:type="dcterms:W3CDTF">2025-06-20T00:53:32+08:00</dcterms:modified>
</cp:coreProperties>
</file>

<file path=docProps/custom.xml><?xml version="1.0" encoding="utf-8"?>
<Properties xmlns="http://schemas.openxmlformats.org/officeDocument/2006/custom-properties" xmlns:vt="http://schemas.openxmlformats.org/officeDocument/2006/docPropsVTypes"/>
</file>