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应急广播体系建设实施方案</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XX镇应急广播体系建设实施方案应急广播体系是国家基本公共服务体系的重要内容，是国家应急体系和防灾减灾体系建设的重要组成部分。为加快推进我镇应急广播体系建设，进一步提高政府应急管理能力和公共服务水平，根据《XX县应急广播体系建设实施方案》的通...</w:t>
      </w:r>
    </w:p>
    <w:p>
      <w:pPr>
        <w:ind w:left="0" w:right="0" w:firstLine="560"/>
        <w:spacing w:before="450" w:after="450" w:line="312" w:lineRule="auto"/>
      </w:pPr>
      <w:r>
        <w:rPr>
          <w:rFonts w:ascii="宋体" w:hAnsi="宋体" w:eastAsia="宋体" w:cs="宋体"/>
          <w:color w:val="000"/>
          <w:sz w:val="28"/>
          <w:szCs w:val="28"/>
        </w:rPr>
        <w:t xml:space="preserve">XX镇应急广播体系建设实施方案</w:t>
      </w:r>
    </w:p>
    <w:p>
      <w:pPr>
        <w:ind w:left="0" w:right="0" w:firstLine="560"/>
        <w:spacing w:before="450" w:after="450" w:line="312" w:lineRule="auto"/>
      </w:pPr>
      <w:r>
        <w:rPr>
          <w:rFonts w:ascii="宋体" w:hAnsi="宋体" w:eastAsia="宋体" w:cs="宋体"/>
          <w:color w:val="000"/>
          <w:sz w:val="28"/>
          <w:szCs w:val="28"/>
        </w:rPr>
        <w:t xml:space="preserve">应急广播体系是国家基本公共服务体系的重要内容，是国家应急体系和防灾减灾体系建设的重要组成部分。为加快推进我镇应急广播体系建设，进一步提高政府应急管理能力和公共服务水平，根据《XX县应急广播体系建设实施方案》的通知要求，结合我镇实际，现就推进全镇应急广播体系建设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XX镇各村现有广播基础设施，以节俭高效为原则，建设与县、镇、村三级便捷实用的统一联动、安全可靠、可管可控的应急广播体系，建立完善科学的应急信息发布和管理机制，最大限度减少社会公共资源和人民群众生命财产损失，从而有效提升政府应急管理能力。此项工作已被纳入2025年民生工程项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1.动员阶段（2025年5月中旬）。根据《XX县应急广播体系建设实施方案》要求，XX镇成立领导小组，制定实施方案，召开动员部署会。</w:t>
      </w:r>
    </w:p>
    <w:p>
      <w:pPr>
        <w:ind w:left="0" w:right="0" w:firstLine="560"/>
        <w:spacing w:before="450" w:after="450" w:line="312" w:lineRule="auto"/>
      </w:pPr>
      <w:r>
        <w:rPr>
          <w:rFonts w:ascii="宋体" w:hAnsi="宋体" w:eastAsia="宋体" w:cs="宋体"/>
          <w:color w:val="000"/>
          <w:sz w:val="28"/>
          <w:szCs w:val="28"/>
        </w:rPr>
        <w:t xml:space="preserve">2.调试阶段（2025年5月-7月）。依托现有有线广播电视网络资源，建设基于有线电视系统为主的日常和应急广播发布系统。应急广播户外终端应支持2种以上的信号接收方式（须含调频广播），且具备强制唤醒功能，每个行政村至少配置1个具有不间断电源的多模终端。镇及各村要结合实际合理提供机房、喇叭的安装位置，以备安装人员选择确定。实现应急广播更大范围的覆盖。镇、村搭建的应急广播播出前端要明确镇村组职责，落实一名专管人员。</w:t>
      </w:r>
    </w:p>
    <w:p>
      <w:pPr>
        <w:ind w:left="0" w:right="0" w:firstLine="560"/>
        <w:spacing w:before="450" w:after="450" w:line="312" w:lineRule="auto"/>
      </w:pPr>
      <w:r>
        <w:rPr>
          <w:rFonts w:ascii="宋体" w:hAnsi="宋体" w:eastAsia="宋体" w:cs="宋体"/>
          <w:color w:val="000"/>
          <w:sz w:val="28"/>
          <w:szCs w:val="28"/>
        </w:rPr>
        <w:t xml:space="preserve">3.督查验收阶段（2025年8月-10月）。各村逐一调试并完成省、县、镇、村四级互联互通联调，正式安排播出，配合进行工程验收，基本实现分级负责、统一协调、可管可控、上下贯通、运行高效、衔接安全的全镇应急广播体系建设目标。</w:t>
      </w:r>
    </w:p>
    <w:p>
      <w:pPr>
        <w:ind w:left="0" w:right="0" w:firstLine="560"/>
        <w:spacing w:before="450" w:after="450" w:line="312" w:lineRule="auto"/>
      </w:pPr>
      <w:r>
        <w:rPr>
          <w:rFonts w:ascii="宋体" w:hAnsi="宋体" w:eastAsia="宋体" w:cs="宋体"/>
          <w:color w:val="000"/>
          <w:sz w:val="28"/>
          <w:szCs w:val="28"/>
        </w:rPr>
        <w:t xml:space="preserve">三、运维管理</w:t>
      </w:r>
    </w:p>
    <w:p>
      <w:pPr>
        <w:ind w:left="0" w:right="0" w:firstLine="560"/>
        <w:spacing w:before="450" w:after="450" w:line="312" w:lineRule="auto"/>
      </w:pPr>
      <w:r>
        <w:rPr>
          <w:rFonts w:ascii="宋体" w:hAnsi="宋体" w:eastAsia="宋体" w:cs="宋体"/>
          <w:color w:val="000"/>
          <w:sz w:val="28"/>
          <w:szCs w:val="28"/>
        </w:rPr>
        <w:t xml:space="preserve">应急广播体系运维服务采取政府购买服务方式进行，运维单位承担应急广播前端设备、喇叭维护、主干线路维护抢修和对乡镇技术人员业务培训指导等工作。应急广播终端电费由各村自行承担。应急广播全天分三个时段短时播出。镇村通过应急广播播出的内容均要回传到县融媒体中心数据库服务器，由县融媒体中心统一监管，镇、村不得使用应急广播系统播出商业经营内容和从事商业经营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1.强化组织领导。镇成立专门工作班子，相关职能部门、各村积极配合，做到各负其责、密切配合、通力协作，确保应急广播长效使用。</w:t>
      </w:r>
    </w:p>
    <w:p>
      <w:pPr>
        <w:ind w:left="0" w:right="0" w:firstLine="560"/>
        <w:spacing w:before="450" w:after="450" w:line="312" w:lineRule="auto"/>
      </w:pPr>
      <w:r>
        <w:rPr>
          <w:rFonts w:ascii="宋体" w:hAnsi="宋体" w:eastAsia="宋体" w:cs="宋体"/>
          <w:color w:val="000"/>
          <w:sz w:val="28"/>
          <w:szCs w:val="28"/>
        </w:rPr>
        <w:t xml:space="preserve">2.做好配合协调。各村要做好干群的思想工作，以及矛盾调处工作，做好选点工作、积极配合工程施工单位，确保工程顺利实施。</w:t>
      </w:r>
    </w:p>
    <w:p>
      <w:pPr>
        <w:ind w:left="0" w:right="0" w:firstLine="560"/>
        <w:spacing w:before="450" w:after="450" w:line="312" w:lineRule="auto"/>
      </w:pPr>
      <w:r>
        <w:rPr>
          <w:rFonts w:ascii="宋体" w:hAnsi="宋体" w:eastAsia="宋体" w:cs="宋体"/>
          <w:color w:val="000"/>
          <w:sz w:val="28"/>
          <w:szCs w:val="28"/>
        </w:rPr>
        <w:t xml:space="preserve">3.加强日常管理。镇、村级广播平台日常运行和管理由镇村负责，各村要配备兼职管理人员，用好管好农村应急广播平台，安全传输党和政府的声音，确保农村应急广播工程长效运行。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2025-06-20T12:45:06+08:00</dcterms:created>
  <dcterms:modified xsi:type="dcterms:W3CDTF">2025-06-20T12:45:06+08:00</dcterms:modified>
</cp:coreProperties>
</file>

<file path=docProps/custom.xml><?xml version="1.0" encoding="utf-8"?>
<Properties xmlns="http://schemas.openxmlformats.org/officeDocument/2006/custom-properties" xmlns:vt="http://schemas.openxmlformats.org/officeDocument/2006/docPropsVTypes"/>
</file>