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以规范化标准化建设提高民主党派基层组织建设水平</w:t>
      </w:r>
      <w:bookmarkEnd w:id="1"/>
    </w:p>
    <w:p>
      <w:pPr>
        <w:jc w:val="center"/>
        <w:spacing w:before="0" w:after="450"/>
      </w:pPr>
      <w:r>
        <w:rPr>
          <w:rFonts w:ascii="Arial" w:hAnsi="Arial" w:eastAsia="Arial" w:cs="Arial"/>
          <w:color w:val="999999"/>
          <w:sz w:val="20"/>
          <w:szCs w:val="20"/>
        </w:rPr>
        <w:t xml:space="preserve">来源：网络  作者：落花时节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以规范化标准化建设提高民主党派基层组织建设水平推进民主党派基层组织规范化标准化建设，是加强民主党派自身建设、实现统战工作高质量发展的有效抓手。制定“四化标准”推动民主党派基层组织自身建设有章可循。所谓的“四化标准”，即基础条件标准化、自身建...</w:t>
      </w:r>
    </w:p>
    <w:p>
      <w:pPr>
        <w:ind w:left="0" w:right="0" w:firstLine="560"/>
        <w:spacing w:before="450" w:after="450" w:line="312" w:lineRule="auto"/>
      </w:pPr>
      <w:r>
        <w:rPr>
          <w:rFonts w:ascii="宋体" w:hAnsi="宋体" w:eastAsia="宋体" w:cs="宋体"/>
          <w:color w:val="000"/>
          <w:sz w:val="28"/>
          <w:szCs w:val="28"/>
        </w:rPr>
        <w:t xml:space="preserve">以规范化标准化建设提高民主党派基层组织建设水平</w:t>
      </w:r>
    </w:p>
    <w:p>
      <w:pPr>
        <w:ind w:left="0" w:right="0" w:firstLine="560"/>
        <w:spacing w:before="450" w:after="450" w:line="312" w:lineRule="auto"/>
      </w:pPr>
      <w:r>
        <w:rPr>
          <w:rFonts w:ascii="宋体" w:hAnsi="宋体" w:eastAsia="宋体" w:cs="宋体"/>
          <w:color w:val="000"/>
          <w:sz w:val="28"/>
          <w:szCs w:val="28"/>
        </w:rPr>
        <w:t xml:space="preserve">推进民主党派基层组织规范化标准化建设，是加强民主党派自身建设、实现统战工作高质量发展的有效抓手。</w:t>
      </w:r>
    </w:p>
    <w:p>
      <w:pPr>
        <w:ind w:left="0" w:right="0" w:firstLine="560"/>
        <w:spacing w:before="450" w:after="450" w:line="312" w:lineRule="auto"/>
      </w:pPr>
      <w:r>
        <w:rPr>
          <w:rFonts w:ascii="宋体" w:hAnsi="宋体" w:eastAsia="宋体" w:cs="宋体"/>
          <w:color w:val="000"/>
          <w:sz w:val="28"/>
          <w:szCs w:val="28"/>
        </w:rPr>
        <w:t xml:space="preserve">制定“四化标准”推动民主党派基层组织自身建设有章可循。所谓的“四化标准”，即基础条件标准化、自身建设标准化、履职要求标准化、专职干部管理标准化。一是从专职人员、办公用房、专项经费、活动场所、示范支部、实践基地和宣传平台等对党派开展工作设置基本保障标准;二是从思想建设、组织建设和制度建设，对党派县级基层组织如何加强自身建设进行规范;三是从参政议政、民主监督、政治协商和社会服务，对党派县级基层组织如何履职进行规范指导;四是从工作机构设置、内部管理制度对党派专职干部管理提出具体要求，最终使推动民主党派自身建设工作有章可循。</w:t>
      </w:r>
    </w:p>
    <w:p>
      <w:pPr>
        <w:ind w:left="0" w:right="0" w:firstLine="560"/>
        <w:spacing w:before="450" w:after="450" w:line="312" w:lineRule="auto"/>
      </w:pPr>
      <w:r>
        <w:rPr>
          <w:rFonts w:ascii="宋体" w:hAnsi="宋体" w:eastAsia="宋体" w:cs="宋体"/>
          <w:color w:val="000"/>
          <w:sz w:val="28"/>
          <w:szCs w:val="28"/>
        </w:rPr>
        <w:t xml:space="preserve">落实“七个一保障”推动民主党派基层组织建设焕发活力。一是确定一名专职人员，成立统战部下属全额拨款事业单位党派服务中心，要求每个党派配备一名本党派成员身份的专职人员，接受统战部和党派组织的双重领导;二是落实一处办公场所，党派服务中心在统战部集中办公，办公用房按照机关办公用房标准落实;三是落实一处活动场所，支持各党派至少建设一个活动场所，区级层面重点建设区党外人士之家，成为全区党外人士履职尽责、学习教育的主要场所;四是落实一笔专项经费，将民主党派专项经费列入财政预算，实行集中统一管理，保障日常活动所需;五是打造一个示范支部，指导各党派围绕组织建设、社会服务、参政议政、理论宣传等内容，在工作基础较好的支部中开展品牌创建，发挥示范引领作用;六是共建一个实践基地，结合高校资源共建校地合作实践基地;七是建立一系列宣传平台，运用线上线下宣传平台，对内加强成员交流，对外展示党派形象。</w:t>
      </w:r>
    </w:p>
    <w:p>
      <w:pPr>
        <w:ind w:left="0" w:right="0" w:firstLine="560"/>
        <w:spacing w:before="450" w:after="450" w:line="312" w:lineRule="auto"/>
      </w:pPr>
      <w:r>
        <w:rPr>
          <w:rFonts w:ascii="宋体" w:hAnsi="宋体" w:eastAsia="宋体" w:cs="宋体"/>
          <w:color w:val="000"/>
          <w:sz w:val="28"/>
          <w:szCs w:val="28"/>
        </w:rPr>
        <w:t xml:space="preserve">完善“三个机制”推动民主党派基层组织工作提质增效。一是改进民主党派负责人例会机制，每季度由统战部部长召集各民主党派负责人工作例会，会前根据规范化标准化建设推进过程中的重点问题确定主题，会上专题交流，会后重点落实;二是建立意见建议反馈机制，对民主党派在协商会议和调研报告中提出的书面意见建议，要求各相关部门及时研究和落实并书面反馈，落实与反馈情况纳入部门考核;三是落实党派专项经费拨付机制，每年把党派工作分解成具体任务，年底对完成情况进行百分制量化评价，提升民主党派参政议政工作水平。</w:t>
      </w:r>
    </w:p>
    <w:p>
      <w:pPr>
        <w:ind w:left="0" w:right="0" w:firstLine="560"/>
        <w:spacing w:before="450" w:after="450" w:line="312" w:lineRule="auto"/>
      </w:pPr>
      <w:r>
        <w:rPr>
          <w:rFonts w:ascii="宋体" w:hAnsi="宋体" w:eastAsia="宋体" w:cs="宋体"/>
          <w:color w:val="000"/>
          <w:sz w:val="28"/>
          <w:szCs w:val="28"/>
        </w:rPr>
        <w:t xml:space="preserve">探索实践“三个展现”推动民主党派基层组织工作常做常新。一是在政治引领中展现崭新面貌，加强对党派成员的思想政治引领，坚定党派成员永远跟党走的信念;二是在履职尽责中展现担当作为，围绕中心工作，按照“集中命题、分头调研”的新模式开展年度重点课题调研;三是在创先争优中展现蓬勃生机，各民主党派区基层委比学赶超、创先争优，推动民主党派工作常做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2025-07-08T06:07:36+08:00</dcterms:created>
  <dcterms:modified xsi:type="dcterms:W3CDTF">2025-07-08T06:07:36+08:00</dcterms:modified>
</cp:coreProperties>
</file>

<file path=docProps/custom.xml><?xml version="1.0" encoding="utf-8"?>
<Properties xmlns="http://schemas.openxmlformats.org/officeDocument/2006/custom-properties" xmlns:vt="http://schemas.openxmlformats.org/officeDocument/2006/docPropsVTypes"/>
</file>