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在全局作风纪律整顿动员大会上的讲话定稿3</w:t>
      </w:r>
      <w:bookmarkEnd w:id="1"/>
    </w:p>
    <w:p>
      <w:pPr>
        <w:jc w:val="center"/>
        <w:spacing w:before="0" w:after="450"/>
      </w:pPr>
      <w:r>
        <w:rPr>
          <w:rFonts w:ascii="Arial" w:hAnsi="Arial" w:eastAsia="Arial" w:cs="Arial"/>
          <w:color w:val="999999"/>
          <w:sz w:val="20"/>
          <w:szCs w:val="20"/>
        </w:rPr>
        <w:t xml:space="preserve">来源：网络  作者：月落乌啼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在全局作风纪律整顿动员大会上的讲话同志们：5月30日，我在全局党的群众路线教育实践推进大会上就改进作风曾提出过要求、做出过强调。今天又紧急召开全局纪律作风整顿动员大会，其原因大家不言自明，那就是我局在7月3日召开的全县政风行风社会测评大会上...</w:t>
      </w:r>
    </w:p>
    <w:p>
      <w:pPr>
        <w:ind w:left="0" w:right="0" w:firstLine="560"/>
        <w:spacing w:before="450" w:after="450" w:line="312" w:lineRule="auto"/>
      </w:pPr>
      <w:r>
        <w:rPr>
          <w:rFonts w:ascii="宋体" w:hAnsi="宋体" w:eastAsia="宋体" w:cs="宋体"/>
          <w:color w:val="000"/>
          <w:sz w:val="28"/>
          <w:szCs w:val="28"/>
        </w:rPr>
        <w:t xml:space="preserve">在全局作风纪律整顿动员大会上的讲话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5月30日，我在全局党的群众路线教育实践推进大会上就改进作风曾提出过要求、做出过强调。今天又紧急召开全局纪律作风整顿动员大会，其原因大家不言自明，那就是我局在7月3日召开的全县政风行风社会测评大会上被评了3个倒数第一、1个倒数第三，还作了3个表态发言，数据不可谓不耀眼，成果不可谓不丰硕，场面不可谓不宏大。刚才，玉云书记传达了《茶陵县2025年度政风行风社会测评实施方案》文件精神；志文局长通报了我局上半年的政风行风评比结果，其目的就是希望全局干部职工认真领会，深刻反思，立行立改。下面，我就作风纪律整顿工作讲四点意见。</w:t>
      </w:r>
    </w:p>
    <w:p>
      <w:pPr>
        <w:ind w:left="0" w:right="0" w:firstLine="560"/>
        <w:spacing w:before="450" w:after="450" w:line="312" w:lineRule="auto"/>
      </w:pPr>
      <w:r>
        <w:rPr>
          <w:rFonts w:ascii="宋体" w:hAnsi="宋体" w:eastAsia="宋体" w:cs="宋体"/>
          <w:color w:val="000"/>
          <w:sz w:val="28"/>
          <w:szCs w:val="28"/>
        </w:rPr>
        <w:t xml:space="preserve">一、从高认识，牢牢把握作风纪律整顿的重要意义</w:t>
      </w:r>
    </w:p>
    <w:p>
      <w:pPr>
        <w:ind w:left="0" w:right="0" w:firstLine="560"/>
        <w:spacing w:before="450" w:after="450" w:line="312" w:lineRule="auto"/>
      </w:pPr>
      <w:r>
        <w:rPr>
          <w:rFonts w:ascii="宋体" w:hAnsi="宋体" w:eastAsia="宋体" w:cs="宋体"/>
          <w:color w:val="000"/>
          <w:sz w:val="28"/>
          <w:szCs w:val="28"/>
        </w:rPr>
        <w:t xml:space="preserve">思想是行动的先导，要解决好作风纪律问题必须先解决好思想认识问题。我县每年组织开展2次政风行风评议大会，其目的就是要以此扩大基层民主，强化群众监督，促进作风纪律建设；促进政府部门和行业为基层、企业和社会服务，优化经济发展环境。作为执法部门、窗口单位，国土资源部门始终处在社会监督、舆论监督的风口浪尖，稍有风吹草动，就可能出现捕风捉影、哗然一片的不良后果。面对当前国土资源工作外部环境不佳、内生动力不足的严峻处境，开展作风纪律整顿已刻不容缓。应努力消除以下不良倾向：一是有恃无恐。有些同志总认为，国土资源部门是保障部门，干部职工就是当然的“土地菩萨”，思想上放松了对自己的要求，吃点、喝点、拿点无所谓、不算什么；有时工作出了差错、有了问题，领导就会出面，都可以一笑了之，从容带过。俗话说“靠娘娘会老，靠墙墙会倒”，如果越过了法律的红线，谁能全身而退!二是不管不问。个别部门、个别同志对于群众反映最为强烈的问题总是能做到“事不关己，高高挂起”、“明哲保身，泰然处之”。比如机关业务办理“服务态度冷漠”、“总是走回头路”的问题；比如基层所“上逢墟班”、“收了费不办证”的问题；比如执法部门不能“一碗水端平”、耕地开发质量不高的问题，凡此种种，不一而论。殊不知个人的人格、单位的现象、部门的威信，往往就是在这样的“不管不问”过程中慢慢销蚀殆尽。三是得过且过。因各种原因，我局部分人员工作积极性、主动性不够，就希望“任务轻一点、管理松一点、假期多一点、待遇高一点”，“等、靠、要”表现异常突出。有的同志纪律观念淡薄、全局意识不强，签到时间及时出现、上班时间了无踪影；个人利益总摆第一、集体荣誉全然不顾。古训说得好“皮之不存，毛将焉附”，你不爱单位，谁又能心甘情愿地爱你呢。这些都是作风纪律整顿必须纠正、解决的问题。</w:t>
      </w:r>
    </w:p>
    <w:p>
      <w:pPr>
        <w:ind w:left="0" w:right="0" w:firstLine="560"/>
        <w:spacing w:before="450" w:after="450" w:line="312" w:lineRule="auto"/>
      </w:pPr>
      <w:r>
        <w:rPr>
          <w:rFonts w:ascii="宋体" w:hAnsi="宋体" w:eastAsia="宋体" w:cs="宋体"/>
          <w:color w:val="000"/>
          <w:sz w:val="28"/>
          <w:szCs w:val="28"/>
        </w:rPr>
        <w:t xml:space="preserve">二、从实出发，敢于直面深究自身存在的突出问题。</w:t>
      </w:r>
    </w:p>
    <w:p>
      <w:pPr>
        <w:ind w:left="0" w:right="0" w:firstLine="560"/>
        <w:spacing w:before="450" w:after="450" w:line="312" w:lineRule="auto"/>
      </w:pPr>
      <w:r>
        <w:rPr>
          <w:rFonts w:ascii="宋体" w:hAnsi="宋体" w:eastAsia="宋体" w:cs="宋体"/>
          <w:color w:val="000"/>
          <w:sz w:val="28"/>
          <w:szCs w:val="28"/>
        </w:rPr>
        <w:t xml:space="preserve">近年来，茶陵县国土资源局在老局长陈佳同志的带领下，锻造出了一支作风硬、素质高、业务强的优秀队伍，大部分同志在想事、会干事、能成事，也为县域经济发展和本部门发展作出过较大贡献。但连续几年的现实情况却是：主要经济指标方面老是受县里表扬，政风行风评议结果总是排名靠后。排除客观原因，我们的队伍在纪律作风、尽职履职、联系服务群众等方面也确实存在这样、那样的问题。一是服务群众不深入的问题。个别干部宗旨观念不强，服务群众的意识不够，小范围依然存在“门难进、脸难看、话难听、事难办”现象，存在办事“冷、硬、推、拖”的情况；有的干部总是习惯于群众找上门，不愿主动下基层调研解决问题，群众想什么、急什么根本不清楚。二是作风纪律漂浮的问题。有的同志工作纪律松弛，目前仍有个别同志上班迟到、早退、随意外出办私事，甚至玩游戏，群众反映特别突出的基层国土所“上班期间找不到人”、“上逢墟班”的现象仍然存在。有的同志整天无所事事，对工作能推则推，对群众能躲则躲，能做好的不去做，不符合规定的乱表态，这严重损害了群众对国土资源部门的信任。三是办事程序、事项繁琐的问题。由于政策原因，国土部门业务办理办事程序、事项繁琐是一个客观事实。作为基层国土资源部门，我们对符合政策的一定要做到统一受理、快速办理，让群众对结果满意；对不符合规定的一定要耐心解释好、引导好，让群众对过程满意。目前，我们仍然存在个人解释说明不清、部门衔接不畅、跟踪服务不到位等系列问题，一次性告知率低、工作效率低、群众满意度低，由此让群众产生由此及彼的惯性思维。他们没有理由不对我们的工作说“不”。四是地籍办证历史遗留问题。对历史遗留办证问题，有些同志思想认识不清，认为“新法不管旧法”、“现任难顾前任”，总是跳不出个人这个小“圈圈”。遇到问题，不分青红皂白，总是以各种理由推脱。结果问题越积越多，小问题最终成了大难题。五是土地整理开发问题。在土地整理项目实施过程中，有的没有及时与项目所在地的乡镇村组进行沟通协调，没有深入群众上门了解情况，对矛盾也没有及时化解，对质量把关不够严格。结果“好事做成了坏事”，甚至出现越级访群体访事件。六是执法监察问题。因各种原因，我们在执法过程中，没有完全、彻底执法到位，导致老百姓任务国土资源执法是看“看人下菜”。上述情况的存在严重影响了国土资源部门形象，这也是我们在历次政风行风评议中，名次老是靠后的根本原因。</w:t>
      </w:r>
    </w:p>
    <w:p>
      <w:pPr>
        <w:ind w:left="0" w:right="0" w:firstLine="560"/>
        <w:spacing w:before="450" w:after="450" w:line="312" w:lineRule="auto"/>
      </w:pPr>
      <w:r>
        <w:rPr>
          <w:rFonts w:ascii="宋体" w:hAnsi="宋体" w:eastAsia="宋体" w:cs="宋体"/>
          <w:color w:val="000"/>
          <w:sz w:val="28"/>
          <w:szCs w:val="28"/>
        </w:rPr>
        <w:t xml:space="preserve">三、从严要求，努力确保作风纪律整顿工作深入推进</w:t>
      </w:r>
    </w:p>
    <w:p>
      <w:pPr>
        <w:ind w:left="0" w:right="0" w:firstLine="560"/>
        <w:spacing w:before="450" w:after="450" w:line="312" w:lineRule="auto"/>
      </w:pPr>
      <w:r>
        <w:rPr>
          <w:rFonts w:ascii="宋体" w:hAnsi="宋体" w:eastAsia="宋体" w:cs="宋体"/>
          <w:color w:val="000"/>
          <w:sz w:val="28"/>
          <w:szCs w:val="28"/>
        </w:rPr>
        <w:t xml:space="preserve">作风建设是一项系统工程，也是一项长期工作，不可能一蹴而就。要真正实现“整出纪律、整出作风、整出形象”的总体目标，就必须进一步加强组织领导，进一步抓好宣传服务，进一步显化成果运用。</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确保全局作风纪律整顿工作的深入开展，将成立全局作风纪律整顿工作领导小组，由本人任组长，志文局长任常务副组长，牵头负责作风纪律整顿各项工作；其他党组成员任副组长，各股室、所、队负责人为成员。领导小组下设办公室在政工人事股，钟振成任办公室主任。局党组成员要认真做好表率，认真抓好分管部门、分管领域所涉作风纪律问题的整改落实工作；各股室、所、队负责人，尤其是执法、窗口单位及国土资源中心所负责人，一定要严格对照本部门的实际和自查问题制定整改方案，明晰目标任务，务必做到意见到人、问题到人、责任到人，努力形成抓作风纪律大整顿的整体合力。</w:t>
      </w:r>
    </w:p>
    <w:p>
      <w:pPr>
        <w:ind w:left="0" w:right="0" w:firstLine="560"/>
        <w:spacing w:before="450" w:after="450" w:line="312" w:lineRule="auto"/>
      </w:pPr>
      <w:r>
        <w:rPr>
          <w:rFonts w:ascii="宋体" w:hAnsi="宋体" w:eastAsia="宋体" w:cs="宋体"/>
          <w:color w:val="000"/>
          <w:sz w:val="28"/>
          <w:szCs w:val="28"/>
        </w:rPr>
        <w:t xml:space="preserve">（二）抓好宣传服务，争取理解支持。</w:t>
      </w:r>
    </w:p>
    <w:p>
      <w:pPr>
        <w:ind w:left="0" w:right="0" w:firstLine="560"/>
        <w:spacing w:before="450" w:after="450" w:line="312" w:lineRule="auto"/>
      </w:pPr>
      <w:r>
        <w:rPr>
          <w:rFonts w:ascii="宋体" w:hAnsi="宋体" w:eastAsia="宋体" w:cs="宋体"/>
          <w:color w:val="000"/>
          <w:sz w:val="28"/>
          <w:szCs w:val="28"/>
        </w:rPr>
        <w:t xml:space="preserve">要加强对全局干部职工的宣传动员，充分认识作风纪律整顿的重要意义，增强参与活动的积极性和自觉性。要运用县电视台、局门户网站机关宣传栏等宣传阵地，采用撰写稿件、报送信息、悬挂标语等不同形式，向各级党政领导、企事业单位和社会各界宣传我局作风纪律整顿的进展、成效和典型；要切实做好耕地保护奖励资金没到位、重点工程安置户发证不及时等相关问题的解释说明工作，力争尽快落实，赢得主动，努力营造良好的外部环境。</w:t>
      </w:r>
    </w:p>
    <w:p>
      <w:pPr>
        <w:ind w:left="0" w:right="0" w:firstLine="560"/>
        <w:spacing w:before="450" w:after="450" w:line="312" w:lineRule="auto"/>
      </w:pPr>
      <w:r>
        <w:rPr>
          <w:rFonts w:ascii="宋体" w:hAnsi="宋体" w:eastAsia="宋体" w:cs="宋体"/>
          <w:color w:val="000"/>
          <w:sz w:val="28"/>
          <w:szCs w:val="28"/>
        </w:rPr>
        <w:t xml:space="preserve">（三）显化成果运用，严格奖优罚劣。</w:t>
      </w:r>
    </w:p>
    <w:p>
      <w:pPr>
        <w:ind w:left="0" w:right="0" w:firstLine="560"/>
        <w:spacing w:before="450" w:after="450" w:line="312" w:lineRule="auto"/>
      </w:pPr>
      <w:r>
        <w:rPr>
          <w:rFonts w:ascii="宋体" w:hAnsi="宋体" w:eastAsia="宋体" w:cs="宋体"/>
          <w:color w:val="000"/>
          <w:sz w:val="28"/>
          <w:szCs w:val="28"/>
        </w:rPr>
        <w:t xml:space="preserve">要加强巡视督导，通过走访调查、定期通报、民意测评等方式，引导作风纪律整顿活动向纵深推进。要建立考核机制，将作风纪律整顿活动纳入年度绩效考核范畴，与年终奖金直接挂钩。对作风优良、表现突出、成绩明显的予以表彰；对工作不力、整改不到位，搞形式、走过场的予以严厉问责，各部门负责人负连带责任。</w:t>
      </w:r>
    </w:p>
    <w:p>
      <w:pPr>
        <w:ind w:left="0" w:right="0" w:firstLine="560"/>
        <w:spacing w:before="450" w:after="450" w:line="312" w:lineRule="auto"/>
      </w:pPr>
      <w:r>
        <w:rPr>
          <w:rFonts w:ascii="宋体" w:hAnsi="宋体" w:eastAsia="宋体" w:cs="宋体"/>
          <w:color w:val="000"/>
          <w:sz w:val="28"/>
          <w:szCs w:val="28"/>
        </w:rPr>
        <w:t xml:space="preserve">同志们，实干只为茶陵发展，严管才有国土明天。面对新形势和新任务，我们唯有深入开展作风纪律整顿，才能用铁的纪律保护队伍，用铁的纪律保障发展，为树立“勤政、高效、廉洁、文明”的国土资源队伍形象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2025-07-08T18:20:27+08:00</dcterms:created>
  <dcterms:modified xsi:type="dcterms:W3CDTF">2025-07-08T18:20:27+08:00</dcterms:modified>
</cp:coreProperties>
</file>

<file path=docProps/custom.xml><?xml version="1.0" encoding="utf-8"?>
<Properties xmlns="http://schemas.openxmlformats.org/officeDocument/2006/custom-properties" xmlns:vt="http://schemas.openxmlformats.org/officeDocument/2006/docPropsVTypes"/>
</file>