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XX区义务教育阶段控辍保学工作实施方案</w:t>
      </w:r>
      <w:bookmarkEnd w:id="1"/>
    </w:p>
    <w:p>
      <w:pPr>
        <w:jc w:val="center"/>
        <w:spacing w:before="0" w:after="450"/>
      </w:pPr>
      <w:r>
        <w:rPr>
          <w:rFonts w:ascii="Arial" w:hAnsi="Arial" w:eastAsia="Arial" w:cs="Arial"/>
          <w:color w:val="999999"/>
          <w:sz w:val="20"/>
          <w:szCs w:val="20"/>
        </w:rPr>
        <w:t xml:space="preserve">来源：网络  作者：风吟鸟唱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XX城区义务教育阶段控辍保学工作实施方案为进一步做好学生控辍保学工作，提高义务教育巩固水平，结合我城区实际，制定本方案。一、工作目标为助推全县打赢脱贫攻坚战，保障人民群众根本利益，依法保障每一位适龄儿童少年接受完整、公平、有质量的义务教育，...</w:t>
      </w:r>
    </w:p>
    <w:p>
      <w:pPr>
        <w:ind w:left="0" w:right="0" w:firstLine="560"/>
        <w:spacing w:before="450" w:after="450" w:line="312" w:lineRule="auto"/>
      </w:pPr>
      <w:r>
        <w:rPr>
          <w:rFonts w:ascii="宋体" w:hAnsi="宋体" w:eastAsia="宋体" w:cs="宋体"/>
          <w:color w:val="000"/>
          <w:sz w:val="28"/>
          <w:szCs w:val="28"/>
        </w:rPr>
        <w:t xml:space="preserve">XX城区义务教育阶段控辍保学工作实施方案</w:t>
      </w:r>
    </w:p>
    <w:p>
      <w:pPr>
        <w:ind w:left="0" w:right="0" w:firstLine="560"/>
        <w:spacing w:before="450" w:after="450" w:line="312" w:lineRule="auto"/>
      </w:pPr>
      <w:r>
        <w:rPr>
          <w:rFonts w:ascii="宋体" w:hAnsi="宋体" w:eastAsia="宋体" w:cs="宋体"/>
          <w:color w:val="000"/>
          <w:sz w:val="28"/>
          <w:szCs w:val="28"/>
        </w:rPr>
        <w:t xml:space="preserve">为进一步做好学生控辍保学工作，提高义务教育巩固水平，结合我城区实际，制定本方案。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助推全县打赢脱贫攻坚战，保障人民群众根本利益，依法保障每一位适龄儿童少年接受完整、公平、有质量的义务教育，以建档立卡等家庭经济困难学生(含非建档立卡的家庭经济困难残疾学生、农村低保家庭学生、农村特困救助供养学生)为重点，保障贫困家庭子女全部入学，全面提高贫困群众受教育水平。到2025年，义务教育质量明显提升，普及水平明显提高，确保我城区义务教育阶段入学率达100％，无因家庭经济困难而失学辍学现象。</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(一)加大控辍保学宣传力度，全面落实依法控辍</w:t>
      </w:r>
    </w:p>
    <w:p>
      <w:pPr>
        <w:ind w:left="0" w:right="0" w:firstLine="560"/>
        <w:spacing w:before="450" w:after="450" w:line="312" w:lineRule="auto"/>
      </w:pPr>
      <w:r>
        <w:rPr>
          <w:rFonts w:ascii="宋体" w:hAnsi="宋体" w:eastAsia="宋体" w:cs="宋体"/>
          <w:color w:val="000"/>
          <w:sz w:val="28"/>
          <w:szCs w:val="28"/>
        </w:rPr>
        <w:t xml:space="preserve">各村、社区要通过各种宣传途径，加强法治宣传普及工作，积极向社会和家长宣传《义务教育法》《未成年人保护法》等法律法规，采取灵活多样的形式对学生进行法治教育，増强学生的法律知识和自我保护意识，引导学生依法维护自身接受义务教育的权利，提高全社会对控辍保学的认识。要切实强化家长和适龄儿童少年的法律意识，营造适龄儿童少年依法接受义务教育的良好氛围。</w:t>
      </w:r>
    </w:p>
    <w:p>
      <w:pPr>
        <w:ind w:left="0" w:right="0" w:firstLine="560"/>
        <w:spacing w:before="450" w:after="450" w:line="312" w:lineRule="auto"/>
      </w:pPr>
      <w:r>
        <w:rPr>
          <w:rFonts w:ascii="宋体" w:hAnsi="宋体" w:eastAsia="宋体" w:cs="宋体"/>
          <w:color w:val="000"/>
          <w:sz w:val="28"/>
          <w:szCs w:val="28"/>
        </w:rPr>
        <w:t xml:space="preserve">(二)贯彻执行控辍保学各项制度，认真落实制度控輟</w:t>
      </w:r>
    </w:p>
    <w:p>
      <w:pPr>
        <w:ind w:left="0" w:right="0" w:firstLine="560"/>
        <w:spacing w:before="450" w:after="450" w:line="312" w:lineRule="auto"/>
      </w:pPr>
      <w:r>
        <w:rPr>
          <w:rFonts w:ascii="宋体" w:hAnsi="宋体" w:eastAsia="宋体" w:cs="宋体"/>
          <w:color w:val="000"/>
          <w:sz w:val="28"/>
          <w:szCs w:val="28"/>
        </w:rPr>
        <w:t xml:space="preserve">实行县长、教科局局长、乡镇长(城区主要负责人)、村委会主任、校长、师长、家长“七长负责制”和排査报告、劝返复学、贫困帮扶、学籍管理、责任追究“五项制度”，认真落实以“村(社区)为单位、户为对象”的控保学工作职责，认真分析学生辍学原因，研究应对措施，拓宽保学渠道，切实减少辍学现象。城区与村委会（社区）、村委会(社区)与村民(居民)为ー条线，层层签订责任书，落实“控辍保学”责任制。</w:t>
      </w:r>
    </w:p>
    <w:p>
      <w:pPr>
        <w:ind w:left="0" w:right="0" w:firstLine="560"/>
        <w:spacing w:before="450" w:after="450" w:line="312" w:lineRule="auto"/>
      </w:pPr>
      <w:r>
        <w:rPr>
          <w:rFonts w:ascii="宋体" w:hAnsi="宋体" w:eastAsia="宋体" w:cs="宋体"/>
          <w:color w:val="000"/>
          <w:sz w:val="28"/>
          <w:szCs w:val="28"/>
        </w:rPr>
        <w:t xml:space="preserve">(三)加大贫困学生扶持力度，切实落实扶贫控辍</w:t>
      </w:r>
    </w:p>
    <w:p>
      <w:pPr>
        <w:ind w:left="0" w:right="0" w:firstLine="560"/>
        <w:spacing w:before="450" w:after="450" w:line="312" w:lineRule="auto"/>
      </w:pPr>
      <w:r>
        <w:rPr>
          <w:rFonts w:ascii="宋体" w:hAnsi="宋体" w:eastAsia="宋体" w:cs="宋体"/>
          <w:color w:val="000"/>
          <w:sz w:val="28"/>
          <w:szCs w:val="28"/>
        </w:rPr>
        <w:t xml:space="preserve">各村、社区要精准确定教育扶贫对象，认真贯彻落实国家、省、市、县打赢脱贫攻坚战的决策部署，把控辍保学工作作为脱贫攻坚的硬任务和脱贫摘帽的硬指标，压实工作责任。把城乡低保家庭子女、孤儿、留守儿童、困境儿童等特殊群体作为重中之重，予以优先帮扶。要按照“一生一案”精准制定帮扶、资助方案，统筹各类政策，确保没有一名孩子因家庭经济困难而失学辍学。</w:t>
      </w:r>
    </w:p>
    <w:p>
      <w:pPr>
        <w:ind w:left="0" w:right="0" w:firstLine="560"/>
        <w:spacing w:before="450" w:after="450" w:line="312" w:lineRule="auto"/>
      </w:pPr>
      <w:r>
        <w:rPr>
          <w:rFonts w:ascii="宋体" w:hAnsi="宋体" w:eastAsia="宋体" w:cs="宋体"/>
          <w:color w:val="000"/>
          <w:sz w:val="28"/>
          <w:szCs w:val="28"/>
        </w:rPr>
        <w:t xml:space="preserve">(四)强化特殊群体关爱救助保护措施，深度实施情感控辍</w:t>
      </w:r>
    </w:p>
    <w:p>
      <w:pPr>
        <w:ind w:left="0" w:right="0" w:firstLine="560"/>
        <w:spacing w:before="450" w:after="450" w:line="312" w:lineRule="auto"/>
      </w:pPr>
      <w:r>
        <w:rPr>
          <w:rFonts w:ascii="宋体" w:hAnsi="宋体" w:eastAsia="宋体" w:cs="宋体"/>
          <w:color w:val="000"/>
          <w:sz w:val="28"/>
          <w:szCs w:val="28"/>
        </w:rPr>
        <w:t xml:space="preserve">配合妥善解决进城务工人员随迁子女、农村留守儿童、适龄残疾儿童少年、学习困难学生等特殊群体接受义务教育。</w:t>
      </w:r>
    </w:p>
    <w:p>
      <w:pPr>
        <w:ind w:left="0" w:right="0" w:firstLine="560"/>
        <w:spacing w:before="450" w:after="450" w:line="312" w:lineRule="auto"/>
      </w:pPr>
      <w:r>
        <w:rPr>
          <w:rFonts w:ascii="宋体" w:hAnsi="宋体" w:eastAsia="宋体" w:cs="宋体"/>
          <w:color w:val="000"/>
          <w:sz w:val="28"/>
          <w:szCs w:val="28"/>
        </w:rPr>
        <w:t xml:space="preserve">各村、社区要建立留守儿童普査登记制度，准确掌握留守儿童信息。健全留守儿童关爱服务体系，落实属地责任，建立家庭、政府、学校尽职尽责、社会力量积极参与的留守儿童关爱格局，促进留守儿童健康成长。健全完善留守儿童关爱救助保护制度，为家庭经济困难和处于困境中的留守儿童提供社会救助。明确家庭主体责任，鼓励父母取得居住证的适龄儿童随父母在工作地就近入学，创造条件加强留守儿童与父母的联系交流，弥补情感教育缺失。</w:t>
      </w:r>
    </w:p>
    <w:p>
      <w:pPr>
        <w:ind w:left="0" w:right="0" w:firstLine="560"/>
        <w:spacing w:before="450" w:after="450" w:line="312" w:lineRule="auto"/>
      </w:pPr>
      <w:r>
        <w:rPr>
          <w:rFonts w:ascii="宋体" w:hAnsi="宋体" w:eastAsia="宋体" w:cs="宋体"/>
          <w:color w:val="000"/>
          <w:sz w:val="28"/>
          <w:szCs w:val="28"/>
        </w:rPr>
        <w:t xml:space="preserve">（五）强化督导考核，有效落实责任控辍</w:t>
      </w:r>
    </w:p>
    <w:p>
      <w:pPr>
        <w:ind w:left="0" w:right="0" w:firstLine="560"/>
        <w:spacing w:before="450" w:after="450" w:line="312" w:lineRule="auto"/>
      </w:pPr>
      <w:r>
        <w:rPr>
          <w:rFonts w:ascii="宋体" w:hAnsi="宋体" w:eastAsia="宋体" w:cs="宋体"/>
          <w:color w:val="000"/>
          <w:sz w:val="28"/>
          <w:szCs w:val="28"/>
        </w:rPr>
        <w:t xml:space="preserve">义务教育控辍保学工作将作为对教育行政部门、各城区考核的重要指标，纳入脱贫攻坚、季度考及年终考核，城区也将此项工作纳入对各村、社区的考核内容。各村、社区主要领导是辖区内控辍保学工作的第一责任人，中小学校长是“控辍保学”工作的直接责任人。在每学期开学后，城区督促各村、社区切实摸清学生辍学情况，把控辍保学工作做深做细做实。对控辍保学工作不力、年度辍学率高的村、社区负责人进行约谈。</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各村、社区要根据城区的要求落实控辍保学责任，将责任分解到人、落实到位。全面掌握辖区适龄学生入学状况和家庭状况，及时报告城区失辍学生情况，督促动员适龄儿童按时入学，掌握失辍学生动态去向，配合开展劝返复学工作。</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为确保控辍保学工作贯彻落实，加强控辍保学组织领导，特成立XX城区控辍保学工作领导小组（领导小组成员名单附后），负责组织协调控辍保学相关事宜。</w:t>
      </w:r>
    </w:p>
    <w:p>
      <w:pPr>
        <w:ind w:left="0" w:right="0" w:firstLine="560"/>
        <w:spacing w:before="450" w:after="450" w:line="312" w:lineRule="auto"/>
      </w:pPr>
      <w:r>
        <w:rPr>
          <w:rFonts w:ascii="宋体" w:hAnsi="宋体" w:eastAsia="宋体" w:cs="宋体"/>
          <w:color w:val="000"/>
          <w:sz w:val="28"/>
          <w:szCs w:val="28"/>
        </w:rPr>
        <w:t xml:space="preserve">各村、社区设立以村、社区负责人为组长的控辍保学工作领导小组，统筹制定本地学生入学和控辍保学工作方案并组织实施，协调解决工作中的难点问题，定期向城区报告实施义务教育工作情况，确保控辍保学工作取得实效。</w:t>
      </w:r>
    </w:p>
    <w:p>
      <w:pPr>
        <w:ind w:left="0" w:right="0" w:firstLine="560"/>
        <w:spacing w:before="450" w:after="450" w:line="312" w:lineRule="auto"/>
      </w:pPr>
      <w:r>
        <w:rPr>
          <w:rFonts w:ascii="宋体" w:hAnsi="宋体" w:eastAsia="宋体" w:cs="宋体"/>
          <w:color w:val="000"/>
          <w:sz w:val="28"/>
          <w:szCs w:val="28"/>
        </w:rPr>
        <w:t xml:space="preserve">(二)严格落实责任</w:t>
      </w:r>
    </w:p>
    <w:p>
      <w:pPr>
        <w:ind w:left="0" w:right="0" w:firstLine="560"/>
        <w:spacing w:before="450" w:after="450" w:line="312" w:lineRule="auto"/>
      </w:pPr>
      <w:r>
        <w:rPr>
          <w:rFonts w:ascii="宋体" w:hAnsi="宋体" w:eastAsia="宋体" w:cs="宋体"/>
          <w:color w:val="000"/>
          <w:sz w:val="28"/>
          <w:szCs w:val="28"/>
        </w:rPr>
        <w:t xml:space="preserve">各社区、村要按照要求认真摸排，细化到人，严格落实控锻保学责任，对在控辍保学工作中存在的慢作为、不作为、乱作为以及弄虚作假等进行严肃追责。</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各村、社区要多渠道、多媒体、多形式开展宣传工作，大力宣传《中华人民共和国义务教育法》等法律法规和政策文件，营造控辍保学的浓厚氛围。</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健全县政府与城区、村(社区居)委会、村(居)民这条线的控辍保学机制，根据目标任务，做到责任到人、措施到位，形成一级抓一级，层层抓落实的工作格局。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2025-07-08T03:26:29+08:00</dcterms:created>
  <dcterms:modified xsi:type="dcterms:W3CDTF">2025-07-08T03:26:29+08:00</dcterms:modified>
</cp:coreProperties>
</file>

<file path=docProps/custom.xml><?xml version="1.0" encoding="utf-8"?>
<Properties xmlns="http://schemas.openxmlformats.org/officeDocument/2006/custom-properties" xmlns:vt="http://schemas.openxmlformats.org/officeDocument/2006/docPropsVTypes"/>
</file>