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水利工程施工试题C</w:t>
      </w:r>
      <w:bookmarkEnd w:id="1"/>
    </w:p>
    <w:p>
      <w:pPr>
        <w:jc w:val="center"/>
        <w:spacing w:before="0" w:after="450"/>
      </w:pPr>
      <w:r>
        <w:rPr>
          <w:rFonts w:ascii="Arial" w:hAnsi="Arial" w:eastAsia="Arial" w:cs="Arial"/>
          <w:color w:val="999999"/>
          <w:sz w:val="20"/>
          <w:szCs w:val="20"/>
        </w:rPr>
        <w:t xml:space="preserve">来源：网络  作者：空山新雨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水利工程施工》试题(C)一、填空题（共15分，每空1分）1．围堰按导流期间允许基坑淹没与否，可以分为围堰和围堰。2.单阶式混凝土拌和楼自上而下依次为层、层、层、层和层共五层。3.基本直接费包括费、费和费三部分。4.定额按其性质和用途不同可...</w:t>
      </w:r>
    </w:p>
    <w:p>
      <w:pPr>
        <w:ind w:left="0" w:right="0" w:firstLine="560"/>
        <w:spacing w:before="450" w:after="450" w:line="312" w:lineRule="auto"/>
      </w:pPr>
      <w:r>
        <w:rPr>
          <w:rFonts w:ascii="宋体" w:hAnsi="宋体" w:eastAsia="宋体" w:cs="宋体"/>
          <w:color w:val="000"/>
          <w:sz w:val="28"/>
          <w:szCs w:val="28"/>
        </w:rPr>
        <w:t xml:space="preserve">《水利工程施工》试题(C)</w:t>
      </w:r>
    </w:p>
    <w:p>
      <w:pPr>
        <w:ind w:left="0" w:right="0" w:firstLine="560"/>
        <w:spacing w:before="450" w:after="450" w:line="312" w:lineRule="auto"/>
      </w:pPr>
      <w:r>
        <w:rPr>
          <w:rFonts w:ascii="宋体" w:hAnsi="宋体" w:eastAsia="宋体" w:cs="宋体"/>
          <w:color w:val="000"/>
          <w:sz w:val="28"/>
          <w:szCs w:val="28"/>
        </w:rPr>
        <w:t xml:space="preserve">一、填空题（共15分，每空1分）</w:t>
      </w:r>
    </w:p>
    <w:p>
      <w:pPr>
        <w:ind w:left="0" w:right="0" w:firstLine="560"/>
        <w:spacing w:before="450" w:after="450" w:line="312" w:lineRule="auto"/>
      </w:pPr>
      <w:r>
        <w:rPr>
          <w:rFonts w:ascii="宋体" w:hAnsi="宋体" w:eastAsia="宋体" w:cs="宋体"/>
          <w:color w:val="000"/>
          <w:sz w:val="28"/>
          <w:szCs w:val="28"/>
        </w:rPr>
        <w:t xml:space="preserve">1．围堰按导流期间允许基坑淹没与否，可以分为</w:t>
      </w:r>
    </w:p>
    <w:p>
      <w:pPr>
        <w:ind w:left="0" w:right="0" w:firstLine="560"/>
        <w:spacing w:before="450" w:after="450" w:line="312" w:lineRule="auto"/>
      </w:pPr>
      <w:r>
        <w:rPr>
          <w:rFonts w:ascii="宋体" w:hAnsi="宋体" w:eastAsia="宋体" w:cs="宋体"/>
          <w:color w:val="000"/>
          <w:sz w:val="28"/>
          <w:szCs w:val="28"/>
        </w:rPr>
        <w:t xml:space="preserve">围堰和</w:t>
      </w:r>
    </w:p>
    <w:p>
      <w:pPr>
        <w:ind w:left="0" w:right="0" w:firstLine="560"/>
        <w:spacing w:before="450" w:after="450" w:line="312" w:lineRule="auto"/>
      </w:pPr>
      <w:r>
        <w:rPr>
          <w:rFonts w:ascii="宋体" w:hAnsi="宋体" w:eastAsia="宋体" w:cs="宋体"/>
          <w:color w:val="000"/>
          <w:sz w:val="28"/>
          <w:szCs w:val="28"/>
        </w:rPr>
        <w:t xml:space="preserve">围堰。</w:t>
      </w:r>
    </w:p>
    <w:p>
      <w:pPr>
        <w:ind w:left="0" w:right="0" w:firstLine="560"/>
        <w:spacing w:before="450" w:after="450" w:line="312" w:lineRule="auto"/>
      </w:pPr>
      <w:r>
        <w:rPr>
          <w:rFonts w:ascii="宋体" w:hAnsi="宋体" w:eastAsia="宋体" w:cs="宋体"/>
          <w:color w:val="000"/>
          <w:sz w:val="28"/>
          <w:szCs w:val="28"/>
        </w:rPr>
        <w:t xml:space="preserve">2.单阶式混凝土拌和楼自上而下依次为</w:t>
      </w:r>
    </w:p>
    <w:p>
      <w:pPr>
        <w:ind w:left="0" w:right="0" w:firstLine="560"/>
        <w:spacing w:before="450" w:after="450" w:line="312" w:lineRule="auto"/>
      </w:pPr>
      <w:r>
        <w:rPr>
          <w:rFonts w:ascii="宋体" w:hAnsi="宋体" w:eastAsia="宋体" w:cs="宋体"/>
          <w:color w:val="000"/>
          <w:sz w:val="28"/>
          <w:szCs w:val="28"/>
        </w:rPr>
        <w:t xml:space="preserve">层、层、层、层和</w:t>
      </w:r>
    </w:p>
    <w:p>
      <w:pPr>
        <w:ind w:left="0" w:right="0" w:firstLine="560"/>
        <w:spacing w:before="450" w:after="450" w:line="312" w:lineRule="auto"/>
      </w:pPr>
      <w:r>
        <w:rPr>
          <w:rFonts w:ascii="宋体" w:hAnsi="宋体" w:eastAsia="宋体" w:cs="宋体"/>
          <w:color w:val="000"/>
          <w:sz w:val="28"/>
          <w:szCs w:val="28"/>
        </w:rPr>
        <w:t xml:space="preserve">层共五层。</w:t>
      </w:r>
    </w:p>
    <w:p>
      <w:pPr>
        <w:ind w:left="0" w:right="0" w:firstLine="560"/>
        <w:spacing w:before="450" w:after="450" w:line="312" w:lineRule="auto"/>
      </w:pPr>
      <w:r>
        <w:rPr>
          <w:rFonts w:ascii="宋体" w:hAnsi="宋体" w:eastAsia="宋体" w:cs="宋体"/>
          <w:color w:val="000"/>
          <w:sz w:val="28"/>
          <w:szCs w:val="28"/>
        </w:rPr>
        <w:t xml:space="preserve">3.基本直接费包括</w:t>
      </w:r>
    </w:p>
    <w:p>
      <w:pPr>
        <w:ind w:left="0" w:right="0" w:firstLine="560"/>
        <w:spacing w:before="450" w:after="450" w:line="312" w:lineRule="auto"/>
      </w:pPr>
      <w:r>
        <w:rPr>
          <w:rFonts w:ascii="宋体" w:hAnsi="宋体" w:eastAsia="宋体" w:cs="宋体"/>
          <w:color w:val="000"/>
          <w:sz w:val="28"/>
          <w:szCs w:val="28"/>
        </w:rPr>
        <w:t xml:space="preserve">费、费和</w:t>
      </w:r>
    </w:p>
    <w:p>
      <w:pPr>
        <w:ind w:left="0" w:right="0" w:firstLine="560"/>
        <w:spacing w:before="450" w:after="450" w:line="312" w:lineRule="auto"/>
      </w:pPr>
      <w:r>
        <w:rPr>
          <w:rFonts w:ascii="宋体" w:hAnsi="宋体" w:eastAsia="宋体" w:cs="宋体"/>
          <w:color w:val="000"/>
          <w:sz w:val="28"/>
          <w:szCs w:val="28"/>
        </w:rPr>
        <w:t xml:space="preserve">费三部分。</w:t>
      </w:r>
    </w:p>
    <w:p>
      <w:pPr>
        <w:ind w:left="0" w:right="0" w:firstLine="560"/>
        <w:spacing w:before="450" w:after="450" w:line="312" w:lineRule="auto"/>
      </w:pPr>
      <w:r>
        <w:rPr>
          <w:rFonts w:ascii="宋体" w:hAnsi="宋体" w:eastAsia="宋体" w:cs="宋体"/>
          <w:color w:val="000"/>
          <w:sz w:val="28"/>
          <w:szCs w:val="28"/>
        </w:rPr>
        <w:t xml:space="preserve">4.定额按其性质和用途不同可分为</w:t>
      </w:r>
    </w:p>
    <w:p>
      <w:pPr>
        <w:ind w:left="0" w:right="0" w:firstLine="560"/>
        <w:spacing w:before="450" w:after="450" w:line="312" w:lineRule="auto"/>
      </w:pPr>
      <w:r>
        <w:rPr>
          <w:rFonts w:ascii="宋体" w:hAnsi="宋体" w:eastAsia="宋体" w:cs="宋体"/>
          <w:color w:val="000"/>
          <w:sz w:val="28"/>
          <w:szCs w:val="28"/>
        </w:rPr>
        <w:t xml:space="preserve">定额、定额、定额和</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5.自然状态的土经过开挖后会因变松散而使体积增大，以后即使再经填筑压实也难于恢复到原来的体积，土的这种性质称为土的性。</w:t>
      </w:r>
    </w:p>
    <w:p>
      <w:pPr>
        <w:ind w:left="0" w:right="0" w:firstLine="560"/>
        <w:spacing w:before="450" w:after="450" w:line="312" w:lineRule="auto"/>
      </w:pPr>
      <w:r>
        <w:rPr>
          <w:rFonts w:ascii="宋体" w:hAnsi="宋体" w:eastAsia="宋体" w:cs="宋体"/>
          <w:color w:val="000"/>
          <w:sz w:val="28"/>
          <w:szCs w:val="28"/>
        </w:rPr>
        <w:t xml:space="preserve">二、单项选择题（共20分，每小题2分；</w:t>
      </w:r>
    </w:p>
    <w:p>
      <w:pPr>
        <w:ind w:left="0" w:right="0" w:firstLine="560"/>
        <w:spacing w:before="450" w:after="450" w:line="312" w:lineRule="auto"/>
      </w:pPr>
      <w:r>
        <w:rPr>
          <w:rFonts w:ascii="宋体" w:hAnsi="宋体" w:eastAsia="宋体" w:cs="宋体"/>
          <w:color w:val="000"/>
          <w:sz w:val="28"/>
          <w:szCs w:val="28"/>
        </w:rPr>
        <w:t xml:space="preserve">每题只有一个答案正确。）</w:t>
      </w:r>
    </w:p>
    <w:p>
      <w:pPr>
        <w:ind w:left="0" w:right="0" w:firstLine="560"/>
        <w:spacing w:before="450" w:after="450" w:line="312" w:lineRule="auto"/>
      </w:pPr>
      <w:r>
        <w:rPr>
          <w:rFonts w:ascii="宋体" w:hAnsi="宋体" w:eastAsia="宋体" w:cs="宋体"/>
          <w:color w:val="000"/>
          <w:sz w:val="28"/>
          <w:szCs w:val="28"/>
        </w:rPr>
        <w:t xml:space="preserve">1.用直升导管法浇筑混凝土时，要求全槽混凝土液面均衡上升，其上升速度一般不应小于（）。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2.在岸坡平缓或有宽广滩地的平原河道上，宜采用（）导流方式。</w:t>
      </w:r>
    </w:p>
    <w:p>
      <w:pPr>
        <w:ind w:left="0" w:right="0" w:firstLine="560"/>
        <w:spacing w:before="450" w:after="450" w:line="312" w:lineRule="auto"/>
      </w:pPr>
      <w:r>
        <w:rPr>
          <w:rFonts w:ascii="宋体" w:hAnsi="宋体" w:eastAsia="宋体" w:cs="宋体"/>
          <w:color w:val="000"/>
          <w:sz w:val="28"/>
          <w:szCs w:val="28"/>
        </w:rPr>
        <w:t xml:space="preserve">A：隧洞导流</w:t>
      </w:r>
    </w:p>
    <w:p>
      <w:pPr>
        <w:ind w:left="0" w:right="0" w:firstLine="560"/>
        <w:spacing w:before="450" w:after="450" w:line="312" w:lineRule="auto"/>
      </w:pPr>
      <w:r>
        <w:rPr>
          <w:rFonts w:ascii="宋体" w:hAnsi="宋体" w:eastAsia="宋体" w:cs="宋体"/>
          <w:color w:val="000"/>
          <w:sz w:val="28"/>
          <w:szCs w:val="28"/>
        </w:rPr>
        <w:t xml:space="preserve">B：涵管导流</w:t>
      </w:r>
    </w:p>
    <w:p>
      <w:pPr>
        <w:ind w:left="0" w:right="0" w:firstLine="560"/>
        <w:spacing w:before="450" w:after="450" w:line="312" w:lineRule="auto"/>
      </w:pPr>
      <w:r>
        <w:rPr>
          <w:rFonts w:ascii="宋体" w:hAnsi="宋体" w:eastAsia="宋体" w:cs="宋体"/>
          <w:color w:val="000"/>
          <w:sz w:val="28"/>
          <w:szCs w:val="28"/>
        </w:rPr>
        <w:t xml:space="preserve">C：明渠导流</w:t>
      </w:r>
    </w:p>
    <w:p>
      <w:pPr>
        <w:ind w:left="0" w:right="0" w:firstLine="560"/>
        <w:spacing w:before="450" w:after="450" w:line="312" w:lineRule="auto"/>
      </w:pPr>
      <w:r>
        <w:rPr>
          <w:rFonts w:ascii="宋体" w:hAnsi="宋体" w:eastAsia="宋体" w:cs="宋体"/>
          <w:color w:val="000"/>
          <w:sz w:val="28"/>
          <w:szCs w:val="28"/>
        </w:rPr>
        <w:t xml:space="preserve">D：渡槽导流</w:t>
      </w:r>
    </w:p>
    <w:p>
      <w:pPr>
        <w:ind w:left="0" w:right="0" w:firstLine="560"/>
        <w:spacing w:before="450" w:after="450" w:line="312" w:lineRule="auto"/>
      </w:pPr>
      <w:r>
        <w:rPr>
          <w:rFonts w:ascii="宋体" w:hAnsi="宋体" w:eastAsia="宋体" w:cs="宋体"/>
          <w:color w:val="000"/>
          <w:sz w:val="28"/>
          <w:szCs w:val="28"/>
        </w:rPr>
        <w:t xml:space="preserve">3.混凝土卸料或转运过程中，其自由跌落高差要求不超过（）。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4.洞室爆破，当药室规模较大或形状复杂时，可用两个或多个起爆药包，用（）将它们互相联接起来。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导火索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导线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导爆管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导爆索</w:t>
      </w:r>
    </w:p>
    <w:p>
      <w:pPr>
        <w:ind w:left="0" w:right="0" w:firstLine="560"/>
        <w:spacing w:before="450" w:after="450" w:line="312" w:lineRule="auto"/>
      </w:pPr>
      <w:r>
        <w:rPr>
          <w:rFonts w:ascii="宋体" w:hAnsi="宋体" w:eastAsia="宋体" w:cs="宋体"/>
          <w:color w:val="000"/>
          <w:sz w:val="28"/>
          <w:szCs w:val="28"/>
        </w:rPr>
        <w:t xml:space="preserve">5.国家向施工企业征收的税包括（）。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营业税、城市维护建设税和教育费附加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营业税、增值税和印花税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增值税、印花税和教育费附加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营业税、印花税和城市维护建设税</w:t>
      </w:r>
    </w:p>
    <w:p>
      <w:pPr>
        <w:ind w:left="0" w:right="0" w:firstLine="560"/>
        <w:spacing w:before="450" w:after="450" w:line="312" w:lineRule="auto"/>
      </w:pPr>
      <w:r>
        <w:rPr>
          <w:rFonts w:ascii="宋体" w:hAnsi="宋体" w:eastAsia="宋体" w:cs="宋体"/>
          <w:color w:val="000"/>
          <w:sz w:val="28"/>
          <w:szCs w:val="28"/>
        </w:rPr>
        <w:t xml:space="preserve">6.用定量标准炸药炸开规定尺寸铅柱内空腔的容积来表征炸药炸胀介质能力的指标，称为（）。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威力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猛度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敏感度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爆力</w:t>
      </w:r>
    </w:p>
    <w:p>
      <w:pPr>
        <w:ind w:left="0" w:right="0" w:firstLine="560"/>
        <w:spacing w:before="450" w:after="450" w:line="312" w:lineRule="auto"/>
      </w:pPr>
      <w:r>
        <w:rPr>
          <w:rFonts w:ascii="宋体" w:hAnsi="宋体" w:eastAsia="宋体" w:cs="宋体"/>
          <w:color w:val="000"/>
          <w:sz w:val="28"/>
          <w:szCs w:val="28"/>
        </w:rPr>
        <w:t xml:space="preserve">7.延发电雷管与即发电雷管的不同之处在于其点火装置与加强帽之间多了一段（）。</w:t>
      </w:r>
    </w:p>
    <w:p>
      <w:pPr>
        <w:ind w:left="0" w:right="0" w:firstLine="560"/>
        <w:spacing w:before="450" w:after="450" w:line="312" w:lineRule="auto"/>
      </w:pPr>
      <w:r>
        <w:rPr>
          <w:rFonts w:ascii="宋体" w:hAnsi="宋体" w:eastAsia="宋体" w:cs="宋体"/>
          <w:color w:val="000"/>
          <w:sz w:val="28"/>
          <w:szCs w:val="28"/>
        </w:rPr>
        <w:t xml:space="preserve">A:缓燃剂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阻燃剂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促燃剂</w:t>
      </w:r>
    </w:p>
    <w:p>
      <w:pPr>
        <w:ind w:left="0" w:right="0" w:firstLine="560"/>
        <w:spacing w:before="450" w:after="450" w:line="312" w:lineRule="auto"/>
      </w:pPr>
      <w:r>
        <w:rPr>
          <w:rFonts w:ascii="宋体" w:hAnsi="宋体" w:eastAsia="宋体" w:cs="宋体"/>
          <w:color w:val="000"/>
          <w:sz w:val="28"/>
          <w:szCs w:val="28"/>
        </w:rPr>
        <w:t xml:space="preserve">D:氧化剂</w:t>
      </w:r>
    </w:p>
    <w:p>
      <w:pPr>
        <w:ind w:left="0" w:right="0" w:firstLine="560"/>
        <w:spacing w:before="450" w:after="450" w:line="312" w:lineRule="auto"/>
      </w:pPr>
      <w:r>
        <w:rPr>
          <w:rFonts w:ascii="宋体" w:hAnsi="宋体" w:eastAsia="宋体" w:cs="宋体"/>
          <w:color w:val="000"/>
          <w:sz w:val="28"/>
          <w:szCs w:val="28"/>
        </w:rPr>
        <w:t xml:space="preserve">8.推土机的经济运距一般为（）。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30～50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60～100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100～150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150～200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9.用自落式搅拌机搅拌坍落度为5～8cm的混凝土，在下正常的气候条件下，其搅拌时间应为（）。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10.为了掌握生产过程的波动情况，可以应用（）。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排列图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直方图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控制图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相关图</w:t>
      </w:r>
    </w:p>
    <w:p>
      <w:pPr>
        <w:ind w:left="0" w:right="0" w:firstLine="560"/>
        <w:spacing w:before="450" w:after="450" w:line="312" w:lineRule="auto"/>
      </w:pPr>
      <w:r>
        <w:rPr>
          <w:rFonts w:ascii="宋体" w:hAnsi="宋体" w:eastAsia="宋体" w:cs="宋体"/>
          <w:color w:val="000"/>
          <w:sz w:val="28"/>
          <w:szCs w:val="28"/>
        </w:rPr>
        <w:t xml:space="preserve">三、判断题（共10分，每小题1分；</w:t>
      </w:r>
    </w:p>
    <w:p>
      <w:pPr>
        <w:ind w:left="0" w:right="0" w:firstLine="560"/>
        <w:spacing w:before="450" w:after="450" w:line="312" w:lineRule="auto"/>
      </w:pPr>
      <w:r>
        <w:rPr>
          <w:rFonts w:ascii="宋体" w:hAnsi="宋体" w:eastAsia="宋体" w:cs="宋体"/>
          <w:color w:val="000"/>
          <w:sz w:val="28"/>
          <w:szCs w:val="28"/>
        </w:rPr>
        <w:t xml:space="preserve">对的打“√”，错的打“×”。）</w:t>
      </w:r>
    </w:p>
    <w:p>
      <w:pPr>
        <w:ind w:left="0" w:right="0" w:firstLine="560"/>
        <w:spacing w:before="450" w:after="450" w:line="312" w:lineRule="auto"/>
      </w:pPr>
      <w:r>
        <w:rPr>
          <w:rFonts w:ascii="宋体" w:hAnsi="宋体" w:eastAsia="宋体" w:cs="宋体"/>
          <w:color w:val="000"/>
          <w:sz w:val="28"/>
          <w:szCs w:val="28"/>
        </w:rPr>
        <w:t xml:space="preserve">1.压实砂砾石坝壳时，所用砂石料的含水量必须保持为最优含水量。（）</w:t>
      </w:r>
    </w:p>
    <w:p>
      <w:pPr>
        <w:ind w:left="0" w:right="0" w:firstLine="560"/>
        <w:spacing w:before="450" w:after="450" w:line="312" w:lineRule="auto"/>
      </w:pPr>
      <w:r>
        <w:rPr>
          <w:rFonts w:ascii="宋体" w:hAnsi="宋体" w:eastAsia="宋体" w:cs="宋体"/>
          <w:color w:val="000"/>
          <w:sz w:val="28"/>
          <w:szCs w:val="28"/>
        </w:rPr>
        <w:t xml:space="preserve">2.混凝土自落式搅拌机是靠材料自重自落时的掺混作用搅拌，其搅拌作用不强烈，所以适用于搅拌较小骨科的干硬性、高强度和轻骨科混凝土。（）</w:t>
      </w:r>
    </w:p>
    <w:p>
      <w:pPr>
        <w:ind w:left="0" w:right="0" w:firstLine="560"/>
        <w:spacing w:before="450" w:after="450" w:line="312" w:lineRule="auto"/>
      </w:pPr>
      <w:r>
        <w:rPr>
          <w:rFonts w:ascii="宋体" w:hAnsi="宋体" w:eastAsia="宋体" w:cs="宋体"/>
          <w:color w:val="000"/>
          <w:sz w:val="28"/>
          <w:szCs w:val="28"/>
        </w:rPr>
        <w:t xml:space="preserve">3.钢筋冷拉是在常温下以超过屈服强度而小于极限强度的拉应力拉伸钢筋,使其产生塑性变形并形成新的高得多的屈服强度，以达到节约钢材的目的。（）</w:t>
      </w:r>
    </w:p>
    <w:p>
      <w:pPr>
        <w:ind w:left="0" w:right="0" w:firstLine="560"/>
        <w:spacing w:before="450" w:after="450" w:line="312" w:lineRule="auto"/>
      </w:pPr>
      <w:r>
        <w:rPr>
          <w:rFonts w:ascii="宋体" w:hAnsi="宋体" w:eastAsia="宋体" w:cs="宋体"/>
          <w:color w:val="000"/>
          <w:sz w:val="28"/>
          <w:szCs w:val="28"/>
        </w:rPr>
        <w:t xml:space="preserve">4.导流建筑物是为主体工程施工服务的，因此服务时间越长，其设计标准就要定得越低，这样就越经济。（）</w:t>
      </w:r>
    </w:p>
    <w:p>
      <w:pPr>
        <w:ind w:left="0" w:right="0" w:firstLine="560"/>
        <w:spacing w:before="450" w:after="450" w:line="312" w:lineRule="auto"/>
      </w:pPr>
      <w:r>
        <w:rPr>
          <w:rFonts w:ascii="宋体" w:hAnsi="宋体" w:eastAsia="宋体" w:cs="宋体"/>
          <w:color w:val="000"/>
          <w:sz w:val="28"/>
          <w:szCs w:val="28"/>
        </w:rPr>
        <w:t xml:space="preserve">5.帷幕灌浆的灌浆压力愈大愈好。（）</w:t>
      </w:r>
    </w:p>
    <w:p>
      <w:pPr>
        <w:ind w:left="0" w:right="0" w:firstLine="560"/>
        <w:spacing w:before="450" w:after="450" w:line="312" w:lineRule="auto"/>
      </w:pPr>
      <w:r>
        <w:rPr>
          <w:rFonts w:ascii="宋体" w:hAnsi="宋体" w:eastAsia="宋体" w:cs="宋体"/>
          <w:color w:val="000"/>
          <w:sz w:val="28"/>
          <w:szCs w:val="28"/>
        </w:rPr>
        <w:t xml:space="preserve">6.散布图是用来分析质量影响因素之间相互关系的一种数理统计方法。（）</w:t>
      </w:r>
    </w:p>
    <w:p>
      <w:pPr>
        <w:ind w:left="0" w:right="0" w:firstLine="560"/>
        <w:spacing w:before="450" w:after="450" w:line="312" w:lineRule="auto"/>
      </w:pPr>
      <w:r>
        <w:rPr>
          <w:rFonts w:ascii="宋体" w:hAnsi="宋体" w:eastAsia="宋体" w:cs="宋体"/>
          <w:color w:val="000"/>
          <w:sz w:val="28"/>
          <w:szCs w:val="28"/>
        </w:rPr>
        <w:t xml:space="preserve">7.用导火索引爆，炸药内不用设置雷管。（）</w:t>
      </w:r>
    </w:p>
    <w:p>
      <w:pPr>
        <w:ind w:left="0" w:right="0" w:firstLine="560"/>
        <w:spacing w:before="450" w:after="450" w:line="312" w:lineRule="auto"/>
      </w:pPr>
      <w:r>
        <w:rPr>
          <w:rFonts w:ascii="宋体" w:hAnsi="宋体" w:eastAsia="宋体" w:cs="宋体"/>
          <w:color w:val="000"/>
          <w:sz w:val="28"/>
          <w:szCs w:val="28"/>
        </w:rPr>
        <w:t xml:space="preserve">8.夯实机械可用于压实粘性土与非粘性土。（）</w:t>
      </w:r>
    </w:p>
    <w:p>
      <w:pPr>
        <w:ind w:left="0" w:right="0" w:firstLine="560"/>
        <w:spacing w:before="450" w:after="450" w:line="312" w:lineRule="auto"/>
      </w:pPr>
      <w:r>
        <w:rPr>
          <w:rFonts w:ascii="宋体" w:hAnsi="宋体" w:eastAsia="宋体" w:cs="宋体"/>
          <w:color w:val="000"/>
          <w:sz w:val="28"/>
          <w:szCs w:val="28"/>
        </w:rPr>
        <w:t xml:space="preserve">9.泵送混凝土运送不畅通时，通常可以在混凝土中加水使混凝土变稀。（）</w:t>
      </w:r>
    </w:p>
    <w:p>
      <w:pPr>
        <w:ind w:left="0" w:right="0" w:firstLine="560"/>
        <w:spacing w:before="450" w:after="450" w:line="312" w:lineRule="auto"/>
      </w:pPr>
      <w:r>
        <w:rPr>
          <w:rFonts w:ascii="宋体" w:hAnsi="宋体" w:eastAsia="宋体" w:cs="宋体"/>
          <w:color w:val="000"/>
          <w:sz w:val="28"/>
          <w:szCs w:val="28"/>
        </w:rPr>
        <w:t xml:space="preserve">10.通常是以施工图预算作为衡量发包价款的依据，并据此确定施工招标的标底。（）</w:t>
      </w:r>
    </w:p>
    <w:p>
      <w:pPr>
        <w:ind w:left="0" w:right="0" w:firstLine="560"/>
        <w:spacing w:before="450" w:after="450" w:line="312" w:lineRule="auto"/>
      </w:pPr>
      <w:r>
        <w:rPr>
          <w:rFonts w:ascii="宋体" w:hAnsi="宋体" w:eastAsia="宋体" w:cs="宋体"/>
          <w:color w:val="000"/>
          <w:sz w:val="28"/>
          <w:szCs w:val="28"/>
        </w:rPr>
        <w:t xml:space="preserve">四、筒答题（共20分，共4小题，每小题5分。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1.什么叫做截流？其施工的一般过程是什么？</w:t>
      </w:r>
    </w:p>
    <w:p>
      <w:pPr>
        <w:ind w:left="0" w:right="0" w:firstLine="560"/>
        <w:spacing w:before="450" w:after="450" w:line="312" w:lineRule="auto"/>
      </w:pPr>
      <w:r>
        <w:rPr>
          <w:rFonts w:ascii="宋体" w:hAnsi="宋体" w:eastAsia="宋体" w:cs="宋体"/>
          <w:color w:val="000"/>
          <w:sz w:val="28"/>
          <w:szCs w:val="28"/>
        </w:rPr>
        <w:t xml:space="preserve">2.什么叫围堰？对围堰的基本要求是什么？</w:t>
      </w:r>
    </w:p>
    <w:p>
      <w:pPr>
        <w:ind w:left="0" w:right="0" w:firstLine="560"/>
        <w:spacing w:before="450" w:after="450" w:line="312" w:lineRule="auto"/>
      </w:pPr>
      <w:r>
        <w:rPr>
          <w:rFonts w:ascii="宋体" w:hAnsi="宋体" w:eastAsia="宋体" w:cs="宋体"/>
          <w:color w:val="000"/>
          <w:sz w:val="28"/>
          <w:szCs w:val="28"/>
        </w:rPr>
        <w:t xml:space="preserve">3.施工组织设计的基本内容主要包括哪几部分？</w:t>
      </w:r>
    </w:p>
    <w:p>
      <w:pPr>
        <w:ind w:left="0" w:right="0" w:firstLine="560"/>
        <w:spacing w:before="450" w:after="450" w:line="312" w:lineRule="auto"/>
      </w:pPr>
      <w:r>
        <w:rPr>
          <w:rFonts w:ascii="宋体" w:hAnsi="宋体" w:eastAsia="宋体" w:cs="宋体"/>
          <w:color w:val="000"/>
          <w:sz w:val="28"/>
          <w:szCs w:val="28"/>
        </w:rPr>
        <w:t xml:space="preserve">4.与常态混凝土相比，碾压混凝土具有哪些优点？</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（共35分，共3小题。）</w:t>
      </w:r>
    </w:p>
    <w:p>
      <w:pPr>
        <w:ind w:left="0" w:right="0" w:firstLine="560"/>
        <w:spacing w:before="450" w:after="450" w:line="312" w:lineRule="auto"/>
      </w:pPr>
      <w:r>
        <w:rPr>
          <w:rFonts w:ascii="宋体" w:hAnsi="宋体" w:eastAsia="宋体" w:cs="宋体"/>
          <w:color w:val="000"/>
          <w:sz w:val="28"/>
          <w:szCs w:val="28"/>
        </w:rPr>
        <w:t xml:space="preserve">1.某土方工程中有一几何体积为3200的基坑需从附近取土填筑，该土质为密实的砂粘土（其=1.20，=1.05,松散状态下的密度为ρ=1.73t/m）,则取土的挖方量是多少?如果采用自卸汽车运输，需运多少车次?（该车箱的堆装容积为20，额定载重量为32t）（结果精确至2位小数）（10分）</w:t>
      </w:r>
    </w:p>
    <w:p>
      <w:pPr>
        <w:ind w:left="0" w:right="0" w:firstLine="560"/>
        <w:spacing w:before="450" w:after="450" w:line="312" w:lineRule="auto"/>
      </w:pPr>
      <w:r>
        <w:rPr>
          <w:rFonts w:ascii="宋体" w:hAnsi="宋体" w:eastAsia="宋体" w:cs="宋体"/>
          <w:color w:val="000"/>
          <w:sz w:val="28"/>
          <w:szCs w:val="28"/>
        </w:rPr>
        <w:t xml:space="preserve">2.已知某混凝土的设计配合比为C:W:S:G=1.0:0.45:2.2:3.8,水泥用量为280kg/</w:t>
      </w:r>
    </w:p>
    <w:p>
      <w:pPr>
        <w:ind w:left="0" w:right="0" w:firstLine="560"/>
        <w:spacing w:before="450" w:after="450" w:line="312" w:lineRule="auto"/>
      </w:pPr>
      <w:r>
        <w:rPr>
          <w:rFonts w:ascii="宋体" w:hAnsi="宋体" w:eastAsia="宋体" w:cs="宋体"/>
          <w:color w:val="000"/>
          <w:sz w:val="28"/>
          <w:szCs w:val="28"/>
        </w:rPr>
        <w:t xml:space="preserve">m。若施工现场所用的砂和碎石的含水量分别为3%和1%。（1）试求该混凝土的施工配合比。（2）当用250kg（出料容量）搅拌机搅拌时，每筒投料水泥、水、砂和碎石各为多少？（10分）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2025-07-08T11:59:11+08:00</dcterms:created>
  <dcterms:modified xsi:type="dcterms:W3CDTF">2025-07-08T11:59:11+08:00</dcterms:modified>
</cp:coreProperties>
</file>

<file path=docProps/custom.xml><?xml version="1.0" encoding="utf-8"?>
<Properties xmlns="http://schemas.openxmlformats.org/officeDocument/2006/custom-properties" xmlns:vt="http://schemas.openxmlformats.org/officeDocument/2006/docPropsVTypes"/>
</file>