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脱贫攻坚问题整改县落实情况报告(四页)</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脱贫攻坚问题整改县落实情况报告脱贫攻坚领导小组：根据《XX省xxxx年度脱贫攻坚问题整改方案》（甘办字〔xxxx〕47号）和（中共XX市委办公室、XX市人民政府办公室关于印发《XX市xxxx年度脱贫攻坚问题整改方案》的通知）（市委办发〔xx...</w:t>
      </w:r>
    </w:p>
    <w:p>
      <w:pPr>
        <w:ind w:left="0" w:right="0" w:firstLine="560"/>
        <w:spacing w:before="450" w:after="450" w:line="312" w:lineRule="auto"/>
      </w:pPr>
      <w:r>
        <w:rPr>
          <w:rFonts w:ascii="宋体" w:hAnsi="宋体" w:eastAsia="宋体" w:cs="宋体"/>
          <w:color w:val="000"/>
          <w:sz w:val="28"/>
          <w:szCs w:val="28"/>
        </w:rPr>
        <w:t xml:space="preserve">脱贫攻坚问题整改县落实情况报告</w:t>
      </w:r>
    </w:p>
    <w:p>
      <w:pPr>
        <w:ind w:left="0" w:right="0" w:firstLine="560"/>
        <w:spacing w:before="450" w:after="450" w:line="312" w:lineRule="auto"/>
      </w:pPr>
      <w:r>
        <w:rPr>
          <w:rFonts w:ascii="宋体" w:hAnsi="宋体" w:eastAsia="宋体" w:cs="宋体"/>
          <w:color w:val="000"/>
          <w:sz w:val="28"/>
          <w:szCs w:val="28"/>
        </w:rPr>
        <w:t xml:space="preserve">脱贫攻坚领导小组：</w:t>
      </w:r>
    </w:p>
    <w:p>
      <w:pPr>
        <w:ind w:left="0" w:right="0" w:firstLine="560"/>
        <w:spacing w:before="450" w:after="450" w:line="312" w:lineRule="auto"/>
      </w:pPr>
      <w:r>
        <w:rPr>
          <w:rFonts w:ascii="宋体" w:hAnsi="宋体" w:eastAsia="宋体" w:cs="宋体"/>
          <w:color w:val="000"/>
          <w:sz w:val="28"/>
          <w:szCs w:val="28"/>
        </w:rPr>
        <w:t xml:space="preserve">根据《XX省xxxx年度脱贫攻坚问题整改方案》（甘办字〔xxxx〕47号）和（中共XX市委办公室、XX市人民政府办公室关于印发《XX市xxxx年度脱贫攻坚问题整改方案》的通知）（市委办发〔xxxx〕34号）文件精神，我局高度重视，结合工作实际，通过深入细致的查找，实事求是、动真碰硬、认真整改。现将整改工作落实情况随文上报，请审阅。</w:t>
      </w:r>
    </w:p>
    <w:p>
      <w:pPr>
        <w:ind w:left="0" w:right="0" w:firstLine="560"/>
        <w:spacing w:before="450" w:after="450" w:line="312" w:lineRule="auto"/>
      </w:pPr>
      <w:r>
        <w:rPr>
          <w:rFonts w:ascii="宋体" w:hAnsi="宋体" w:eastAsia="宋体" w:cs="宋体"/>
          <w:color w:val="000"/>
          <w:sz w:val="28"/>
          <w:szCs w:val="28"/>
        </w:rPr>
        <w:t xml:space="preserve">产业扶贫方面</w:t>
      </w:r>
    </w:p>
    <w:p>
      <w:pPr>
        <w:ind w:left="0" w:right="0" w:firstLine="560"/>
        <w:spacing w:before="450" w:after="450" w:line="312" w:lineRule="auto"/>
      </w:pPr>
      <w:r>
        <w:rPr>
          <w:rFonts w:ascii="宋体" w:hAnsi="宋体" w:eastAsia="宋体" w:cs="宋体"/>
          <w:color w:val="000"/>
          <w:sz w:val="28"/>
          <w:szCs w:val="28"/>
        </w:rPr>
        <w:t xml:space="preserve">1、扶贫产业弱，贫困户收入单一，产业项目扶持不精准，产业帮扶项目单纯发钱，“一发了之”，部分地方龙头企业和农民专业合作社等新型经营主体带动能力弱，村级集体经济薄弱。我县受地理环境的约束及自然条件的限制，依托传统的小麦、玉米、小杂粮等粮食作物和羊、猪等养殖产业带动力度小，大部分贫困户只能单一的投入一项产业；个别地方的产业扶持项目定位不精准，片面的以高产、增收为目的，没有全面考虑当地的实际情况；部分龙头企业和农民专业合作社只是单纯的自我发展，没有真正发挥示范带头作用；至今仍有x个村无村集体经济收入，其中贫困村x个。</w:t>
      </w:r>
    </w:p>
    <w:p>
      <w:pPr>
        <w:ind w:left="0" w:right="0" w:firstLine="560"/>
        <w:spacing w:before="450" w:after="450" w:line="312" w:lineRule="auto"/>
      </w:pPr>
      <w:r>
        <w:rPr>
          <w:rFonts w:ascii="宋体" w:hAnsi="宋体" w:eastAsia="宋体" w:cs="宋体"/>
          <w:color w:val="000"/>
          <w:sz w:val="28"/>
          <w:szCs w:val="28"/>
        </w:rPr>
        <w:t xml:space="preserve">整改措施：1.根据扶贫产业弱的现状，为了实现“户有增收项目、村有致富产业(产品)”目标，切实发挥产业扶贫在脱贫攻坚中的作用，制定了《XX县“6+5”产业精准扶贫三年行动工作方案》及补充意见，全方位、全产业覆盖贫困村、贫困户，将产业扶持资金注入到龙头企业、专业合作社等新型经营主体，切实推动富民产业发展壮大。</w:t>
      </w:r>
    </w:p>
    <w:p>
      <w:pPr>
        <w:ind w:left="0" w:right="0" w:firstLine="560"/>
        <w:spacing w:before="450" w:after="450" w:line="312" w:lineRule="auto"/>
      </w:pPr>
      <w:r>
        <w:rPr>
          <w:rFonts w:ascii="宋体" w:hAnsi="宋体" w:eastAsia="宋体" w:cs="宋体"/>
          <w:color w:val="000"/>
          <w:sz w:val="28"/>
          <w:szCs w:val="28"/>
        </w:rPr>
        <w:t xml:space="preserve">2.围绕重点项目和“6+5”重点产业发展，农牧部门组建了蔬菜、设施农业、瓜、中药材、马铃薯、果品、耕地地力提升、小杂粮及旱作农业、玉米制种、水产养殖、牛、羊、黑毛驴和奶骆驼、猪、鸡、农业技术培训、品牌培育、农机服务等17个专家服务团队，通过“农民田间学校”、专家团队巡回指导、集中办班培训、面对面指导等多种形式，确保做到乡有技术骨干、村有技术能人、户有技术明白人，扶持引导贫困户到所带动的经营主体务工、学习种养殖产业技术，直接参与到产业发展中去。</w:t>
      </w:r>
    </w:p>
    <w:p>
      <w:pPr>
        <w:ind w:left="0" w:right="0" w:firstLine="560"/>
        <w:spacing w:before="450" w:after="450" w:line="312" w:lineRule="auto"/>
      </w:pPr>
      <w:r>
        <w:rPr>
          <w:rFonts w:ascii="宋体" w:hAnsi="宋体" w:eastAsia="宋体" w:cs="宋体"/>
          <w:color w:val="000"/>
          <w:sz w:val="28"/>
          <w:szCs w:val="28"/>
        </w:rPr>
        <w:t xml:space="preserve">3.制定了《XX县“破三弱、强造血”培育壮大富民产业助推脱贫攻坚实施方案》，瞄准产业扶贫这一根本，把“破三弱、强造血”作为推动贫困乡村产业发展的有力抓手，充分发挥新型市场经营主体的示范带动和市场引导作用，使贫困群众参与富民产业集约化、市场化的水平不断提升；对带动贫困户达到一定户数、产业发展达到一定规模的龙头企业或合作社按照扶持奖补标准进行奖补。</w:t>
      </w:r>
    </w:p>
    <w:p>
      <w:pPr>
        <w:ind w:left="0" w:right="0" w:firstLine="560"/>
        <w:spacing w:before="450" w:after="450" w:line="312" w:lineRule="auto"/>
      </w:pPr>
      <w:r>
        <w:rPr>
          <w:rFonts w:ascii="宋体" w:hAnsi="宋体" w:eastAsia="宋体" w:cs="宋体"/>
          <w:color w:val="000"/>
          <w:sz w:val="28"/>
          <w:szCs w:val="28"/>
        </w:rPr>
        <w:t xml:space="preserve">4.推进农村集体产权制度改革试点，指导村“两委”开展村集体资产清产核资工作，认真细致地清查盘点，切实做到家底清楚、产权明晰。创新农村集体经营模式，建立村集体资产有偿使用制度，对集体房屋、农用机械、小型设施等，实行租赁或承包经营，盘活存量资产，增加集体收入。</w:t>
      </w:r>
    </w:p>
    <w:p>
      <w:pPr>
        <w:ind w:left="0" w:right="0" w:firstLine="560"/>
        <w:spacing w:before="450" w:after="450" w:line="312" w:lineRule="auto"/>
      </w:pPr>
      <w:r>
        <w:rPr>
          <w:rFonts w:ascii="宋体" w:hAnsi="宋体" w:eastAsia="宋体" w:cs="宋体"/>
          <w:color w:val="000"/>
          <w:sz w:val="28"/>
          <w:szCs w:val="28"/>
        </w:rPr>
        <w:t xml:space="preserve">整改时限：xxxx年x月底前取得阶段性成效，并长期坚持。</w:t>
      </w:r>
    </w:p>
    <w:p>
      <w:pPr>
        <w:ind w:left="0" w:right="0" w:firstLine="560"/>
        <w:spacing w:before="450" w:after="450" w:line="312" w:lineRule="auto"/>
      </w:pPr>
      <w:r>
        <w:rPr>
          <w:rFonts w:ascii="宋体" w:hAnsi="宋体" w:eastAsia="宋体" w:cs="宋体"/>
          <w:color w:val="000"/>
          <w:sz w:val="28"/>
          <w:szCs w:val="28"/>
        </w:rPr>
        <w:t xml:space="preserve">2、产业扶贫大数据平台建设滞后，精准认定建档立卡贫困户人口中发展特色产业脱贫人口数量录入不精准、衔接不到位，更新不及时。</w:t>
      </w:r>
    </w:p>
    <w:p>
      <w:pPr>
        <w:ind w:left="0" w:right="0" w:firstLine="560"/>
        <w:spacing w:before="450" w:after="450" w:line="312" w:lineRule="auto"/>
      </w:pPr>
      <w:r>
        <w:rPr>
          <w:rFonts w:ascii="宋体" w:hAnsi="宋体" w:eastAsia="宋体" w:cs="宋体"/>
          <w:color w:val="000"/>
          <w:sz w:val="28"/>
          <w:szCs w:val="28"/>
        </w:rPr>
        <w:t xml:space="preserve">整改措施：1.为了确保“6+5”产业精准扶贫三年行动实施方案与“一户一策”精准脱贫计划的有效对接，根据xx省长调研省农牧厅讲话精神和全省六大特色产业与“一户一策”精准对接工作会议安排，县农牧局结合各乡镇产业发展重点，每个乡镇确定一个主抓产业，科级干部包村，技术干部包户的原则组建“一户一策”产业扶贫对接技术服务团队，进村入户宣传“6+5”产业扶贫政策、帮助选准主导产业、建立紧密的利益联结机制以及开展技术服务指导服务工作。2.摸底填写《建档立卡贫困户产业扶贫情况调查表》，汇总完成后对比大数据平台，建立台账，分年度、分产业、分乡镇做好摸底调查工作，及时有效地为产业扶贫大数据平台提供数据支持。</w:t>
      </w:r>
    </w:p>
    <w:p>
      <w:pPr>
        <w:ind w:left="0" w:right="0" w:firstLine="560"/>
        <w:spacing w:before="450" w:after="450" w:line="312" w:lineRule="auto"/>
      </w:pPr>
      <w:r>
        <w:rPr>
          <w:rFonts w:ascii="宋体" w:hAnsi="宋体" w:eastAsia="宋体" w:cs="宋体"/>
          <w:color w:val="000"/>
          <w:sz w:val="28"/>
          <w:szCs w:val="28"/>
        </w:rPr>
        <w:t xml:space="preserve">整改时限：xxxx年x月底前取得阶段性成效，并长期坚持。</w:t>
      </w:r>
    </w:p>
    <w:p>
      <w:pPr>
        <w:ind w:left="0" w:right="0" w:firstLine="560"/>
        <w:spacing w:before="450" w:after="450" w:line="312" w:lineRule="auto"/>
      </w:pPr>
      <w:r>
        <w:rPr>
          <w:rFonts w:ascii="宋体" w:hAnsi="宋体" w:eastAsia="宋体" w:cs="宋体"/>
          <w:color w:val="000"/>
          <w:sz w:val="28"/>
          <w:szCs w:val="28"/>
        </w:rPr>
        <w:t xml:space="preserve">3、“一县一业、一村一品”产业推进慢，主导产业不突出，贫困户、贫困村脱贫缺乏产业支撑；产业扶贫工作统筹不够，部门之间的协调工作需进一步加强；各乡镇产业发展不均衡，致使部分乡镇缺乏支撑产业。</w:t>
      </w:r>
    </w:p>
    <w:p>
      <w:pPr>
        <w:ind w:left="0" w:right="0" w:firstLine="560"/>
        <w:spacing w:before="450" w:after="450" w:line="312" w:lineRule="auto"/>
      </w:pPr>
      <w:r>
        <w:rPr>
          <w:rFonts w:ascii="宋体" w:hAnsi="宋体" w:eastAsia="宋体" w:cs="宋体"/>
          <w:color w:val="000"/>
          <w:sz w:val="28"/>
          <w:szCs w:val="28"/>
        </w:rPr>
        <w:t xml:space="preserve">整改措施：1.在我县北部风沙区xx等乡镇，大力发展经济林果、中药材种植，到xxxx年全县种植经济林果35万亩，中药材10万亩；</w:t>
      </w:r>
    </w:p>
    <w:p>
      <w:pPr>
        <w:ind w:left="0" w:right="0" w:firstLine="560"/>
        <w:spacing w:before="450" w:after="450" w:line="312" w:lineRule="auto"/>
      </w:pPr>
      <w:r>
        <w:rPr>
          <w:rFonts w:ascii="宋体" w:hAnsi="宋体" w:eastAsia="宋体" w:cs="宋体"/>
          <w:color w:val="000"/>
          <w:sz w:val="28"/>
          <w:szCs w:val="28"/>
        </w:rPr>
        <w:t xml:space="preserve">2.在中部盐碱区按照“挖塘降水、抬田造地、渔农并重、修复生态”16字方针，到xxxx年发展水产养殖2万余亩，治理盐碱地6.5万亩；</w:t>
      </w:r>
    </w:p>
    <w:p>
      <w:pPr>
        <w:ind w:left="0" w:right="0" w:firstLine="560"/>
        <w:spacing w:before="450" w:after="450" w:line="312" w:lineRule="auto"/>
      </w:pPr>
      <w:r>
        <w:rPr>
          <w:rFonts w:ascii="宋体" w:hAnsi="宋体" w:eastAsia="宋体" w:cs="宋体"/>
          <w:color w:val="000"/>
          <w:sz w:val="28"/>
          <w:szCs w:val="28"/>
        </w:rPr>
        <w:t xml:space="preserve">3.依托引大工程指挥部给x万方供水指标，投资x亿元，在xx乡发展高效节水灌溉xx万亩，在正路镇通过引提灌工程发展高效节水滴灌高原夏菜和马铃薯种植x万亩；</w:t>
      </w:r>
    </w:p>
    <w:p>
      <w:pPr>
        <w:ind w:left="0" w:right="0" w:firstLine="560"/>
        <w:spacing w:before="450" w:after="450" w:line="312" w:lineRule="auto"/>
      </w:pPr>
      <w:r>
        <w:rPr>
          <w:rFonts w:ascii="宋体" w:hAnsi="宋体" w:eastAsia="宋体" w:cs="宋体"/>
          <w:color w:val="000"/>
          <w:sz w:val="28"/>
          <w:szCs w:val="28"/>
        </w:rPr>
        <w:t xml:space="preserve">4.为了实现“户有增收项目、村有致富产业(产品)”目标，切实发挥产业扶贫在脱贫攻坚中的作用，根据省上6大产业精准扶贫三年行动工作方案，出台了蔬菜、中药材、马铃薯、果品、牛、羊产业扶贫方案。结合县情实际，制定了水产、猪禽、特色养殖、农产品加工、农产品销售等5个产业扶贫方案。针对贫困地区主导产业不突出，贫困户、贫困村脱贫缺乏产业支撑的现象，乡镇、企业、合作社积极对接，确定产业发展重点，以当地特色产业为主导，确定扶持产业类别，实现精准扶贫。</w:t>
      </w:r>
    </w:p>
    <w:p>
      <w:pPr>
        <w:ind w:left="0" w:right="0" w:firstLine="560"/>
        <w:spacing w:before="450" w:after="450" w:line="312" w:lineRule="auto"/>
      </w:pPr>
      <w:r>
        <w:rPr>
          <w:rFonts w:ascii="宋体" w:hAnsi="宋体" w:eastAsia="宋体" w:cs="宋体"/>
          <w:color w:val="000"/>
          <w:sz w:val="28"/>
          <w:szCs w:val="28"/>
        </w:rPr>
        <w:t xml:space="preserve">整改时限：已整改完成。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2025-07-08T00:27:18+08:00</dcterms:created>
  <dcterms:modified xsi:type="dcterms:W3CDTF">2025-07-08T00:27:18+08:00</dcterms:modified>
</cp:coreProperties>
</file>

<file path=docProps/custom.xml><?xml version="1.0" encoding="utf-8"?>
<Properties xmlns="http://schemas.openxmlformats.org/officeDocument/2006/custom-properties" xmlns:vt="http://schemas.openxmlformats.org/officeDocument/2006/docPropsVTypes"/>
</file>