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外来人员管控工作方案</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外来人员管控工作方案1.在建项目何时复工，严格按照集团公司、三峡建设公司和**建设投资有限公司指令，统一部署安排执行，不得擅自提前开工。2.允许复工后，根据实际工作需要，合理安排人员、设备有计划进场。项目各级管理人员、承分包商管理人员进场前...</w:t>
      </w:r>
    </w:p>
    <w:p>
      <w:pPr>
        <w:ind w:left="0" w:right="0" w:firstLine="560"/>
        <w:spacing w:before="450" w:after="450" w:line="312" w:lineRule="auto"/>
      </w:pPr>
      <w:r>
        <w:rPr>
          <w:rFonts w:ascii="宋体" w:hAnsi="宋体" w:eastAsia="宋体" w:cs="宋体"/>
          <w:color w:val="000"/>
          <w:sz w:val="28"/>
          <w:szCs w:val="28"/>
        </w:rPr>
        <w:t xml:space="preserve">外来人员管控工作方案</w:t>
      </w:r>
    </w:p>
    <w:p>
      <w:pPr>
        <w:ind w:left="0" w:right="0" w:firstLine="560"/>
        <w:spacing w:before="450" w:after="450" w:line="312" w:lineRule="auto"/>
      </w:pPr>
      <w:r>
        <w:rPr>
          <w:rFonts w:ascii="宋体" w:hAnsi="宋体" w:eastAsia="宋体" w:cs="宋体"/>
          <w:color w:val="000"/>
          <w:sz w:val="28"/>
          <w:szCs w:val="28"/>
        </w:rPr>
        <w:t xml:space="preserve">1.在建项目何时复工，严格按照集团公司、三峡建设公司和**建设投资有限公司指令，统一部署安排执行，不得擅自提前开工。</w:t>
      </w:r>
    </w:p>
    <w:p>
      <w:pPr>
        <w:ind w:left="0" w:right="0" w:firstLine="560"/>
        <w:spacing w:before="450" w:after="450" w:line="312" w:lineRule="auto"/>
      </w:pPr>
      <w:r>
        <w:rPr>
          <w:rFonts w:ascii="宋体" w:hAnsi="宋体" w:eastAsia="宋体" w:cs="宋体"/>
          <w:color w:val="000"/>
          <w:sz w:val="28"/>
          <w:szCs w:val="28"/>
        </w:rPr>
        <w:t xml:space="preserve">2.允许复工后，根据实际工作需要，合理安排人员、设备有计划进场。项目各级管理人员、承分包商管理人员进场前必须确保无疫情。</w:t>
      </w:r>
    </w:p>
    <w:p>
      <w:pPr>
        <w:ind w:left="0" w:right="0" w:firstLine="560"/>
        <w:spacing w:before="450" w:after="450" w:line="312" w:lineRule="auto"/>
      </w:pPr>
      <w:r>
        <w:rPr>
          <w:rFonts w:ascii="宋体" w:hAnsi="宋体" w:eastAsia="宋体" w:cs="宋体"/>
          <w:color w:val="000"/>
          <w:sz w:val="28"/>
          <w:szCs w:val="28"/>
        </w:rPr>
        <w:t xml:space="preserve">3.湖北省范围内民技工原则上不得返往工地（武汉市、孝感、恩施、黄冈、黄石、咸宁等周边城市务工人员严禁返岗），因工作急需或已返往工地的，需提前向总承包项目进行报备，经唐山丰南建设投资有限公司同意后方可往返工地，总承包项目部负责组织隔离观察，隔离时间为14天，隔离期满后，确认无异常，方可培训上岗；如发现异常情况，立即组织就近医院治疗。</w:t>
      </w:r>
    </w:p>
    <w:p>
      <w:pPr>
        <w:ind w:left="0" w:right="0" w:firstLine="560"/>
        <w:spacing w:before="450" w:after="450" w:line="312" w:lineRule="auto"/>
      </w:pPr>
      <w:r>
        <w:rPr>
          <w:rFonts w:ascii="宋体" w:hAnsi="宋体" w:eastAsia="宋体" w:cs="宋体"/>
          <w:color w:val="000"/>
          <w:sz w:val="28"/>
          <w:szCs w:val="28"/>
        </w:rPr>
        <w:t xml:space="preserve">4.复工后，由总承包项目部安全部和综合办公室负责对新进场人员进行个人实名制信息登记和岗前三级教育培训；对不符合用工条件的严禁使用，坚持“谁用工、谁负责、谁把关、谁负责”的原则。</w:t>
      </w:r>
    </w:p>
    <w:p>
      <w:pPr>
        <w:ind w:left="0" w:right="0" w:firstLine="560"/>
        <w:spacing w:before="450" w:after="450" w:line="312" w:lineRule="auto"/>
      </w:pPr>
      <w:r>
        <w:rPr>
          <w:rFonts w:ascii="宋体" w:hAnsi="宋体" w:eastAsia="宋体" w:cs="宋体"/>
          <w:color w:val="000"/>
          <w:sz w:val="28"/>
          <w:szCs w:val="28"/>
        </w:rPr>
        <w:t xml:space="preserve">5.各承分包商指定专人对返岗和新进场人员入住房间、自有食堂等公共区域进行消毒和清洁，并安排专人对返岗和新进场人员进行疫情防范相关知识培训;并实施施工区域人员进出档案，做好排查和登记，做好疫情防范药品、消杀药品、防护用品的配置发放工作，督促工人做好防护用品的佩戴，每日实施体温检测；要严禁工人扎堆休息或扎堆就餐，现场管理人员要做好监管。</w:t>
      </w:r>
    </w:p>
    <w:p>
      <w:pPr>
        <w:ind w:left="0" w:right="0" w:firstLine="560"/>
        <w:spacing w:before="450" w:after="450" w:line="312" w:lineRule="auto"/>
      </w:pPr>
      <w:r>
        <w:rPr>
          <w:rFonts w:ascii="宋体" w:hAnsi="宋体" w:eastAsia="宋体" w:cs="宋体"/>
          <w:color w:val="000"/>
          <w:sz w:val="28"/>
          <w:szCs w:val="28"/>
        </w:rPr>
        <w:t xml:space="preserve">6.安排专人、专班对公共部位、办公场所、食堂、车辆进行定期消毒，检查个人防护用品佩戴情况，切实做好防疫工作；疫情解除前对项目所有办公场所进行管制，对进出人员进行登记，原则不许外来人员进入；对食堂工作人员重新进行身体健康检查。</w:t>
      </w:r>
    </w:p>
    <w:p>
      <w:pPr>
        <w:ind w:left="0" w:right="0" w:firstLine="560"/>
        <w:spacing w:before="450" w:after="450" w:line="312" w:lineRule="auto"/>
      </w:pPr>
      <w:r>
        <w:rPr>
          <w:rFonts w:ascii="宋体" w:hAnsi="宋体" w:eastAsia="宋体" w:cs="宋体"/>
          <w:color w:val="000"/>
          <w:sz w:val="28"/>
          <w:szCs w:val="28"/>
        </w:rPr>
        <w:t xml:space="preserve">7.疫情期间，严禁涉及私人邮件、快递（含外卖）寄送到单位。</w:t>
      </w:r>
    </w:p>
    <w:p>
      <w:pPr>
        <w:ind w:left="0" w:right="0" w:firstLine="560"/>
        <w:spacing w:before="450" w:after="450" w:line="312" w:lineRule="auto"/>
      </w:pPr>
      <w:r>
        <w:rPr>
          <w:rFonts w:ascii="宋体" w:hAnsi="宋体" w:eastAsia="宋体" w:cs="宋体"/>
          <w:color w:val="000"/>
          <w:sz w:val="28"/>
          <w:szCs w:val="28"/>
        </w:rPr>
        <w:t xml:space="preserve">8.项目业主或地方政府对疫情防控工作如有特殊要求，坚决服从业主和地方政府指示并严格落实。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2025-07-08T02:46:59+08:00</dcterms:created>
  <dcterms:modified xsi:type="dcterms:W3CDTF">2025-07-08T02:46:59+08:00</dcterms:modified>
</cp:coreProperties>
</file>

<file path=docProps/custom.xml><?xml version="1.0" encoding="utf-8"?>
<Properties xmlns="http://schemas.openxmlformats.org/officeDocument/2006/custom-properties" xmlns:vt="http://schemas.openxmlformats.org/officeDocument/2006/docPropsVTypes"/>
</file>