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街道应对大风降温降雨方案</w:t>
      </w:r>
      <w:bookmarkEnd w:id="1"/>
    </w:p>
    <w:p>
      <w:pPr>
        <w:jc w:val="center"/>
        <w:spacing w:before="0" w:after="450"/>
      </w:pPr>
      <w:r>
        <w:rPr>
          <w:rFonts w:ascii="Arial" w:hAnsi="Arial" w:eastAsia="Arial" w:cs="Arial"/>
          <w:color w:val="999999"/>
          <w:sz w:val="20"/>
          <w:szCs w:val="20"/>
        </w:rPr>
        <w:t xml:space="preserve">来源：网络  作者：星月相依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街道应对大风降温降雨方案根据X月X日省气象台发布大风黄色天气预警，预计未来X小时，省各地将有X-X级西南风，瞬间风力可达X-X级。为进一步做好大风天气应对工作，保障人民群众生命财产安全，现制定方案如下:一、组织机构。成立街道预防大风降温天气...</w:t>
      </w:r>
    </w:p>
    <w:p>
      <w:pPr>
        <w:ind w:left="0" w:right="0" w:firstLine="560"/>
        <w:spacing w:before="450" w:after="450" w:line="312" w:lineRule="auto"/>
      </w:pPr>
      <w:r>
        <w:rPr>
          <w:rFonts w:ascii="宋体" w:hAnsi="宋体" w:eastAsia="宋体" w:cs="宋体"/>
          <w:color w:val="000"/>
          <w:sz w:val="28"/>
          <w:szCs w:val="28"/>
        </w:rPr>
        <w:t xml:space="preserve">街道应对大风降温降雨方案</w:t>
      </w:r>
    </w:p>
    <w:p>
      <w:pPr>
        <w:ind w:left="0" w:right="0" w:firstLine="560"/>
        <w:spacing w:before="450" w:after="450" w:line="312" w:lineRule="auto"/>
      </w:pPr>
      <w:r>
        <w:rPr>
          <w:rFonts w:ascii="宋体" w:hAnsi="宋体" w:eastAsia="宋体" w:cs="宋体"/>
          <w:color w:val="000"/>
          <w:sz w:val="28"/>
          <w:szCs w:val="28"/>
        </w:rPr>
        <w:t xml:space="preserve">根据X月X日省气象台发布大风黄色天气预警，预计未来X小时，省各地将有X-X级西南风，瞬间风力可达X-X级。为进一步做好大风天气应对工作，保障人民群众生命财产安全，现制定方案如下: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街道预防大风降温天气应对工作应急领导小组，统一领导全街突发公共事件的应急救援工作。实行街道书记、主任双组长制度，由分管领导任副组长，各社区、村书记任成员，应急领导小组下设办公室，设在街道安监站办公室。</w:t>
      </w:r>
    </w:p>
    <w:p>
      <w:pPr>
        <w:ind w:left="0" w:right="0" w:firstLine="560"/>
        <w:spacing w:before="450" w:after="450" w:line="312" w:lineRule="auto"/>
      </w:pPr>
      <w:r>
        <w:rPr>
          <w:rFonts w:ascii="宋体" w:hAnsi="宋体" w:eastAsia="宋体" w:cs="宋体"/>
          <w:color w:val="000"/>
          <w:sz w:val="28"/>
          <w:szCs w:val="28"/>
        </w:rPr>
        <w:t xml:space="preserve">二、应急处置措施。</w:t>
      </w:r>
    </w:p>
    <w:p>
      <w:pPr>
        <w:ind w:left="0" w:right="0" w:firstLine="560"/>
        <w:spacing w:before="450" w:after="450" w:line="312" w:lineRule="auto"/>
      </w:pPr>
      <w:r>
        <w:rPr>
          <w:rFonts w:ascii="宋体" w:hAnsi="宋体" w:eastAsia="宋体" w:cs="宋体"/>
          <w:color w:val="000"/>
          <w:sz w:val="28"/>
          <w:szCs w:val="28"/>
        </w:rPr>
        <w:t xml:space="preserve">X、加大宣传引导力度。各社区、村要在易发生大风安全隐患场所张贴宣传单、警示标语，宣传大风天气下的安全生产知识及有关应急处置常识，特别是要重点宣传防灭火知识、自救逃生常识和大风天气禁火规定。提醒居（村）民在大风天气关好门窗、人员尽量少外出；注意高空坠物、出行保暖和用火用气安全；刮风时不要在广告牌、临时搭建物等下面逗留；提醒商家店铺加固围板、棚架、广告牌等易被风吹动的搭建物，妥善安置易受大风影响的室外物品，遮盖建筑物资。切实增强广大群众安全防范的法律意识、安全意识和道德意识。</w:t>
      </w:r>
    </w:p>
    <w:p>
      <w:pPr>
        <w:ind w:left="0" w:right="0" w:firstLine="560"/>
        <w:spacing w:before="450" w:after="450" w:line="312" w:lineRule="auto"/>
      </w:pPr>
      <w:r>
        <w:rPr>
          <w:rFonts w:ascii="宋体" w:hAnsi="宋体" w:eastAsia="宋体" w:cs="宋体"/>
          <w:color w:val="000"/>
          <w:sz w:val="28"/>
          <w:szCs w:val="28"/>
        </w:rPr>
        <w:t xml:space="preserve">X、加大隐患排查力度。各社区要吸取去年“X.X”大风灾害经验教训，提前预判、排查大风灾害天气安全隐患，结合近期疫情排查工作搭车进行，逐条登记、存档备案。依据基层网格员、楼栋长排查结果，社区党委班子要及时分析研判安全隐患级别，重点解决存在重大安全隐患问题，对于无物业小区存在房檐脱落、楼顶杂物等大风安全隐患，先看该小区是否是相关单位家属楼、再看是否在创卫生城期间有包保部门管理、最后都没有部门管理，就由社区牵头，由业主委员会或楼长组织居民自筹资金修缮，最大限度降低大风灾害天气带来的人民生命安全财产损失。</w:t>
      </w:r>
    </w:p>
    <w:p>
      <w:pPr>
        <w:ind w:left="0" w:right="0" w:firstLine="560"/>
        <w:spacing w:before="450" w:after="450" w:line="312" w:lineRule="auto"/>
      </w:pPr>
      <w:r>
        <w:rPr>
          <w:rFonts w:ascii="宋体" w:hAnsi="宋体" w:eastAsia="宋体" w:cs="宋体"/>
          <w:color w:val="000"/>
          <w:sz w:val="28"/>
          <w:szCs w:val="28"/>
        </w:rPr>
        <w:t xml:space="preserve">各村要重点抓好大风灾害天气期间防火工作，严禁大风天气野外用火行为，村部辅警及小组组长要对村屯和村民住宅周边及架空电力线路保护区域内的可燃柴草堆垛进行搬迁和清理，保证消防车道畅通;对村屯村民用火用电部位进行排查，防止因线路短路、烟囱飞火或滋火等原因造成火灾，最大限度地减少火灾案件的发生。</w:t>
      </w:r>
    </w:p>
    <w:p>
      <w:pPr>
        <w:ind w:left="0" w:right="0" w:firstLine="560"/>
        <w:spacing w:before="450" w:after="450" w:line="312" w:lineRule="auto"/>
      </w:pPr>
      <w:r>
        <w:rPr>
          <w:rFonts w:ascii="宋体" w:hAnsi="宋体" w:eastAsia="宋体" w:cs="宋体"/>
          <w:color w:val="000"/>
          <w:sz w:val="28"/>
          <w:szCs w:val="28"/>
        </w:rPr>
        <w:t xml:space="preserve">X、加大督导检查力度。街道班子成员将带领安监站人员对包保社区及村进行督导检查，督促社区、村及时消除安全隐患，及时提出紧急处理意见和建议。</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X、高度重视，迅速传达。各社区、村要提高认识，迅速传达，立即布置大风天气应对工作。严格落实安全制度和各项安全措施，履行属地管理责任和企事业单位主体责任，确保各项安全防范工作落实到位。</w:t>
      </w:r>
    </w:p>
    <w:p>
      <w:pPr>
        <w:ind w:left="0" w:right="0" w:firstLine="560"/>
        <w:spacing w:before="450" w:after="450" w:line="312" w:lineRule="auto"/>
      </w:pPr>
      <w:r>
        <w:rPr>
          <w:rFonts w:ascii="宋体" w:hAnsi="宋体" w:eastAsia="宋体" w:cs="宋体"/>
          <w:color w:val="000"/>
          <w:sz w:val="28"/>
          <w:szCs w:val="28"/>
        </w:rPr>
        <w:t xml:space="preserve">X、强化应急、积极保障。做好应急保障工作。各社区、村要按照职责分工及街道实施方案要求，做好应对大风降温天气灾害的人力、物力等保障工作，保障应急救援工作顺利进行。</w:t>
      </w:r>
    </w:p>
    <w:p>
      <w:pPr>
        <w:ind w:left="0" w:right="0" w:firstLine="560"/>
        <w:spacing w:before="450" w:after="450" w:line="312" w:lineRule="auto"/>
      </w:pPr>
      <w:r>
        <w:rPr>
          <w:rFonts w:ascii="宋体" w:hAnsi="宋体" w:eastAsia="宋体" w:cs="宋体"/>
          <w:color w:val="000"/>
          <w:sz w:val="28"/>
          <w:szCs w:val="28"/>
        </w:rPr>
        <w:t xml:space="preserve">X、发现问题，及时报送。加大信息报送力度。强化值班值宿和信息报送，各社区、村要坚决克服麻痹思想，认真落实值班工作要求，严格执行领导带班、专人值班等规定，要坚决杜绝联络不畅、非正式人员顶岗值班等现象。遇有突发事件，要按规定立即上报，并做好应对处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2025-07-23T08:59:40+08:00</dcterms:created>
  <dcterms:modified xsi:type="dcterms:W3CDTF">2025-07-23T08:59:40+08:00</dcterms:modified>
</cp:coreProperties>
</file>

<file path=docProps/custom.xml><?xml version="1.0" encoding="utf-8"?>
<Properties xmlns="http://schemas.openxmlformats.org/officeDocument/2006/custom-properties" xmlns:vt="http://schemas.openxmlformats.org/officeDocument/2006/docPropsVTypes"/>
</file>