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在XXX省防汛抗旱工作电视电话会议上的讲话</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在XXX省防汛抗旱工作电视电话会议上的讲话同志们：4月☆日，我省就正式进入汛期了，这是我省每年必须经历的一次大考。水情、汛情、旱情是我省的重要省情，省委、省政府对防汛抗旱工作历来高度重视，今年全国“两会”后的第一次省委常委会上，☆书记对做好...</w:t>
      </w:r>
    </w:p>
    <w:p>
      <w:pPr>
        <w:ind w:left="0" w:right="0" w:firstLine="560"/>
        <w:spacing w:before="450" w:after="450" w:line="312" w:lineRule="auto"/>
      </w:pPr>
      <w:r>
        <w:rPr>
          <w:rFonts w:ascii="宋体" w:hAnsi="宋体" w:eastAsia="宋体" w:cs="宋体"/>
          <w:color w:val="000"/>
          <w:sz w:val="28"/>
          <w:szCs w:val="28"/>
        </w:rPr>
        <w:t xml:space="preserve">在XXX省防汛抗旱工作电视电话会议上的讲话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日，我省就正式进入汛期了，这是我省每年必须经历的一次大考。水情、汛情、旱情是我省的重要省情，省委、省政府对防汛抗旱工作历来高度重视，今年全国“两会”后的第一次省委常委会上，☆书记对做好当前防汛抗旱工作提出以人民为中心、努力确保人民群众生命财产安全的明确要求;☆省长“两会”后第一个工作日就到省防汛抗旱指挥部进行调研并现场办公，研究部署当前防汛抗旱工作。今天会议，☆省长、☆副书记☆出席，等会还将分别作重要讲话，请大家认真学习领会，抓好贯彻落实。下面，我讲几个具体问题。</w:t>
      </w:r>
    </w:p>
    <w:p>
      <w:pPr>
        <w:ind w:left="0" w:right="0" w:firstLine="560"/>
        <w:spacing w:before="450" w:after="450" w:line="312" w:lineRule="auto"/>
      </w:pPr>
      <w:r>
        <w:rPr>
          <w:rFonts w:ascii="宋体" w:hAnsi="宋体" w:eastAsia="宋体" w:cs="宋体"/>
          <w:color w:val="000"/>
          <w:sz w:val="28"/>
          <w:szCs w:val="28"/>
        </w:rPr>
        <w:t xml:space="preserve">一、关于今年防汛抗旱形势问题</w:t>
      </w:r>
    </w:p>
    <w:p>
      <w:pPr>
        <w:ind w:left="0" w:right="0" w:firstLine="560"/>
        <w:spacing w:before="450" w:after="450" w:line="312" w:lineRule="auto"/>
      </w:pPr>
      <w:r>
        <w:rPr>
          <w:rFonts w:ascii="宋体" w:hAnsi="宋体" w:eastAsia="宋体" w:cs="宋体"/>
          <w:color w:val="000"/>
          <w:sz w:val="28"/>
          <w:szCs w:val="28"/>
        </w:rPr>
        <w:t xml:space="preserve">我省最大的省情是水情，群众生命财产安全最大的威胁是水患。从气象水文、洪水发生规律、江湖关系以及防洪短板弱项等方面综合研判分析，今年防汛抗旱形势依然十分严峻。</w:t>
      </w:r>
    </w:p>
    <w:p>
      <w:pPr>
        <w:ind w:left="0" w:right="0" w:firstLine="560"/>
        <w:spacing w:before="450" w:after="450" w:line="312" w:lineRule="auto"/>
      </w:pPr>
      <w:r>
        <w:rPr>
          <w:rFonts w:ascii="宋体" w:hAnsi="宋体" w:eastAsia="宋体" w:cs="宋体"/>
          <w:color w:val="000"/>
          <w:sz w:val="28"/>
          <w:szCs w:val="28"/>
        </w:rPr>
        <w:t xml:space="preserve">第一，从气象分析预测来看。我省属于雨量充沛的省份，多年平均降雨量☆毫米左右，并且时空分布不均特征比较明显。在时间分布上，每年4-9月平均降雨量占到全年66%，5-7月降雨尤为集中，历史上每次大的洪灾都主要集中在这个时段;☆湖受长江来水影响，8月也曾多次发生大洪水;8-9月易受沿海台风影响，☆东南及☆中地区曾多次发生强降雨，局地容易引发山洪泥石流，曾给我们带来过深刻教训。在空间分布上，我省有多个降雨“高值区”，每年都会发生多个降水强度大、危害性大的雨水集中时段。而其他几个降雨“低值区”年均降雨相对较低，一旦四水及长江上游来水减少，☆湖也易发生干旱。对于今年汛期的预测，受拉尼娜现象影响，极端天气易发多发，洪涝干旱可能并存。</w:t>
      </w:r>
    </w:p>
    <w:p>
      <w:pPr>
        <w:ind w:left="0" w:right="0" w:firstLine="560"/>
        <w:spacing w:before="450" w:after="450" w:line="312" w:lineRule="auto"/>
      </w:pPr>
      <w:r>
        <w:rPr>
          <w:rFonts w:ascii="宋体" w:hAnsi="宋体" w:eastAsia="宋体" w:cs="宋体"/>
          <w:color w:val="000"/>
          <w:sz w:val="28"/>
          <w:szCs w:val="28"/>
        </w:rPr>
        <w:t xml:space="preserve">第二，从洪水发生频率来看。我省洪水时空分布与暴雨特性相对应，洪水多发生在5-8月，4-6月为☆洪水多发期，6-7月☆水、☆水洪水相对集中，6-8月☆水洪水陡涨陡落，7-8月☆湖易发生洪水。全省洪灾发生频繁，小灾年年发生，大灾经常发生。</w:t>
      </w:r>
    </w:p>
    <w:p>
      <w:pPr>
        <w:ind w:left="0" w:right="0" w:firstLine="560"/>
        <w:spacing w:before="450" w:after="450" w:line="312" w:lineRule="auto"/>
      </w:pPr>
      <w:r>
        <w:rPr>
          <w:rFonts w:ascii="宋体" w:hAnsi="宋体" w:eastAsia="宋体" w:cs="宋体"/>
          <w:color w:val="000"/>
          <w:sz w:val="28"/>
          <w:szCs w:val="28"/>
        </w:rPr>
        <w:t xml:space="preserve">第三，从江湖关系来看。我省是以☆湖为中心、☆四水为骨架的☆流域☆湖水系。☆湖素有“四水三口二河，九水归一”之说，即南有☆“四水”，北有☆河、☆河、☆河三口分泄长江来水，东有☆江和☆河，江☆来水进入☆湖后经由☆向北注入☆，☆有螺山卡口，下泄流量有定额限制，这种特殊地理位置，是造成我省多年发生洪涝灾害的重要原因。☆水库运行后，虽然对下游防洪起到了重要作用，但并没有从根本上解决长江洪水与☆湖的防洪态势。如果☆四水其中两条甚至多条洪水并发，一旦汇聚☆，极易抬高☆湖水位，再与长江洪水遭遇，形成恶劣组合，☆湖无法在短时间内消纳。这一点我们要有清醒认识，千万不能麻痹。</w:t>
      </w:r>
    </w:p>
    <w:p>
      <w:pPr>
        <w:ind w:left="0" w:right="0" w:firstLine="560"/>
        <w:spacing w:before="450" w:after="450" w:line="312" w:lineRule="auto"/>
      </w:pPr>
      <w:r>
        <w:rPr>
          <w:rFonts w:ascii="宋体" w:hAnsi="宋体" w:eastAsia="宋体" w:cs="宋体"/>
          <w:color w:val="000"/>
          <w:sz w:val="28"/>
          <w:szCs w:val="28"/>
        </w:rPr>
        <w:t xml:space="preserve">第四，从防洪短板弱项来看。☆大水以后，我省坚持大干水利建设，工程抗洪能力得到明显提高，但存在的短板仍然很多。面对暴雨和高洪水位，水库和堤防出险几率仍很大，务必作好抗大灾、抢大险的准备。从平时掌握的情况以及前段备汛检查来看，全省还有多座小型水库存在重大安全隐患，即使已经除险加固的水库，大多数还没有经过高洪水位考验，一旦遭遇暴雨洪水，出险几率增加;县级以上城市还有☆个防洪保护圈未形成有效闭合，部分已经闭合的还存在不达标等问题，发生流域性洪水时，一些城市还是很容易进水受淹。此外，全省还有多处在建涉水工程，有的需跨汛期施工，安全度汛面临新的考验。</w:t>
      </w:r>
    </w:p>
    <w:p>
      <w:pPr>
        <w:ind w:left="0" w:right="0" w:firstLine="560"/>
        <w:spacing w:before="450" w:after="450" w:line="312" w:lineRule="auto"/>
      </w:pPr>
      <w:r>
        <w:rPr>
          <w:rFonts w:ascii="宋体" w:hAnsi="宋体" w:eastAsia="宋体" w:cs="宋体"/>
          <w:color w:val="000"/>
          <w:sz w:val="28"/>
          <w:szCs w:val="28"/>
        </w:rPr>
        <w:t xml:space="preserve">从以上四个方面分析来看，我省的防汛抗旱形势不容乐观，我们必须保持清醒的认识，保持足够的警惕，绝不能掉以轻心，绝不能麻痹大意，必须按照☆关于防灾减灾“两个坚持、三个转变”的重要指示精神，坚决贯彻落实好省委、省政府“五个确保”的总要求，根据☆书记、☆省长的具体指示，扎实抓好今年防汛抗旱工作。</w:t>
      </w:r>
    </w:p>
    <w:p>
      <w:pPr>
        <w:ind w:left="0" w:right="0" w:firstLine="560"/>
        <w:spacing w:before="450" w:after="450" w:line="312" w:lineRule="auto"/>
      </w:pPr>
      <w:r>
        <w:rPr>
          <w:rFonts w:ascii="宋体" w:hAnsi="宋体" w:eastAsia="宋体" w:cs="宋体"/>
          <w:color w:val="000"/>
          <w:sz w:val="28"/>
          <w:szCs w:val="28"/>
        </w:rPr>
        <w:t xml:space="preserve">二、关于☆湖流域防洪问题</w:t>
      </w:r>
    </w:p>
    <w:p>
      <w:pPr>
        <w:ind w:left="0" w:right="0" w:firstLine="560"/>
        <w:spacing w:before="450" w:after="450" w:line="312" w:lineRule="auto"/>
      </w:pPr>
      <w:r>
        <w:rPr>
          <w:rFonts w:ascii="宋体" w:hAnsi="宋体" w:eastAsia="宋体" w:cs="宋体"/>
          <w:color w:val="000"/>
          <w:sz w:val="28"/>
          <w:szCs w:val="28"/>
        </w:rPr>
        <w:t xml:space="preserve">☆湖流域历来是我省防洪的主战场。根据多年水情研判，☆湖流域洪水有两个明显特点：一个是洪水发生频率高、组合叠加多。☆☆☆☆☆☆另一个是洪水历时长、防守难度大。☆☆☆☆☆汛期在即，☆湖流域防洪仍还存在不少薄弱环节。一是堤防隐患较多。☆湖大部分一般垸还没有进行系统治理。蓄洪垸即使加固了，隐患也不少，一遇大水险情不断。二是工程调洪能力较差。大型水库调节四水洪水能力不足，☆干流无大型水库，☆干流☆水库，☆干流☆水库、☆水库只具备季节调节能力;蓄洪垸中仅围☆、☆、☆三垸具备主动蓄洪条件，其他蓄洪垸很难启用分蓄洪水;☆湖大部分中小型泵站病险老化比较严重，☆、☆河堤防病险、淤积严重，调蓄和撇洪能力下降。三是受长江洪水影响较大。目前，三峡水库并未完全解决长江中下游防洪问题，长江洪水对☆湖的顶托影响仍然存在，一旦发生类似1954年大水，三峡水库作用有限，☆湖区超额洪量大，分洪蓄洪任务仍然很重。</w:t>
      </w:r>
    </w:p>
    <w:p>
      <w:pPr>
        <w:ind w:left="0" w:right="0" w:firstLine="560"/>
        <w:spacing w:before="450" w:after="450" w:line="312" w:lineRule="auto"/>
      </w:pPr>
      <w:r>
        <w:rPr>
          <w:rFonts w:ascii="宋体" w:hAnsi="宋体" w:eastAsia="宋体" w:cs="宋体"/>
          <w:color w:val="000"/>
          <w:sz w:val="28"/>
          <w:szCs w:val="28"/>
        </w:rPr>
        <w:t xml:space="preserve">针对这些问题，当前，☆湖流域防洪必须做到：一要确保堤防安全。加强四水干流和☆湖堤防工程建设，加快长江中下游河势控制和河道整治，加强长江崩岸治理，整治险工隐患。严密巡查驻守，尤其是加强对重点垸、蓄洪垸险工险段的盯防守护，查漏补缺，确保堤垸安全度汛。二要提升调洪能力。加快推进☆湖防洪治理和☆、☆、☆湖东垸安全建设，抓紧启动其他蓄洪垸安全建设的前期工作，重点做好垸内居民财产核查登记、蓄洪运用预案调整完善。加强☆湖防洪排涝设施管理，加快推进泵站改造和渠系配套，抓好内湖、撇洪河已开工疏浚治理项目建设，争取在4月底前完工一批。三要做好联防联调。密切关注长江流域雨情水情，科学研判流域防洪形势，结合☆湖汛期的特点制定切实可行的应对方案，及时向国家防总、☆防总做好衔接汇报，争取与长江上游水库群联防联控、联合调度、调洪削峰，缓解长江洪水给我省带来的压力。</w:t>
      </w:r>
    </w:p>
    <w:p>
      <w:pPr>
        <w:ind w:left="0" w:right="0" w:firstLine="560"/>
        <w:spacing w:before="450" w:after="450" w:line="312" w:lineRule="auto"/>
      </w:pPr>
      <w:r>
        <w:rPr>
          <w:rFonts w:ascii="宋体" w:hAnsi="宋体" w:eastAsia="宋体" w:cs="宋体"/>
          <w:color w:val="000"/>
          <w:sz w:val="28"/>
          <w:szCs w:val="28"/>
        </w:rPr>
        <w:t xml:space="preserve">三、关于山洪地质灾害防御问题我省山区多、地质条件复杂，受强降雨等天气影响，容易发生山洪地质灾害。这些山洪地质灾害有三个显著特征：一是地域分布广。除☆湖腹地的市县以外，山丘区大部分地方都有山洪地质灾害发生，全省大部分县市区有防御任务，涉及人口较多。二是发生时段集中。☆东主要在3月底至6月底，☆中主要在4月上旬至7月初，☆西和☆北主要在4月上中旬至7月底。另受沿海台风影响，☆南及☆东南则集中在7-9月。当然，这是近些年的规律梳理，供大家在实际工作中参考，特殊情况也是存在的。三是灾害损失重。山洪地质灾害来势猛、成灾快，在造成大量工农业基础设施损毁的同时，也严重威胁人民群众生命安全。近年来，我省在山洪地质灾害防御上做了很多工作，也取得了很好的成效，但在灾害防御上仍还存在很多问题：一是点多面广，排查难度大。目前，省内已查明的山洪灾害危险区2.3万余处，地质灾害隐患点2万余处，还有众多危险区和隐患点尚未得到核准确认，防御工作难以有效跟进。二是时间跨度长，有效防范难。全省4-9月为降雨集中期，也是山洪地质灾害发生的危险期，时间跨度超过半年，加上农村普遍存在的切坡建房等现象，防御难度更大。三是人口居住分散，监测预警难以全覆盖。山区群众大都依山傍水零落而居，实现雨情水情遥测站、山洪灾害预警广播进村入户全覆盖困难很多，难度很大。四是部分干部群众防灾避灾意识薄弱。特别是没发生过山洪地质灾害的地方，干部群众更容易麻痹大意，防灾避灾意识差，自救互救能力弱，救援导致二次伤亡的情况也时有发生。</w:t>
      </w:r>
    </w:p>
    <w:p>
      <w:pPr>
        <w:ind w:left="0" w:right="0" w:firstLine="560"/>
        <w:spacing w:before="450" w:after="450" w:line="312" w:lineRule="auto"/>
      </w:pPr>
      <w:r>
        <w:rPr>
          <w:rFonts w:ascii="宋体" w:hAnsi="宋体" w:eastAsia="宋体" w:cs="宋体"/>
          <w:color w:val="000"/>
          <w:sz w:val="28"/>
          <w:szCs w:val="28"/>
        </w:rPr>
        <w:t xml:space="preserve">我们一定要瞄准“不死人、少死人”这个目标，扎实做好今年山洪地质灾害防御工作。一是抓隐患排查。加大山洪灾害危险区、隐患点的调查摸排，运用信息手段建档立卡，把工作尽可能做细做实，确保不漏一地、不漏一户。二是抓预警预报。进一步补充优化监测预警站点、强化巡查报警，国土、气象、水文等部门要立足于“早”，密切配合做好雨情预报。三是抓预案演练。科学编制山洪地质灾害防御预案，严格按照预案确定的科目和“实战化、全覆盖”的要求，精心进行防灾避灾应急演练，真正让乡镇干部知道怎么组织指挥、什么时候疏导群众，让群众知道怎么转移、什么时候转移、按照什么路线转移、转移到什么地方。四是抓灾害救援。一旦地质灾害发生，要紧紧抓住灾害发生后的“黄金72小时”开展救援，及时划定危险区并设立警示标志，及时调集人员、物资、设备开展救援，及时安排专门力量值守，危险没有解除前，严禁群众擅自返回家园，确保不发生次生灾害。这里还要特别强调，我省易地扶贫搬迁项目涉及区域很广，尽管前期在选址上做了大量的科学论证，但地质灾害具有很大的不确定性，一定要把这类隐患排查到位，真正把惠及搬迁贫困户的好事做好。</w:t>
      </w:r>
    </w:p>
    <w:p>
      <w:pPr>
        <w:ind w:left="0" w:right="0" w:firstLine="560"/>
        <w:spacing w:before="450" w:after="450" w:line="312" w:lineRule="auto"/>
      </w:pPr>
      <w:r>
        <w:rPr>
          <w:rFonts w:ascii="宋体" w:hAnsi="宋体" w:eastAsia="宋体" w:cs="宋体"/>
          <w:color w:val="000"/>
          <w:sz w:val="28"/>
          <w:szCs w:val="28"/>
        </w:rPr>
        <w:t xml:space="preserve">四、关于防汛抗旱薄弱环节治理问题 我省防汛抗旱薄弱环节最为突出的是水毁工程修复和重大水利工程建设，涉及重大险情处置、城市防洪工程、河流流域治理、小型病险水库除险加固等方面。去年来，我省启动实施了水利薄弱环节治理“三年行动计划”，一批重点水毁工程得到修复治理，一批重大水利工程加快推进，为今年防汛抗旱打下了基础，但仍还存在不少问题。一是险工险段处置任务重。全省备汛检查发现水库、河坝、堤防、水闸泵站未处置到位的险工隐患还比较多，☆湖区一线大堤沿线还有一些压把井没有妥善填埋封堵，去年纳入治理的☆处水利薄弱环节还有☆个未完工。二是在建涉水工程隐患多。目前，全省在建涉水工程达☆处，严重影响度汛安全的有☆处。三是河道行洪安全隐患多。部分河道存在乱采、乱挖、乱堆、乱占现象，全省各地占用河道、溢洪道建房的情况还比较多，严重影响河道正常行洪。</w:t>
      </w:r>
    </w:p>
    <w:p>
      <w:pPr>
        <w:ind w:left="0" w:right="0" w:firstLine="560"/>
        <w:spacing w:before="450" w:after="450" w:line="312" w:lineRule="auto"/>
      </w:pPr>
      <w:r>
        <w:rPr>
          <w:rFonts w:ascii="宋体" w:hAnsi="宋体" w:eastAsia="宋体" w:cs="宋体"/>
          <w:color w:val="000"/>
          <w:sz w:val="28"/>
          <w:szCs w:val="28"/>
        </w:rPr>
        <w:t xml:space="preserve">防汛抗旱薄弱环节治理涉及面广、难度很大，但又十分急切紧迫。汛期临近，我们要重点把握住三个方面：一是倒排工期完成整治项目。对去年未完成的治理项目、险工隐患、城市防洪工程，要进一步明确完工时间，倒排项目工期，加快施工进度。5月底前全面完成治理项目建设，4月底前实现☆湖朝天口工程全面复堤。二是加快进度推进涉洪工程建设。加大力度，分类施策，加快推进防洪项目建设。从实际出发，对因客观原因无法完成或确需跨汛期施工的在建涉水工程，要制定高效管用的应急度汛预案，做好汛期应对准备。三是确保安全推进河道整治。依法取缔河道、湖泊违规采砂、违规设障、违规占地等行为，严格按照总河长2号令要求将“僵尸船”限期清理到位。加强对违法占用河道、溢洪道建房问题的排查摸底，研究出台相应处理意见。省政府将对防汛抗旱薄弱环节治理情况进行督查督办。</w:t>
      </w:r>
    </w:p>
    <w:p>
      <w:pPr>
        <w:ind w:left="0" w:right="0" w:firstLine="560"/>
        <w:spacing w:before="450" w:after="450" w:line="312" w:lineRule="auto"/>
      </w:pPr>
      <w:r>
        <w:rPr>
          <w:rFonts w:ascii="宋体" w:hAnsi="宋体" w:eastAsia="宋体" w:cs="宋体"/>
          <w:color w:val="000"/>
          <w:sz w:val="28"/>
          <w:szCs w:val="28"/>
        </w:rPr>
        <w:t xml:space="preserve">五、关于水库度汛保安问题</w:t>
      </w:r>
    </w:p>
    <w:p>
      <w:pPr>
        <w:ind w:left="0" w:right="0" w:firstLine="560"/>
        <w:spacing w:before="450" w:after="450" w:line="312" w:lineRule="auto"/>
      </w:pPr>
      <w:r>
        <w:rPr>
          <w:rFonts w:ascii="宋体" w:hAnsi="宋体" w:eastAsia="宋体" w:cs="宋体"/>
          <w:color w:val="000"/>
          <w:sz w:val="28"/>
          <w:szCs w:val="28"/>
        </w:rPr>
        <w:t xml:space="preserve">我省水库数量多、类型全、分布广，主要坐落在山区、丘陵地区，度汛保安还存在诸多不容忽视的“短板”。一是水库防守压力大。我省水库数量位居全国第一，其中大部分小型水库位于山丘区，人烟稀少、交通不便，管理人员匮乏，水库防守面临巨大压力。二是病险隐患还比较突出。水库大坝安全隐患排查显示，全省还有很大一部分大中小型水库存在安全隐患。同时，还存在水库抢险预案不科学、自然条件限制、巡坝查险难以到位等问题。三是应急处置难。全省大多数小型水库上坝道路简陋，路面基本没有硬化，影响抢险车辆和设备通行;小型水库数量多、分布散，防汛物资储备不充足，难以满足防汛抢险需要。四是调度难度增加。部分水库下游河道被侵占，过流能力削弱。调度精细化科学化有待进一步加强，雨洪资源没有做到充分利用。</w:t>
      </w:r>
    </w:p>
    <w:p>
      <w:pPr>
        <w:ind w:left="0" w:right="0" w:firstLine="560"/>
        <w:spacing w:before="450" w:after="450" w:line="312" w:lineRule="auto"/>
      </w:pPr>
      <w:r>
        <w:rPr>
          <w:rFonts w:ascii="宋体" w:hAnsi="宋体" w:eastAsia="宋体" w:cs="宋体"/>
          <w:color w:val="000"/>
          <w:sz w:val="28"/>
          <w:szCs w:val="28"/>
        </w:rPr>
        <w:t xml:space="preserve">在确保水库度汛安全上：一要抓防守。严格落实水库防守责任人，汛期必须专人驻坝防守，高洪水位和强降雨期间必须加密巡查;各类水库必须严格按规程规范和批准的水库度汛方案、调度规程控制运行。对于病险水库，特别是三类坝水库务必严格控制蓄水，情况严重的要坚决空库运行度汛。二要抓调度。依据我省汛期水库防洪调度管理方案，充分考虑水库大坝安全、下游河道承受能力、重要基础设施安全等，☆支流的☆、☆、☆、☆、☆等大型水库，要统筹做好防洪保安和蓄水保水工作;资水干流柘☆、☆干流☆和☆水库以及☆☆水库，要精准做好水库群、梯级电站的联合调度，发挥拦洪、削峰、错峰作用;☆支流☆、☆两座水库，要做好同步协调调度，最大限度发挥水库的调蓄效益。三要抓处险。一旦发生水库险情，要按照抢险方案，果断组织下游群众转移，立足于抢早、抢小，迅速调度人员、物资抢护，坚决排除各类险情，坚决防止水库垮坝，确保水库度汛保安万无一失。</w:t>
      </w:r>
    </w:p>
    <w:p>
      <w:pPr>
        <w:ind w:left="0" w:right="0" w:firstLine="560"/>
        <w:spacing w:before="450" w:after="450" w:line="312" w:lineRule="auto"/>
      </w:pPr>
      <w:r>
        <w:rPr>
          <w:rFonts w:ascii="宋体" w:hAnsi="宋体" w:eastAsia="宋体" w:cs="宋体"/>
          <w:color w:val="000"/>
          <w:sz w:val="28"/>
          <w:szCs w:val="28"/>
        </w:rPr>
        <w:t xml:space="preserve">六、关于城市防洪问题</w:t>
      </w:r>
    </w:p>
    <w:p>
      <w:pPr>
        <w:ind w:left="0" w:right="0" w:firstLine="560"/>
        <w:spacing w:before="450" w:after="450" w:line="312" w:lineRule="auto"/>
      </w:pPr>
      <w:r>
        <w:rPr>
          <w:rFonts w:ascii="宋体" w:hAnsi="宋体" w:eastAsia="宋体" w:cs="宋体"/>
          <w:color w:val="000"/>
          <w:sz w:val="28"/>
          <w:szCs w:val="28"/>
        </w:rPr>
        <w:t xml:space="preserve">我省城市大多临水而建，大部分县级以上城市处于四水干支流沿线，城市防洪保安任务很重。近年来，各地虽然积极开展城市防洪工程建设，但城市防汛不足还是比较突出。一是城市防洪标准偏低。我省城市防洪标准为：☆市主城区200年一遇，☆、☆、☆三市主城区100年一遇，其他地级城市主城区50年一遇，县级城市20年一遇。从近些年我省的防洪形势看，这一设防标准还是偏低的，遭遇流域性洪水和短时强降雨，极易发生超标准洪水，导致城市进水受淹。二是城市防洪工程建设滞后。根据我省防洪规划，全省共规划建设防洪保护圈☆个，目前有☆个完成闭合。个别县城因未有效闭合，近些年来多次进水受淹。☆市☆江东岸☆至☆桥段堤防标准未达到规划标准，去年“6.22”洪灾时，这一段是☆抢险防险的重点。三是城市内涝问题突出。部分城市建设占用河道现象比较多，城市内涝问题十分突出。</w:t>
      </w:r>
    </w:p>
    <w:p>
      <w:pPr>
        <w:ind w:left="0" w:right="0" w:firstLine="560"/>
        <w:spacing w:before="450" w:after="450" w:line="312" w:lineRule="auto"/>
      </w:pPr>
      <w:r>
        <w:rPr>
          <w:rFonts w:ascii="宋体" w:hAnsi="宋体" w:eastAsia="宋体" w:cs="宋体"/>
          <w:color w:val="000"/>
          <w:sz w:val="28"/>
          <w:szCs w:val="28"/>
        </w:rPr>
        <w:t xml:space="preserve">城市人口聚集度高，城市是人口聚集的地方，城市一旦被淹，损失巨大，同时也非常的敏感。一方面，要加快推进城市防洪工程建设。各地都要采取措施，加快170个未闭合城市防洪圈建设，力争三年内完成。尤其要重点抓好容易受淹县城防洪工程建设，尽快形成闭合圈;大力推进☆市☆至☆桥段防洪工程建设，明年汛前建成投入使用。另一方面，要科学防范城市洪涝灾害。各地要全面摸排掌握城市防洪排涝的薄弱环节，加强风险分析和监测预警，针对城市防洪排涝低洼地段、易涝点、地下管廊、下凹式立交桥及其他风险点，相应制定应急抢险预案。一旦发生内涝积水，要设立警示标志，迅速组织力量进行抽排，确保交通安全、人员安全。</w:t>
      </w:r>
    </w:p>
    <w:p>
      <w:pPr>
        <w:ind w:left="0" w:right="0" w:firstLine="560"/>
        <w:spacing w:before="450" w:after="450" w:line="312" w:lineRule="auto"/>
      </w:pPr>
      <w:r>
        <w:rPr>
          <w:rFonts w:ascii="宋体" w:hAnsi="宋体" w:eastAsia="宋体" w:cs="宋体"/>
          <w:color w:val="000"/>
          <w:sz w:val="28"/>
          <w:szCs w:val="28"/>
        </w:rPr>
        <w:t xml:space="preserve">七、关于防旱抗旱问题</w:t>
      </w:r>
    </w:p>
    <w:p>
      <w:pPr>
        <w:ind w:left="0" w:right="0" w:firstLine="560"/>
        <w:spacing w:before="450" w:after="450" w:line="312" w:lineRule="auto"/>
      </w:pPr>
      <w:r>
        <w:rPr>
          <w:rFonts w:ascii="宋体" w:hAnsi="宋体" w:eastAsia="宋体" w:cs="宋体"/>
          <w:color w:val="000"/>
          <w:sz w:val="28"/>
          <w:szCs w:val="28"/>
        </w:rPr>
        <w:t xml:space="preserve">“洪水一条线，干旱一大片”。我省就是这个特点，今年气象、水文预测有可能出现旱涝并重、旱涝急转的情况。因此，我们在抓防汛工作的同时，也要做好抗旱的充分准备。马上进入汛期，就防旱抗旱问题提三条原则性要求：一要切实保障城乡居民饮水安全。这是防旱抗旱工作的首要任务。各地要进一步加强农村饮水巩固提升，优先解决好贫困地区、干旱地区的饮水难题;进一步加快水源工程及配套设施建设，增强城乡供水抗风险能力，做到大旱之年城乡居民饮水“水源有保障，水质有保证”。如果遇特大干旱，要采取人工送水等措施，临时解决群众饮水困难问题。二要科学调度水利工程。认真算好水账，完善用水方案，统筹调度好水利工程，科学配置、精细调度有限的水资源。特别是要结合雨情水情分析，在确保水库安全的前提下，适时拦蓄尾洪、蓄水保水，满足后期抗旱用水需求。三要加强农田水利建设。各地要立足本地实际，加快推进灌区续建配套和节水改造，加强“五小”水利工程和田间配套工程建设，大力推广农业高效节水技术。特别是要充分挖掘现有工程潜力，抓紧修复水毁的渠道，提前疏浚淤塞的渠系，及时修复老化的电排，增强农业抗大旱能力。同时，要适时开展人工增雨、应急送水、抗旱打井等应急工作，确保夺取抗旱工程全面胜利。</w:t>
      </w:r>
    </w:p>
    <w:p>
      <w:pPr>
        <w:ind w:left="0" w:right="0" w:firstLine="560"/>
        <w:spacing w:before="450" w:after="450" w:line="312" w:lineRule="auto"/>
      </w:pPr>
      <w:r>
        <w:rPr>
          <w:rFonts w:ascii="宋体" w:hAnsi="宋体" w:eastAsia="宋体" w:cs="宋体"/>
          <w:color w:val="000"/>
          <w:sz w:val="28"/>
          <w:szCs w:val="28"/>
        </w:rPr>
        <w:t xml:space="preserve">同志们，防汛抗旱工作涉及面广、社会关注度高，我们绝不能有丝毫松懈麻痹，一定要严格按照省委、省政府的决策部署，充分做好“防大汛、抗大旱、抢大险、救大灾”的准备，担当作为，齐心协力，努力夺取防汛抗旱工作的胜利，以优异的成绩向全省人民交出一份合格的答卷，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2025-07-23T19:13:56+08:00</dcterms:created>
  <dcterms:modified xsi:type="dcterms:W3CDTF">2025-07-23T19:13:56+08:00</dcterms:modified>
</cp:coreProperties>
</file>

<file path=docProps/custom.xml><?xml version="1.0" encoding="utf-8"?>
<Properties xmlns="http://schemas.openxmlformats.org/officeDocument/2006/custom-properties" xmlns:vt="http://schemas.openxmlformats.org/officeDocument/2006/docPropsVTypes"/>
</file>