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宣传项目设计开发评审报告</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市场宣传设计开发评审报告项目名称项目编号运行阶段设计策划阶段□实际运行阶段□一、评审内容：二、存在的问题：三、整改措施：评审小组部门职务姓名评审内容评审结论:编制：审核：...</w:t>
      </w:r>
    </w:p>
    <w:p>
      <w:pPr>
        <w:ind w:left="0" w:right="0" w:firstLine="560"/>
        <w:spacing w:before="450" w:after="450" w:line="312" w:lineRule="auto"/>
      </w:pPr>
      <w:r>
        <w:rPr>
          <w:rFonts w:ascii="宋体" w:hAnsi="宋体" w:eastAsia="宋体" w:cs="宋体"/>
          <w:color w:val="000"/>
          <w:sz w:val="28"/>
          <w:szCs w:val="28"/>
        </w:rPr>
        <w:t xml:space="preserve">市场宣传设计开发评审报告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运行阶段</w:t>
      </w:r>
    </w:p>
    <w:p>
      <w:pPr>
        <w:ind w:left="0" w:right="0" w:firstLine="560"/>
        <w:spacing w:before="450" w:after="450" w:line="312" w:lineRule="auto"/>
      </w:pPr>
      <w:r>
        <w:rPr>
          <w:rFonts w:ascii="宋体" w:hAnsi="宋体" w:eastAsia="宋体" w:cs="宋体"/>
          <w:color w:val="000"/>
          <w:sz w:val="28"/>
          <w:szCs w:val="28"/>
        </w:rPr>
        <w:t xml:space="preserve">设计策划阶段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实际运行阶段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评审小组</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评审内容</w:t>
      </w:r>
    </w:p>
    <w:p>
      <w:pPr>
        <w:ind w:left="0" w:right="0" w:firstLine="560"/>
        <w:spacing w:before="450" w:after="450" w:line="312" w:lineRule="auto"/>
      </w:pPr>
      <w:r>
        <w:rPr>
          <w:rFonts w:ascii="宋体" w:hAnsi="宋体" w:eastAsia="宋体" w:cs="宋体"/>
          <w:color w:val="000"/>
          <w:sz w:val="28"/>
          <w:szCs w:val="28"/>
        </w:rPr>
        <w:t xml:space="preserve">评审结论:</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2025-07-23T13:43:36+08:00</dcterms:created>
  <dcterms:modified xsi:type="dcterms:W3CDTF">2025-07-23T13:43:36+08:00</dcterms:modified>
</cp:coreProperties>
</file>

<file path=docProps/custom.xml><?xml version="1.0" encoding="utf-8"?>
<Properties xmlns="http://schemas.openxmlformats.org/officeDocument/2006/custom-properties" xmlns:vt="http://schemas.openxmlformats.org/officeDocument/2006/docPropsVTypes"/>
</file>