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＊＊市教育局留守儿童关爱方案</w:t>
      </w:r>
      <w:bookmarkEnd w:id="1"/>
    </w:p>
    <w:p>
      <w:pPr>
        <w:jc w:val="center"/>
        <w:spacing w:before="0" w:after="450"/>
      </w:pPr>
      <w:r>
        <w:rPr>
          <w:rFonts w:ascii="Arial" w:hAnsi="Arial" w:eastAsia="Arial" w:cs="Arial"/>
          <w:color w:val="999999"/>
          <w:sz w:val="20"/>
          <w:szCs w:val="20"/>
        </w:rPr>
        <w:t xml:space="preserve">来源：网络  作者：无殇蝶舞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冷水江市教育局关于加强留守儿童关爱保护工作的实施方案各市属学校、乡镇办中心学校、民办学校：为切实加强留守儿童关爱保护工作，根据《湖南省人民政府关于加强农村留守儿童关爱保护工作的实施意见》（湘政发[2024]17号）、《娄底市加强农村儿童关爱...</w:t>
      </w:r>
    </w:p>
    <w:p>
      <w:pPr>
        <w:ind w:left="0" w:right="0" w:firstLine="560"/>
        <w:spacing w:before="450" w:after="450" w:line="312" w:lineRule="auto"/>
      </w:pPr>
      <w:r>
        <w:rPr>
          <w:rFonts w:ascii="宋体" w:hAnsi="宋体" w:eastAsia="宋体" w:cs="宋体"/>
          <w:color w:val="000"/>
          <w:sz w:val="28"/>
          <w:szCs w:val="28"/>
        </w:rPr>
        <w:t xml:space="preserve">冷水江市教育局</w:t>
      </w:r>
    </w:p>
    <w:p>
      <w:pPr>
        <w:ind w:left="0" w:right="0" w:firstLine="560"/>
        <w:spacing w:before="450" w:after="450" w:line="312" w:lineRule="auto"/>
      </w:pPr>
      <w:r>
        <w:rPr>
          <w:rFonts w:ascii="宋体" w:hAnsi="宋体" w:eastAsia="宋体" w:cs="宋体"/>
          <w:color w:val="000"/>
          <w:sz w:val="28"/>
          <w:szCs w:val="28"/>
        </w:rPr>
        <w:t xml:space="preserve">关于加强留守儿童关爱保护工作的实施方案</w:t>
      </w:r>
    </w:p>
    <w:p>
      <w:pPr>
        <w:ind w:left="0" w:right="0" w:firstLine="560"/>
        <w:spacing w:before="450" w:after="450" w:line="312" w:lineRule="auto"/>
      </w:pPr>
      <w:r>
        <w:rPr>
          <w:rFonts w:ascii="宋体" w:hAnsi="宋体" w:eastAsia="宋体" w:cs="宋体"/>
          <w:color w:val="000"/>
          <w:sz w:val="28"/>
          <w:szCs w:val="28"/>
        </w:rPr>
        <w:t xml:space="preserve">各市属学校、乡镇办中心学校、民办学校：</w:t>
      </w:r>
    </w:p>
    <w:p>
      <w:pPr>
        <w:ind w:left="0" w:right="0" w:firstLine="560"/>
        <w:spacing w:before="450" w:after="450" w:line="312" w:lineRule="auto"/>
      </w:pPr>
      <w:r>
        <w:rPr>
          <w:rFonts w:ascii="宋体" w:hAnsi="宋体" w:eastAsia="宋体" w:cs="宋体"/>
          <w:color w:val="000"/>
          <w:sz w:val="28"/>
          <w:szCs w:val="28"/>
        </w:rPr>
        <w:t xml:space="preserve">为切实加强留守儿童关爱保护工作，根据《湖南省人民政府关于加强农村留守儿童关爱保护工作的实施意见》（湘政发[2025]17号）、《娄底市加强农村儿童关爱保护工作实施方案》（娄政发[2025]7号）和《冷水江市人民政府关于切实加强留守儿童关爱保护工作的实施意见》（冷政发[2025]7号）精神，结合我市实际，现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我市留守儿童教育管理现状，建立健全全市各级学校关爱留守儿童工作体系，摸清留守儿童底数，建立工作台账，积极开展控辍保学工作，落实免费义务教育和教育资助政策，确保农村留守儿童不因贫困而失学，把实现和维护好农村留守儿童合法权益作为重要工作目标，使留守儿童得到健康成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（一）建立留守儿童数据库，健全学校预防体系</w:t>
      </w:r>
    </w:p>
    <w:p>
      <w:pPr>
        <w:ind w:left="0" w:right="0" w:firstLine="560"/>
        <w:spacing w:before="450" w:after="450" w:line="312" w:lineRule="auto"/>
      </w:pPr>
      <w:r>
        <w:rPr>
          <w:rFonts w:ascii="宋体" w:hAnsi="宋体" w:eastAsia="宋体" w:cs="宋体"/>
          <w:color w:val="000"/>
          <w:sz w:val="28"/>
          <w:szCs w:val="28"/>
        </w:rPr>
        <w:t xml:space="preserve">1.全面排查，精准建档。各学校要深入细致调查摸底，以中心学校为单位，配合乡镇民政部门建立准确的留守儿童台账，学校要及时更新留守儿童信息，并留存档案，实现留守儿童</w:t>
      </w:r>
    </w:p>
    <w:p>
      <w:pPr>
        <w:ind w:left="0" w:right="0" w:firstLine="560"/>
        <w:spacing w:before="450" w:after="450" w:line="312" w:lineRule="auto"/>
      </w:pPr>
      <w:r>
        <w:rPr>
          <w:rFonts w:ascii="宋体" w:hAnsi="宋体" w:eastAsia="宋体" w:cs="宋体"/>
          <w:color w:val="000"/>
          <w:sz w:val="28"/>
          <w:szCs w:val="28"/>
        </w:rPr>
        <w:t xml:space="preserve">“一人一档”。</w:t>
      </w:r>
    </w:p>
    <w:p>
      <w:pPr>
        <w:ind w:left="0" w:right="0" w:firstLine="560"/>
        <w:spacing w:before="450" w:after="450" w:line="312" w:lineRule="auto"/>
      </w:pPr>
      <w:r>
        <w:rPr>
          <w:rFonts w:ascii="宋体" w:hAnsi="宋体" w:eastAsia="宋体" w:cs="宋体"/>
          <w:color w:val="000"/>
          <w:sz w:val="28"/>
          <w:szCs w:val="28"/>
        </w:rPr>
        <w:t xml:space="preserve">2.实现动态跟踪，全面排查。各学校要建立排查报告制度，并常态化开展风险隐患排查工作。2025年10月前，由学校政教处或德育处牵头，组织班主任对在校留守儿童进行一次风险隐患的全面排查，对存在风险隐患的及时向所在中心学校及乡镇办报告，及时处理。</w:t>
      </w:r>
    </w:p>
    <w:p>
      <w:pPr>
        <w:ind w:left="0" w:right="0" w:firstLine="560"/>
        <w:spacing w:before="450" w:after="450" w:line="312" w:lineRule="auto"/>
      </w:pPr>
      <w:r>
        <w:rPr>
          <w:rFonts w:ascii="宋体" w:hAnsi="宋体" w:eastAsia="宋体" w:cs="宋体"/>
          <w:color w:val="000"/>
          <w:sz w:val="28"/>
          <w:szCs w:val="28"/>
        </w:rPr>
        <w:t xml:space="preserve">（二）建立学校留守儿童“知心屋”，完善帮扶教育保护体系</w:t>
      </w:r>
    </w:p>
    <w:p>
      <w:pPr>
        <w:ind w:left="0" w:right="0" w:firstLine="560"/>
        <w:spacing w:before="450" w:after="450" w:line="312" w:lineRule="auto"/>
      </w:pPr>
      <w:r>
        <w:rPr>
          <w:rFonts w:ascii="宋体" w:hAnsi="宋体" w:eastAsia="宋体" w:cs="宋体"/>
          <w:color w:val="000"/>
          <w:sz w:val="28"/>
          <w:szCs w:val="28"/>
        </w:rPr>
        <w:t xml:space="preserve">1.各学校要积极创造条件，在2025年12月前建立留守儿童“知心屋”，开办知心信箱，安排专人负责，对学生心理问题及时疏导，对个别行为失衡或偏差的留守儿童要进行行为矫治，实现心理健康教育日常化、全覆盖。市教育局加强心理健康师资队伍建设，要把儿童心理健康教育纳入教师的各类培训当中。</w:t>
      </w:r>
    </w:p>
    <w:p>
      <w:pPr>
        <w:ind w:left="0" w:right="0" w:firstLine="560"/>
        <w:spacing w:before="450" w:after="450" w:line="312" w:lineRule="auto"/>
      </w:pPr>
      <w:r>
        <w:rPr>
          <w:rFonts w:ascii="宋体" w:hAnsi="宋体" w:eastAsia="宋体" w:cs="宋体"/>
          <w:color w:val="000"/>
          <w:sz w:val="28"/>
          <w:szCs w:val="28"/>
        </w:rPr>
        <w:t xml:space="preserve">2.落实帮扶制度。各学校要和各乡镇办、村委会实行双线包保责任，遇到问题双线并排，共同解决，学校至少有一名老师联系帮扶。</w:t>
      </w:r>
    </w:p>
    <w:p>
      <w:pPr>
        <w:ind w:left="0" w:right="0" w:firstLine="560"/>
        <w:spacing w:before="450" w:after="450" w:line="312" w:lineRule="auto"/>
      </w:pPr>
      <w:r>
        <w:rPr>
          <w:rFonts w:ascii="宋体" w:hAnsi="宋体" w:eastAsia="宋体" w:cs="宋体"/>
          <w:color w:val="000"/>
          <w:sz w:val="28"/>
          <w:szCs w:val="28"/>
        </w:rPr>
        <w:t xml:space="preserve">3.加强法律道德安全等教育。各学校要利用周会课、主题班会课，专门针对留守儿童开展法律知识、道德文明、防火、防溺水、交通安全知识等讲座，每期不少于3堂。</w:t>
      </w:r>
    </w:p>
    <w:p>
      <w:pPr>
        <w:ind w:left="0" w:right="0" w:firstLine="560"/>
        <w:spacing w:before="450" w:after="450" w:line="312" w:lineRule="auto"/>
      </w:pPr>
      <w:r>
        <w:rPr>
          <w:rFonts w:ascii="宋体" w:hAnsi="宋体" w:eastAsia="宋体" w:cs="宋体"/>
          <w:color w:val="000"/>
          <w:sz w:val="28"/>
          <w:szCs w:val="28"/>
        </w:rPr>
        <w:t xml:space="preserve">（三）积极开展控辍保学工作，提升学校管理服务水平</w:t>
      </w:r>
    </w:p>
    <w:p>
      <w:pPr>
        <w:ind w:left="0" w:right="0" w:firstLine="560"/>
        <w:spacing w:before="450" w:after="450" w:line="312" w:lineRule="auto"/>
      </w:pPr>
      <w:r>
        <w:rPr>
          <w:rFonts w:ascii="宋体" w:hAnsi="宋体" w:eastAsia="宋体" w:cs="宋体"/>
          <w:color w:val="000"/>
          <w:sz w:val="28"/>
          <w:szCs w:val="28"/>
        </w:rPr>
        <w:t xml:space="preserve">1.各学校要及时把握留守儿童动态，按“一个都不能少”的基本原则，开展控辍保学工作。对学生无故旷课2天以上、具体去向明确、学校2次以上劝返未果的，必须报告并启动返校复学程序；对去向不明的，及时报告公安部门，追踪到底。</w:t>
      </w:r>
    </w:p>
    <w:p>
      <w:pPr>
        <w:ind w:left="0" w:right="0" w:firstLine="560"/>
        <w:spacing w:before="450" w:after="450" w:line="312" w:lineRule="auto"/>
      </w:pPr>
      <w:r>
        <w:rPr>
          <w:rFonts w:ascii="宋体" w:hAnsi="宋体" w:eastAsia="宋体" w:cs="宋体"/>
          <w:color w:val="000"/>
          <w:sz w:val="28"/>
          <w:szCs w:val="28"/>
        </w:rPr>
        <w:t xml:space="preserve">2.要按上级相关要求，认真落实好免费义务教育和教育资助政策，确保留守儿童不因贫困而失学，家庭确实困难的，可与乡镇办民政部门对接，对其进行有效帮扶。</w:t>
      </w:r>
    </w:p>
    <w:p>
      <w:pPr>
        <w:ind w:left="0" w:right="0" w:firstLine="560"/>
        <w:spacing w:before="450" w:after="450" w:line="312" w:lineRule="auto"/>
      </w:pPr>
      <w:r>
        <w:rPr>
          <w:rFonts w:ascii="宋体" w:hAnsi="宋体" w:eastAsia="宋体" w:cs="宋体"/>
          <w:color w:val="000"/>
          <w:sz w:val="28"/>
          <w:szCs w:val="28"/>
        </w:rPr>
        <w:t xml:space="preserve">3.加强寄宿制学校建设，提升学校服务水平。偏远农村学校要积极创造寄宿条件，给返路途较远的学生提供便利，并提高班主任和宿舍管理人员关爱照料留守的能力，同时建立亲情室，安装亲情电话和网络，供留守儿童免费使用，帮助留守儿童与父母的情感联系和亲情交流。</w:t>
      </w:r>
    </w:p>
    <w:p>
      <w:pPr>
        <w:ind w:left="0" w:right="0" w:firstLine="560"/>
        <w:spacing w:before="450" w:after="450" w:line="312" w:lineRule="auto"/>
      </w:pPr>
      <w:r>
        <w:rPr>
          <w:rFonts w:ascii="宋体" w:hAnsi="宋体" w:eastAsia="宋体" w:cs="宋体"/>
          <w:color w:val="000"/>
          <w:sz w:val="28"/>
          <w:szCs w:val="28"/>
        </w:rPr>
        <w:t xml:space="preserve">（四）健全学校应急处理体系</w:t>
      </w:r>
    </w:p>
    <w:p>
      <w:pPr>
        <w:ind w:left="0" w:right="0" w:firstLine="560"/>
        <w:spacing w:before="450" w:after="450" w:line="312" w:lineRule="auto"/>
      </w:pPr>
      <w:r>
        <w:rPr>
          <w:rFonts w:ascii="宋体" w:hAnsi="宋体" w:eastAsia="宋体" w:cs="宋体"/>
          <w:color w:val="000"/>
          <w:sz w:val="28"/>
          <w:szCs w:val="28"/>
        </w:rPr>
        <w:t xml:space="preserve">1.建立强制报告机制。各学校对留守儿童受侵害行为要履行强制报告职责，任何时间、任何地点发现留守儿童脱离监护单独居住或失踪、监护人丧失监护能力或不履行监护责任、疑似遭受家庭暴力、疑似遭受意外伤害或不法侵害等情况，应在第一时间向公安机关报告。对不履行报告义务的学校或个人，要严肃追责。</w:t>
      </w:r>
    </w:p>
    <w:p>
      <w:pPr>
        <w:ind w:left="0" w:right="0" w:firstLine="560"/>
        <w:spacing w:before="450" w:after="450" w:line="312" w:lineRule="auto"/>
      </w:pPr>
      <w:r>
        <w:rPr>
          <w:rFonts w:ascii="宋体" w:hAnsi="宋体" w:eastAsia="宋体" w:cs="宋体"/>
          <w:color w:val="000"/>
          <w:sz w:val="28"/>
          <w:szCs w:val="28"/>
        </w:rPr>
        <w:t xml:space="preserve">2.坚决遏制校园暴力。各学校要按国务院《关于开展校园欺凌专项治理的通知》要求，于加强预防工作情况、校园欺凌事件发生和处理情况等，进行全面自查、督查和总结，形成报告并逐级上报。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市教育局成立留守儿童关爱保护工作工作领导小组，由市教育局局长任组长，市教育局纪检组长任副组长，局普教股、局综治办、局计财股、人事股、教师工作股为成员等部门负责人为成员，领导小组下设办公室，办公地点设局普教股。各学校要成立相应的工作机构。负责统筹领导本单位的留守儿童关爱保护工作，切实加强对此项工作的组织领导。</w:t>
      </w:r>
    </w:p>
    <w:p>
      <w:pPr>
        <w:ind w:left="0" w:right="0" w:firstLine="560"/>
        <w:spacing w:before="450" w:after="450" w:line="312" w:lineRule="auto"/>
      </w:pPr>
      <w:r>
        <w:rPr>
          <w:rFonts w:ascii="宋体" w:hAnsi="宋体" w:eastAsia="宋体" w:cs="宋体"/>
          <w:color w:val="000"/>
          <w:sz w:val="28"/>
          <w:szCs w:val="28"/>
        </w:rPr>
        <w:t xml:space="preserve">（二）强化投入保障。</w:t>
      </w:r>
    </w:p>
    <w:p>
      <w:pPr>
        <w:ind w:left="0" w:right="0" w:firstLine="560"/>
        <w:spacing w:before="450" w:after="450" w:line="312" w:lineRule="auto"/>
      </w:pPr>
      <w:r>
        <w:rPr>
          <w:rFonts w:ascii="宋体" w:hAnsi="宋体" w:eastAsia="宋体" w:cs="宋体"/>
          <w:color w:val="000"/>
          <w:sz w:val="28"/>
          <w:szCs w:val="28"/>
        </w:rPr>
        <w:t xml:space="preserve">切实加大人力、物力、财力投入，强化留守儿童关爱保护工作能力建设。各学校要科学整合管理机构及人员资源，充实工作力量，确保正常运转。</w:t>
      </w:r>
    </w:p>
    <w:p>
      <w:pPr>
        <w:ind w:left="0" w:right="0" w:firstLine="560"/>
        <w:spacing w:before="450" w:after="450" w:line="312" w:lineRule="auto"/>
      </w:pPr>
      <w:r>
        <w:rPr>
          <w:rFonts w:ascii="宋体" w:hAnsi="宋体" w:eastAsia="宋体" w:cs="宋体"/>
          <w:color w:val="000"/>
          <w:sz w:val="28"/>
          <w:szCs w:val="28"/>
        </w:rPr>
        <w:t xml:space="preserve">（三）强化督查保障。</w:t>
      </w:r>
    </w:p>
    <w:p>
      <w:pPr>
        <w:ind w:left="0" w:right="0" w:firstLine="560"/>
        <w:spacing w:before="450" w:after="450" w:line="312" w:lineRule="auto"/>
      </w:pPr>
      <w:r>
        <w:rPr>
          <w:rFonts w:ascii="宋体" w:hAnsi="宋体" w:eastAsia="宋体" w:cs="宋体"/>
          <w:color w:val="000"/>
          <w:sz w:val="28"/>
          <w:szCs w:val="28"/>
        </w:rPr>
        <w:t xml:space="preserve">市教育局将对各学校留守儿童关爱保护工作纳入年终考核内容，对学校留守儿童保护工作的工作方案、人员安排、资金投入进行督查。</w:t>
      </w:r>
    </w:p>
    <w:p>
      <w:pPr>
        <w:ind w:left="0" w:right="0" w:firstLine="560"/>
        <w:spacing w:before="450" w:after="450" w:line="312" w:lineRule="auto"/>
      </w:pPr>
      <w:r>
        <w:rPr>
          <w:rFonts w:ascii="宋体" w:hAnsi="宋体" w:eastAsia="宋体" w:cs="宋体"/>
          <w:color w:val="000"/>
          <w:sz w:val="28"/>
          <w:szCs w:val="28"/>
        </w:rPr>
        <w:t xml:space="preserve">冷水江市教育局</w:t>
      </w:r>
    </w:p>
    <w:p>
      <w:pPr>
        <w:ind w:left="0" w:right="0" w:firstLine="560"/>
        <w:spacing w:before="450" w:after="450" w:line="312" w:lineRule="auto"/>
      </w:pPr>
      <w:r>
        <w:rPr>
          <w:rFonts w:ascii="宋体" w:hAnsi="宋体" w:eastAsia="宋体" w:cs="宋体"/>
          <w:color w:val="000"/>
          <w:sz w:val="28"/>
          <w:szCs w:val="28"/>
        </w:rPr>
        <w:t xml:space="preserve">2025年6月9日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2025-07-23T13:36:28+08:00</dcterms:created>
  <dcterms:modified xsi:type="dcterms:W3CDTF">2025-07-23T13:36:28+08:00</dcterms:modified>
</cp:coreProperties>
</file>

<file path=docProps/custom.xml><?xml version="1.0" encoding="utf-8"?>
<Properties xmlns="http://schemas.openxmlformats.org/officeDocument/2006/custom-properties" xmlns:vt="http://schemas.openxmlformats.org/officeDocument/2006/docPropsVTypes"/>
</file>