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高层泵送混凝土施工泵管固定方案</w:t>
      </w:r>
      <w:bookmarkEnd w:id="1"/>
    </w:p>
    <w:p>
      <w:pPr>
        <w:jc w:val="center"/>
        <w:spacing w:before="0" w:after="450"/>
      </w:pPr>
      <w:r>
        <w:rPr>
          <w:rFonts w:ascii="Arial" w:hAnsi="Arial" w:eastAsia="Arial" w:cs="Arial"/>
          <w:color w:val="999999"/>
          <w:sz w:val="20"/>
          <w:szCs w:val="20"/>
        </w:rPr>
        <w:t xml:space="preserve">来源：网络  作者：前尘往事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施工技术】高层泵送混凝土施工泵管固定方案泵管加固方案一、工程概括金地房产梅墟住宅项目是由宁波金翔房地产发展有限公司投资开发建设的住宅小区，位于宁波高新区梅墟新城南区SA-12-2地块。总建筑面积140839.53平方米,分别由3幢高层、1...</w:t>
      </w:r>
    </w:p>
    <w:p>
      <w:pPr>
        <w:ind w:left="0" w:right="0" w:firstLine="560"/>
        <w:spacing w:before="450" w:after="450" w:line="312" w:lineRule="auto"/>
      </w:pPr>
      <w:r>
        <w:rPr>
          <w:rFonts w:ascii="宋体" w:hAnsi="宋体" w:eastAsia="宋体" w:cs="宋体"/>
          <w:color w:val="000"/>
          <w:sz w:val="28"/>
          <w:szCs w:val="28"/>
        </w:rPr>
        <w:t xml:space="preserve">【施工技术】高层泵送混凝土施工泵管固定方案</w:t>
      </w:r>
    </w:p>
    <w:p>
      <w:pPr>
        <w:ind w:left="0" w:right="0" w:firstLine="560"/>
        <w:spacing w:before="450" w:after="450" w:line="312" w:lineRule="auto"/>
      </w:pPr>
      <w:r>
        <w:rPr>
          <w:rFonts w:ascii="宋体" w:hAnsi="宋体" w:eastAsia="宋体" w:cs="宋体"/>
          <w:color w:val="000"/>
          <w:sz w:val="28"/>
          <w:szCs w:val="28"/>
        </w:rPr>
        <w:t xml:space="preserve">泵管加固方案</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金地房产梅墟住宅项目是由宁波金翔房地产发展有限公司投资开发建设的住宅小区，位于宁波高新区梅墟新城南区SA-12-2地块。总建筑面积140839.53平方米,分别由3幢高层、10幢多层住宅、商业加一个地下1层（局部房子下部2层）的地下车库组合而成。</w:t>
      </w:r>
    </w:p>
    <w:p>
      <w:pPr>
        <w:ind w:left="0" w:right="0" w:firstLine="560"/>
        <w:spacing w:before="450" w:after="450" w:line="312" w:lineRule="auto"/>
      </w:pPr>
      <w:r>
        <w:rPr>
          <w:rFonts w:ascii="宋体" w:hAnsi="宋体" w:eastAsia="宋体" w:cs="宋体"/>
          <w:color w:val="000"/>
          <w:sz w:val="28"/>
          <w:szCs w:val="28"/>
        </w:rPr>
        <w:t xml:space="preserve">舜杰建设集团有限公司承建的一标段工程由2＃、4#、5#、8#、9#、12#楼、会所、物业经营管理用房以及地下车库组成。</w:t>
      </w:r>
    </w:p>
    <w:p>
      <w:pPr>
        <w:ind w:left="0" w:right="0" w:firstLine="560"/>
        <w:spacing w:before="450" w:after="450" w:line="312" w:lineRule="auto"/>
      </w:pPr>
      <w:r>
        <w:rPr>
          <w:rFonts w:ascii="宋体" w:hAnsi="宋体" w:eastAsia="宋体" w:cs="宋体"/>
          <w:color w:val="000"/>
          <w:sz w:val="28"/>
          <w:szCs w:val="28"/>
        </w:rPr>
        <w:t xml:space="preserve">单体名称</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高度（m）</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16846.23</w:t>
      </w:r>
    </w:p>
    <w:p>
      <w:pPr>
        <w:ind w:left="0" w:right="0" w:firstLine="560"/>
        <w:spacing w:before="450" w:after="450" w:line="312" w:lineRule="auto"/>
      </w:pPr>
      <w:r>
        <w:rPr>
          <w:rFonts w:ascii="宋体" w:hAnsi="宋体" w:eastAsia="宋体" w:cs="宋体"/>
          <w:color w:val="000"/>
          <w:sz w:val="28"/>
          <w:szCs w:val="28"/>
        </w:rPr>
        <w:t xml:space="preserve">剪力墙</w:t>
      </w:r>
    </w:p>
    <w:p>
      <w:pPr>
        <w:ind w:left="0" w:right="0" w:firstLine="560"/>
        <w:spacing w:before="450" w:after="450" w:line="312" w:lineRule="auto"/>
      </w:pPr>
      <w:r>
        <w:rPr>
          <w:rFonts w:ascii="宋体" w:hAnsi="宋体" w:eastAsia="宋体" w:cs="宋体"/>
          <w:color w:val="000"/>
          <w:sz w:val="28"/>
          <w:szCs w:val="28"/>
        </w:rPr>
        <w:t xml:space="preserve">地上25/18层，地下2层</w:t>
      </w:r>
    </w:p>
    <w:p>
      <w:pPr>
        <w:ind w:left="0" w:right="0" w:firstLine="560"/>
        <w:spacing w:before="450" w:after="450" w:line="312" w:lineRule="auto"/>
      </w:pPr>
      <w:r>
        <w:rPr>
          <w:rFonts w:ascii="宋体" w:hAnsi="宋体" w:eastAsia="宋体" w:cs="宋体"/>
          <w:color w:val="000"/>
          <w:sz w:val="28"/>
          <w:szCs w:val="28"/>
        </w:rPr>
        <w:t xml:space="preserve">4号</w:t>
      </w:r>
    </w:p>
    <w:p>
      <w:pPr>
        <w:ind w:left="0" w:right="0" w:firstLine="560"/>
        <w:spacing w:before="450" w:after="450" w:line="312" w:lineRule="auto"/>
      </w:pPr>
      <w:r>
        <w:rPr>
          <w:rFonts w:ascii="宋体" w:hAnsi="宋体" w:eastAsia="宋体" w:cs="宋体"/>
          <w:color w:val="000"/>
          <w:sz w:val="28"/>
          <w:szCs w:val="28"/>
        </w:rPr>
        <w:t xml:space="preserve">3722.4</w:t>
      </w:r>
    </w:p>
    <w:p>
      <w:pPr>
        <w:ind w:left="0" w:right="0" w:firstLine="560"/>
        <w:spacing w:before="450" w:after="450" w:line="312" w:lineRule="auto"/>
      </w:pPr>
      <w:r>
        <w:rPr>
          <w:rFonts w:ascii="宋体" w:hAnsi="宋体" w:eastAsia="宋体" w:cs="宋体"/>
          <w:color w:val="000"/>
          <w:sz w:val="28"/>
          <w:szCs w:val="28"/>
        </w:rPr>
        <w:t xml:space="preserve">框架</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地上6/7层，地下2层</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3722.4</w:t>
      </w:r>
    </w:p>
    <w:p>
      <w:pPr>
        <w:ind w:left="0" w:right="0" w:firstLine="560"/>
        <w:spacing w:before="450" w:after="450" w:line="312" w:lineRule="auto"/>
      </w:pPr>
      <w:r>
        <w:rPr>
          <w:rFonts w:ascii="宋体" w:hAnsi="宋体" w:eastAsia="宋体" w:cs="宋体"/>
          <w:color w:val="000"/>
          <w:sz w:val="28"/>
          <w:szCs w:val="28"/>
        </w:rPr>
        <w:t xml:space="preserve">框架</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地上6/7层，地下2层</w:t>
      </w:r>
    </w:p>
    <w:p>
      <w:pPr>
        <w:ind w:left="0" w:right="0" w:firstLine="560"/>
        <w:spacing w:before="450" w:after="450" w:line="312" w:lineRule="auto"/>
      </w:pPr>
      <w:r>
        <w:rPr>
          <w:rFonts w:ascii="宋体" w:hAnsi="宋体" w:eastAsia="宋体" w:cs="宋体"/>
          <w:color w:val="000"/>
          <w:sz w:val="28"/>
          <w:szCs w:val="28"/>
        </w:rPr>
        <w:t xml:space="preserve">8号</w:t>
      </w:r>
    </w:p>
    <w:p>
      <w:pPr>
        <w:ind w:left="0" w:right="0" w:firstLine="560"/>
        <w:spacing w:before="450" w:after="450" w:line="312" w:lineRule="auto"/>
      </w:pPr>
      <w:r>
        <w:rPr>
          <w:rFonts w:ascii="宋体" w:hAnsi="宋体" w:eastAsia="宋体" w:cs="宋体"/>
          <w:color w:val="000"/>
          <w:sz w:val="28"/>
          <w:szCs w:val="28"/>
        </w:rPr>
        <w:t xml:space="preserve">3722.4</w:t>
      </w:r>
    </w:p>
    <w:p>
      <w:pPr>
        <w:ind w:left="0" w:right="0" w:firstLine="560"/>
        <w:spacing w:before="450" w:after="450" w:line="312" w:lineRule="auto"/>
      </w:pPr>
      <w:r>
        <w:rPr>
          <w:rFonts w:ascii="宋体" w:hAnsi="宋体" w:eastAsia="宋体" w:cs="宋体"/>
          <w:color w:val="000"/>
          <w:sz w:val="28"/>
          <w:szCs w:val="28"/>
        </w:rPr>
        <w:t xml:space="preserve">框架</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地上6/7层，地下2层</w:t>
      </w:r>
    </w:p>
    <w:p>
      <w:pPr>
        <w:ind w:left="0" w:right="0" w:firstLine="560"/>
        <w:spacing w:before="450" w:after="450" w:line="312" w:lineRule="auto"/>
      </w:pPr>
      <w:r>
        <w:rPr>
          <w:rFonts w:ascii="宋体" w:hAnsi="宋体" w:eastAsia="宋体" w:cs="宋体"/>
          <w:color w:val="000"/>
          <w:sz w:val="28"/>
          <w:szCs w:val="28"/>
        </w:rPr>
        <w:t xml:space="preserve">9号</w:t>
      </w:r>
    </w:p>
    <w:p>
      <w:pPr>
        <w:ind w:left="0" w:right="0" w:firstLine="560"/>
        <w:spacing w:before="450" w:after="450" w:line="312" w:lineRule="auto"/>
      </w:pPr>
      <w:r>
        <w:rPr>
          <w:rFonts w:ascii="宋体" w:hAnsi="宋体" w:eastAsia="宋体" w:cs="宋体"/>
          <w:color w:val="000"/>
          <w:sz w:val="28"/>
          <w:szCs w:val="28"/>
        </w:rPr>
        <w:t xml:space="preserve">3722.4</w:t>
      </w:r>
    </w:p>
    <w:p>
      <w:pPr>
        <w:ind w:left="0" w:right="0" w:firstLine="560"/>
        <w:spacing w:before="450" w:after="450" w:line="312" w:lineRule="auto"/>
      </w:pPr>
      <w:r>
        <w:rPr>
          <w:rFonts w:ascii="宋体" w:hAnsi="宋体" w:eastAsia="宋体" w:cs="宋体"/>
          <w:color w:val="000"/>
          <w:sz w:val="28"/>
          <w:szCs w:val="28"/>
        </w:rPr>
        <w:t xml:space="preserve">框架</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地上6/7层，地下2层</w:t>
      </w:r>
    </w:p>
    <w:p>
      <w:pPr>
        <w:ind w:left="0" w:right="0" w:firstLine="560"/>
        <w:spacing w:before="450" w:after="450" w:line="312" w:lineRule="auto"/>
      </w:pPr>
      <w:r>
        <w:rPr>
          <w:rFonts w:ascii="宋体" w:hAnsi="宋体" w:eastAsia="宋体" w:cs="宋体"/>
          <w:color w:val="000"/>
          <w:sz w:val="28"/>
          <w:szCs w:val="28"/>
        </w:rPr>
        <w:t xml:space="preserve">12号</w:t>
      </w:r>
    </w:p>
    <w:p>
      <w:pPr>
        <w:ind w:left="0" w:right="0" w:firstLine="560"/>
        <w:spacing w:before="450" w:after="450" w:line="312" w:lineRule="auto"/>
      </w:pPr>
      <w:r>
        <w:rPr>
          <w:rFonts w:ascii="宋体" w:hAnsi="宋体" w:eastAsia="宋体" w:cs="宋体"/>
          <w:color w:val="000"/>
          <w:sz w:val="28"/>
          <w:szCs w:val="28"/>
        </w:rPr>
        <w:t xml:space="preserve">7411.84</w:t>
      </w:r>
    </w:p>
    <w:p>
      <w:pPr>
        <w:ind w:left="0" w:right="0" w:firstLine="560"/>
        <w:spacing w:before="450" w:after="450" w:line="312" w:lineRule="auto"/>
      </w:pPr>
      <w:r>
        <w:rPr>
          <w:rFonts w:ascii="宋体" w:hAnsi="宋体" w:eastAsia="宋体" w:cs="宋体"/>
          <w:color w:val="000"/>
          <w:sz w:val="28"/>
          <w:szCs w:val="28"/>
        </w:rPr>
        <w:t xml:space="preserve">框架</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地上6/7层，地下2层</w:t>
      </w:r>
    </w:p>
    <w:p>
      <w:pPr>
        <w:ind w:left="0" w:right="0" w:firstLine="560"/>
        <w:spacing w:before="450" w:after="450" w:line="312" w:lineRule="auto"/>
      </w:pPr>
      <w:r>
        <w:rPr>
          <w:rFonts w:ascii="宋体" w:hAnsi="宋体" w:eastAsia="宋体" w:cs="宋体"/>
          <w:color w:val="000"/>
          <w:sz w:val="28"/>
          <w:szCs w:val="28"/>
        </w:rPr>
        <w:t xml:space="preserve">地下车库</w:t>
      </w:r>
    </w:p>
    <w:p>
      <w:pPr>
        <w:ind w:left="0" w:right="0" w:firstLine="560"/>
        <w:spacing w:before="450" w:after="450" w:line="312" w:lineRule="auto"/>
      </w:pPr>
      <w:r>
        <w:rPr>
          <w:rFonts w:ascii="宋体" w:hAnsi="宋体" w:eastAsia="宋体" w:cs="宋体"/>
          <w:color w:val="000"/>
          <w:sz w:val="28"/>
          <w:szCs w:val="28"/>
        </w:rPr>
        <w:t xml:space="preserve">框架</w:t>
      </w:r>
    </w:p>
    <w:p>
      <w:pPr>
        <w:ind w:left="0" w:right="0" w:firstLine="560"/>
        <w:spacing w:before="450" w:after="450" w:line="312" w:lineRule="auto"/>
      </w:pPr>
      <w:r>
        <w:rPr>
          <w:rFonts w:ascii="宋体" w:hAnsi="宋体" w:eastAsia="宋体" w:cs="宋体"/>
          <w:color w:val="000"/>
          <w:sz w:val="28"/>
          <w:szCs w:val="28"/>
        </w:rPr>
        <w:t xml:space="preserve">地下1层</w:t>
      </w:r>
    </w:p>
    <w:p>
      <w:pPr>
        <w:ind w:left="0" w:right="0" w:firstLine="560"/>
        <w:spacing w:before="450" w:after="450" w:line="312" w:lineRule="auto"/>
      </w:pPr>
      <w:r>
        <w:rPr>
          <w:rFonts w:ascii="宋体" w:hAnsi="宋体" w:eastAsia="宋体" w:cs="宋体"/>
          <w:color w:val="000"/>
          <w:sz w:val="28"/>
          <w:szCs w:val="28"/>
        </w:rPr>
        <w:t xml:space="preserve">14#会所物业管理房</w:t>
      </w:r>
    </w:p>
    <w:p>
      <w:pPr>
        <w:ind w:left="0" w:right="0" w:firstLine="560"/>
        <w:spacing w:before="450" w:after="450" w:line="312" w:lineRule="auto"/>
      </w:pPr>
      <w:r>
        <w:rPr>
          <w:rFonts w:ascii="宋体" w:hAnsi="宋体" w:eastAsia="宋体" w:cs="宋体"/>
          <w:color w:val="000"/>
          <w:sz w:val="28"/>
          <w:szCs w:val="28"/>
        </w:rPr>
        <w:t xml:space="preserve">712.53</w:t>
      </w:r>
    </w:p>
    <w:p>
      <w:pPr>
        <w:ind w:left="0" w:right="0" w:firstLine="560"/>
        <w:spacing w:before="450" w:after="450" w:line="312" w:lineRule="auto"/>
      </w:pPr>
      <w:r>
        <w:rPr>
          <w:rFonts w:ascii="宋体" w:hAnsi="宋体" w:eastAsia="宋体" w:cs="宋体"/>
          <w:color w:val="000"/>
          <w:sz w:val="28"/>
          <w:szCs w:val="28"/>
        </w:rPr>
        <w:t xml:space="preserve">框架</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地上1层，地下1层</w:t>
      </w:r>
    </w:p>
    <w:p>
      <w:pPr>
        <w:ind w:left="0" w:right="0" w:firstLine="560"/>
        <w:spacing w:before="450" w:after="450" w:line="312" w:lineRule="auto"/>
      </w:pPr>
      <w:r>
        <w:rPr>
          <w:rFonts w:ascii="宋体" w:hAnsi="宋体" w:eastAsia="宋体" w:cs="宋体"/>
          <w:color w:val="000"/>
          <w:sz w:val="28"/>
          <w:szCs w:val="28"/>
        </w:rPr>
        <w:t xml:space="preserve">15#公厕垃圾站</w:t>
      </w:r>
    </w:p>
    <w:p>
      <w:pPr>
        <w:ind w:left="0" w:right="0" w:firstLine="560"/>
        <w:spacing w:before="450" w:after="450" w:line="312" w:lineRule="auto"/>
      </w:pPr>
      <w:r>
        <w:rPr>
          <w:rFonts w:ascii="宋体" w:hAnsi="宋体" w:eastAsia="宋体" w:cs="宋体"/>
          <w:color w:val="000"/>
          <w:sz w:val="28"/>
          <w:szCs w:val="28"/>
        </w:rPr>
        <w:t xml:space="preserve">105.57</w:t>
      </w:r>
    </w:p>
    <w:p>
      <w:pPr>
        <w:ind w:left="0" w:right="0" w:firstLine="560"/>
        <w:spacing w:before="450" w:after="450" w:line="312" w:lineRule="auto"/>
      </w:pPr>
      <w:r>
        <w:rPr>
          <w:rFonts w:ascii="宋体" w:hAnsi="宋体" w:eastAsia="宋体" w:cs="宋体"/>
          <w:color w:val="000"/>
          <w:sz w:val="28"/>
          <w:szCs w:val="28"/>
        </w:rPr>
        <w:t xml:space="preserve">框架</w:t>
      </w:r>
    </w:p>
    <w:p>
      <w:pPr>
        <w:ind w:left="0" w:right="0" w:firstLine="560"/>
        <w:spacing w:before="450" w:after="450" w:line="312" w:lineRule="auto"/>
      </w:pPr>
      <w:r>
        <w:rPr>
          <w:rFonts w:ascii="宋体" w:hAnsi="宋体" w:eastAsia="宋体" w:cs="宋体"/>
          <w:color w:val="000"/>
          <w:sz w:val="28"/>
          <w:szCs w:val="28"/>
        </w:rPr>
        <w:t xml:space="preserve">4.65</w:t>
      </w:r>
    </w:p>
    <w:p>
      <w:pPr>
        <w:ind w:left="0" w:right="0" w:firstLine="560"/>
        <w:spacing w:before="450" w:after="450" w:line="312" w:lineRule="auto"/>
      </w:pPr>
      <w:r>
        <w:rPr>
          <w:rFonts w:ascii="宋体" w:hAnsi="宋体" w:eastAsia="宋体" w:cs="宋体"/>
          <w:color w:val="000"/>
          <w:sz w:val="28"/>
          <w:szCs w:val="28"/>
        </w:rPr>
        <w:t xml:space="preserve">地上1层</w:t>
      </w:r>
    </w:p>
    <w:p>
      <w:pPr>
        <w:ind w:left="0" w:right="0" w:firstLine="560"/>
        <w:spacing w:before="450" w:after="450" w:line="312" w:lineRule="auto"/>
      </w:pPr>
      <w:r>
        <w:rPr>
          <w:rFonts w:ascii="宋体" w:hAnsi="宋体" w:eastAsia="宋体" w:cs="宋体"/>
          <w:color w:val="000"/>
          <w:sz w:val="28"/>
          <w:szCs w:val="28"/>
        </w:rPr>
        <w:t xml:space="preserve">建设单位：宁波金翔房地产发展有限公司。</w:t>
      </w:r>
    </w:p>
    <w:p>
      <w:pPr>
        <w:ind w:left="0" w:right="0" w:firstLine="560"/>
        <w:spacing w:before="450" w:after="450" w:line="312" w:lineRule="auto"/>
      </w:pPr>
      <w:r>
        <w:rPr>
          <w:rFonts w:ascii="宋体" w:hAnsi="宋体" w:eastAsia="宋体" w:cs="宋体"/>
          <w:color w:val="000"/>
          <w:sz w:val="28"/>
          <w:szCs w:val="28"/>
        </w:rPr>
        <w:t xml:space="preserve">设计单位：中国联合工程公司。</w:t>
      </w:r>
    </w:p>
    <w:p>
      <w:pPr>
        <w:ind w:left="0" w:right="0" w:firstLine="560"/>
        <w:spacing w:before="450" w:after="450" w:line="312" w:lineRule="auto"/>
      </w:pPr>
      <w:r>
        <w:rPr>
          <w:rFonts w:ascii="宋体" w:hAnsi="宋体" w:eastAsia="宋体" w:cs="宋体"/>
          <w:color w:val="000"/>
          <w:sz w:val="28"/>
          <w:szCs w:val="28"/>
        </w:rPr>
        <w:t xml:space="preserve">围护设计单位：浙江省工程勘察院。</w:t>
      </w:r>
    </w:p>
    <w:p>
      <w:pPr>
        <w:ind w:left="0" w:right="0" w:firstLine="560"/>
        <w:spacing w:before="450" w:after="450" w:line="312" w:lineRule="auto"/>
      </w:pPr>
      <w:r>
        <w:rPr>
          <w:rFonts w:ascii="宋体" w:hAnsi="宋体" w:eastAsia="宋体" w:cs="宋体"/>
          <w:color w:val="000"/>
          <w:sz w:val="28"/>
          <w:szCs w:val="28"/>
        </w:rPr>
        <w:t xml:space="preserve">监理单位：上海鼎业民防建设咨询有限公司。</w:t>
      </w:r>
    </w:p>
    <w:p>
      <w:pPr>
        <w:ind w:left="0" w:right="0" w:firstLine="560"/>
        <w:spacing w:before="450" w:after="450" w:line="312" w:lineRule="auto"/>
      </w:pPr>
      <w:r>
        <w:rPr>
          <w:rFonts w:ascii="宋体" w:hAnsi="宋体" w:eastAsia="宋体" w:cs="宋体"/>
          <w:color w:val="000"/>
          <w:sz w:val="28"/>
          <w:szCs w:val="28"/>
        </w:rPr>
        <w:t xml:space="preserve">施工单位：舜杰建设（集团）有限公司。</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2.1混凝土地泵：HBT80型；布料杆；泵管：直径125mm。</w:t>
      </w:r>
    </w:p>
    <w:p>
      <w:pPr>
        <w:ind w:left="0" w:right="0" w:firstLine="560"/>
        <w:spacing w:before="450" w:after="450" w:line="312" w:lineRule="auto"/>
      </w:pPr>
      <w:r>
        <w:rPr>
          <w:rFonts w:ascii="宋体" w:hAnsi="宋体" w:eastAsia="宋体" w:cs="宋体"/>
          <w:color w:val="000"/>
          <w:sz w:val="28"/>
          <w:szCs w:val="28"/>
        </w:rPr>
        <w:t xml:space="preserve">2.2钢管：外径选用Ф48mm、壁厚3.5mm。大横杆及立杆长度4m、6m。钢管涂防锈漆。</w:t>
      </w:r>
    </w:p>
    <w:p>
      <w:pPr>
        <w:ind w:left="0" w:right="0" w:firstLine="560"/>
        <w:spacing w:before="450" w:after="450" w:line="312" w:lineRule="auto"/>
      </w:pPr>
      <w:r>
        <w:rPr>
          <w:rFonts w:ascii="宋体" w:hAnsi="宋体" w:eastAsia="宋体" w:cs="宋体"/>
          <w:color w:val="000"/>
          <w:sz w:val="28"/>
          <w:szCs w:val="28"/>
        </w:rPr>
        <w:t xml:space="preserve">2.3扣件：扣件不能有裂纹、气孔、砂眼等缺陷。扣件与钢管的贴和面要接触良好，扣件夹紧钢管时，开口处的最小距离要小于</w:t>
      </w:r>
    </w:p>
    <w:p>
      <w:pPr>
        <w:ind w:left="0" w:right="0" w:firstLine="560"/>
        <w:spacing w:before="450" w:after="450" w:line="312" w:lineRule="auto"/>
      </w:pPr>
      <w:r>
        <w:rPr>
          <w:rFonts w:ascii="宋体" w:hAnsi="宋体" w:eastAsia="宋体" w:cs="宋体"/>
          <w:color w:val="000"/>
          <w:sz w:val="28"/>
          <w:szCs w:val="28"/>
        </w:rPr>
        <w:t xml:space="preserve">5mm，扣件的活动部位应使其转动灵活，旋转扣件的两旋转面间隙小于1mm。</w:t>
      </w:r>
    </w:p>
    <w:p>
      <w:pPr>
        <w:ind w:left="0" w:right="0" w:firstLine="560"/>
        <w:spacing w:before="450" w:after="450" w:line="312" w:lineRule="auto"/>
      </w:pPr>
      <w:r>
        <w:rPr>
          <w:rFonts w:ascii="宋体" w:hAnsi="宋体" w:eastAsia="宋体" w:cs="宋体"/>
          <w:color w:val="000"/>
          <w:sz w:val="28"/>
          <w:szCs w:val="28"/>
        </w:rPr>
        <w:t xml:space="preserve">2.4木脚手板：脚手板采用白松木板，板厚为50mm、板宽为200mm。</w:t>
      </w:r>
    </w:p>
    <w:p>
      <w:pPr>
        <w:ind w:left="0" w:right="0" w:firstLine="560"/>
        <w:spacing w:before="450" w:after="450" w:line="312" w:lineRule="auto"/>
      </w:pPr>
      <w:r>
        <w:rPr>
          <w:rFonts w:ascii="宋体" w:hAnsi="宋体" w:eastAsia="宋体" w:cs="宋体"/>
          <w:color w:val="000"/>
          <w:sz w:val="28"/>
          <w:szCs w:val="28"/>
        </w:rPr>
        <w:t xml:space="preserve">2.5方木：100×100mm</w:t>
      </w:r>
    </w:p>
    <w:p>
      <w:pPr>
        <w:ind w:left="0" w:right="0" w:firstLine="560"/>
        <w:spacing w:before="450" w:after="450" w:line="312" w:lineRule="auto"/>
      </w:pPr>
      <w:r>
        <w:rPr>
          <w:rFonts w:ascii="宋体" w:hAnsi="宋体" w:eastAsia="宋体" w:cs="宋体"/>
          <w:color w:val="000"/>
          <w:sz w:val="28"/>
          <w:szCs w:val="28"/>
        </w:rPr>
        <w:t xml:space="preserve">2.6橡胶垫圈（用于保护泵管）</w:t>
      </w:r>
    </w:p>
    <w:p>
      <w:pPr>
        <w:ind w:left="0" w:right="0" w:firstLine="560"/>
        <w:spacing w:before="450" w:after="450" w:line="312" w:lineRule="auto"/>
      </w:pPr>
      <w:r>
        <w:rPr>
          <w:rFonts w:ascii="宋体" w:hAnsi="宋体" w:eastAsia="宋体" w:cs="宋体"/>
          <w:color w:val="000"/>
          <w:sz w:val="28"/>
          <w:szCs w:val="28"/>
        </w:rPr>
        <w:t xml:space="preserve">2.7其他机具：可移动配电箱及电缆，对讲机等。</w:t>
      </w:r>
    </w:p>
    <w:p>
      <w:pPr>
        <w:ind w:left="0" w:right="0" w:firstLine="560"/>
        <w:spacing w:before="450" w:after="450" w:line="312" w:lineRule="auto"/>
      </w:pPr>
      <w:r>
        <w:rPr>
          <w:rFonts w:ascii="宋体" w:hAnsi="宋体" w:eastAsia="宋体" w:cs="宋体"/>
          <w:color w:val="000"/>
          <w:sz w:val="28"/>
          <w:szCs w:val="28"/>
        </w:rPr>
        <w:t xml:space="preserve">三、地泵、泵管及布料杆的支设：</w:t>
      </w:r>
    </w:p>
    <w:p>
      <w:pPr>
        <w:ind w:left="0" w:right="0" w:firstLine="560"/>
        <w:spacing w:before="450" w:after="450" w:line="312" w:lineRule="auto"/>
      </w:pPr>
      <w:r>
        <w:rPr>
          <w:rFonts w:ascii="宋体" w:hAnsi="宋体" w:eastAsia="宋体" w:cs="宋体"/>
          <w:color w:val="000"/>
          <w:sz w:val="28"/>
          <w:szCs w:val="28"/>
        </w:rPr>
        <w:t xml:space="preserve">3.1场地要求：地泵支设位置场地应平整，坚实。排水、供水及供电应方便。</w:t>
      </w:r>
    </w:p>
    <w:p>
      <w:pPr>
        <w:ind w:left="0" w:right="0" w:firstLine="560"/>
        <w:spacing w:before="450" w:after="450" w:line="312" w:lineRule="auto"/>
      </w:pPr>
      <w:r>
        <w:rPr>
          <w:rFonts w:ascii="宋体" w:hAnsi="宋体" w:eastAsia="宋体" w:cs="宋体"/>
          <w:color w:val="000"/>
          <w:sz w:val="28"/>
          <w:szCs w:val="28"/>
        </w:rPr>
        <w:t xml:space="preserve">3.2地泵支设：地泵选定位置后应将其支腿完全伸出，并插好插销。支腿下垫100×100mm方木。地泵旁边设置好集水坑。地泵料口应方便泵车进出并卸料。地泵应搭设专用的双层防护棚。地泵支设牢固并应经过检查验收。并悬挂好地泵操作规程和负责人等标识牌。</w:t>
      </w:r>
    </w:p>
    <w:p>
      <w:pPr>
        <w:ind w:left="0" w:right="0" w:firstLine="560"/>
        <w:spacing w:before="450" w:after="450" w:line="312" w:lineRule="auto"/>
      </w:pPr>
      <w:r>
        <w:rPr>
          <w:rFonts w:ascii="宋体" w:hAnsi="宋体" w:eastAsia="宋体" w:cs="宋体"/>
          <w:color w:val="000"/>
          <w:sz w:val="28"/>
          <w:szCs w:val="28"/>
        </w:rPr>
        <w:t xml:space="preserve">3.3泵管布置：泵管布置应尽量缩短管线长度，减少弯管和软管。泵管铺设应保证安全施工，并且便于清洗管道、排除故障和拆除维修。同一线路选择相同直径的泵管。</w:t>
      </w:r>
    </w:p>
    <w:p>
      <w:pPr>
        <w:ind w:left="0" w:right="0" w:firstLine="560"/>
        <w:spacing w:before="450" w:after="450" w:line="312" w:lineRule="auto"/>
      </w:pPr>
      <w:r>
        <w:rPr>
          <w:rFonts w:ascii="宋体" w:hAnsi="宋体" w:eastAsia="宋体" w:cs="宋体"/>
          <w:color w:val="000"/>
          <w:sz w:val="28"/>
          <w:szCs w:val="28"/>
        </w:rPr>
        <w:t xml:space="preserve">3.4泵管固定：</w:t>
      </w:r>
    </w:p>
    <w:p>
      <w:pPr>
        <w:ind w:left="0" w:right="0" w:firstLine="560"/>
        <w:spacing w:before="450" w:after="450" w:line="312" w:lineRule="auto"/>
      </w:pPr>
      <w:r>
        <w:rPr>
          <w:rFonts w:ascii="宋体" w:hAnsi="宋体" w:eastAsia="宋体" w:cs="宋体"/>
          <w:color w:val="000"/>
          <w:sz w:val="28"/>
          <w:szCs w:val="28"/>
        </w:rPr>
        <w:t xml:space="preserve">3.4.1水平泵管固定：水平管每隔3m及拐弯处都应设置脚手架管固定。脚手架管固定在楼地面上，室外部分应将脚手管打入土内或浇注混凝土固定。泵管及其支架不得于外爬架发生任何连接或支撑关系。脚手架与泵管之间用橡胶垫圈塞好。泵管在穿越已铺好钢筋的楼地面时，不得将泵管架在钢筋上，应先将马凳固定在顶板模板上（马凳高出顶板钢筋），再在马凳上部垫好方木，绑扎牢固，在方木上铺设泵管。</w:t>
      </w:r>
    </w:p>
    <w:p>
      <w:pPr>
        <w:ind w:left="0" w:right="0" w:firstLine="560"/>
        <w:spacing w:before="450" w:after="450" w:line="312" w:lineRule="auto"/>
      </w:pPr>
      <w:r>
        <w:rPr>
          <w:rFonts w:ascii="宋体" w:hAnsi="宋体" w:eastAsia="宋体" w:cs="宋体"/>
          <w:color w:val="000"/>
          <w:sz w:val="28"/>
          <w:szCs w:val="28"/>
        </w:rPr>
        <w:t xml:space="preserve">3.4.2泵管穿越已合模的墙体（即布料杆位置在核心筒中）时，应搭设脚手架丛墙体上部穿越，脚手架应为三排立杆，排矩、步距均为900mm，支设在成活地面上时应有保护，并应设置抛撑连接，使其结构安全。支撑架不得与墙体模板或模板支撑架发生任何连接，以防泵送时发生模板移位。</w:t>
      </w:r>
    </w:p>
    <w:p>
      <w:pPr>
        <w:ind w:left="0" w:right="0" w:firstLine="560"/>
        <w:spacing w:before="450" w:after="450" w:line="312" w:lineRule="auto"/>
      </w:pPr>
      <w:r>
        <w:rPr>
          <w:rFonts w:ascii="宋体" w:hAnsi="宋体" w:eastAsia="宋体" w:cs="宋体"/>
          <w:color w:val="000"/>
          <w:sz w:val="28"/>
          <w:szCs w:val="28"/>
        </w:rPr>
        <w:t xml:space="preserve">3.4.3竖向泵管固定：竖向泵管用井字型脚手架加固。脚手架钢管垫好方木顶紧楼板，每层设置三排水平杆，最上部一排距顶600mm，最底一排距地600mm，中间再设置一排。当层高比较高时应设置斜向抛撑进行加固，泵管与井字型脚手架之间用木楔子固定。在井字架外搭设2m×2m，高1.2m的防护栏杆，并用密目网封好。</w:t>
      </w:r>
    </w:p>
    <w:p>
      <w:pPr>
        <w:ind w:left="0" w:right="0" w:firstLine="560"/>
        <w:spacing w:before="450" w:after="450" w:line="312" w:lineRule="auto"/>
      </w:pPr>
      <w:r>
        <w:rPr>
          <w:rFonts w:ascii="宋体" w:hAnsi="宋体" w:eastAsia="宋体" w:cs="宋体"/>
          <w:color w:val="000"/>
          <w:sz w:val="28"/>
          <w:szCs w:val="28"/>
        </w:rPr>
        <w:t xml:space="preserve">3.4.4竖向泵管穿楼板处固定：泵管在穿越楼层时利用后浇带或管道间穿过，在泵管周围用木楔子和橡胶垫圈固定，如下图所示。</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水平泵管转换竖向泵管：</w:t>
      </w:r>
    </w:p>
    <w:p>
      <w:pPr>
        <w:ind w:left="0" w:right="0" w:firstLine="560"/>
        <w:spacing w:before="450" w:after="450" w:line="312" w:lineRule="auto"/>
      </w:pPr>
      <w:r>
        <w:rPr>
          <w:rFonts w:ascii="宋体" w:hAnsi="宋体" w:eastAsia="宋体" w:cs="宋体"/>
          <w:color w:val="000"/>
          <w:sz w:val="28"/>
          <w:szCs w:val="28"/>
        </w:rPr>
        <w:t xml:space="preserve">水平管转换竖向管时应采取加固措施，用脚手管在泵管下架设双排A字型固定架和支撑架，并用钢丝绳固定在地面上拉住弯头处，减少转换处的冲击力。</w:t>
      </w:r>
    </w:p>
    <w:p>
      <w:pPr>
        <w:ind w:left="0" w:right="0" w:firstLine="560"/>
        <w:spacing w:before="450" w:after="450" w:line="312" w:lineRule="auto"/>
      </w:pPr>
      <w:r>
        <w:rPr>
          <w:rFonts w:ascii="宋体" w:hAnsi="宋体" w:eastAsia="宋体" w:cs="宋体"/>
          <w:color w:val="000"/>
          <w:sz w:val="28"/>
          <w:szCs w:val="28"/>
        </w:rPr>
        <w:t xml:space="preserve">3.5泵管下基坑架子：</w:t>
      </w:r>
    </w:p>
    <w:p>
      <w:pPr>
        <w:ind w:left="0" w:right="0" w:firstLine="560"/>
        <w:spacing w:before="450" w:after="450" w:line="312" w:lineRule="auto"/>
      </w:pPr>
      <w:r>
        <w:rPr>
          <w:rFonts w:ascii="宋体" w:hAnsi="宋体" w:eastAsia="宋体" w:cs="宋体"/>
          <w:color w:val="000"/>
          <w:sz w:val="28"/>
          <w:szCs w:val="28"/>
        </w:rPr>
        <w:t xml:space="preserve">3.5.1本工程为基坑作业浇筑大体积混凝土时，从地泵处采用搭设脚手架方式下到基坑。</w:t>
      </w:r>
    </w:p>
    <w:p>
      <w:pPr>
        <w:ind w:left="0" w:right="0" w:firstLine="560"/>
        <w:spacing w:before="450" w:after="450" w:line="312" w:lineRule="auto"/>
      </w:pPr>
      <w:r>
        <w:rPr>
          <w:rFonts w:ascii="宋体" w:hAnsi="宋体" w:eastAsia="宋体" w:cs="宋体"/>
          <w:color w:val="000"/>
          <w:sz w:val="28"/>
          <w:szCs w:val="28"/>
        </w:rPr>
        <w:t xml:space="preserve">3.5.2脚手架竖杆3排，排距为900mm。横杆间距为900mm，步距为900mm。脚手架下铺通长脚手板，并设扫地杆，据地150mm。脚手架均加剪刀撑，东侧架子还应用架子管与护坡两边锚固拉结。脚手架应搭设在坚实地地面上，当地面达不到要求时应用混凝土进行地面硬化，脚手架周围应设排水沟防止积水。</w:t>
      </w:r>
    </w:p>
    <w:p>
      <w:pPr>
        <w:ind w:left="0" w:right="0" w:firstLine="560"/>
        <w:spacing w:before="450" w:after="450" w:line="312" w:lineRule="auto"/>
      </w:pPr>
      <w:r>
        <w:rPr>
          <w:rFonts w:ascii="宋体" w:hAnsi="宋体" w:eastAsia="宋体" w:cs="宋体"/>
          <w:color w:val="000"/>
          <w:sz w:val="28"/>
          <w:szCs w:val="28"/>
        </w:rPr>
        <w:t xml:space="preserve">3.5.3泵管用橡胶垫圈和木楔子固定在架子上，固定牢固。</w:t>
      </w:r>
    </w:p>
    <w:p>
      <w:pPr>
        <w:ind w:left="0" w:right="0" w:firstLine="560"/>
        <w:spacing w:before="450" w:after="450" w:line="312" w:lineRule="auto"/>
      </w:pPr>
      <w:r>
        <w:rPr>
          <w:rFonts w:ascii="宋体" w:hAnsi="宋体" w:eastAsia="宋体" w:cs="宋体"/>
          <w:color w:val="000"/>
          <w:sz w:val="28"/>
          <w:szCs w:val="28"/>
        </w:rPr>
        <w:t xml:space="preserve">3.6布料杆的固定：</w:t>
      </w:r>
    </w:p>
    <w:p>
      <w:pPr>
        <w:ind w:left="0" w:right="0" w:firstLine="560"/>
        <w:spacing w:before="450" w:after="450" w:line="312" w:lineRule="auto"/>
      </w:pPr>
      <w:r>
        <w:rPr>
          <w:rFonts w:ascii="宋体" w:hAnsi="宋体" w:eastAsia="宋体" w:cs="宋体"/>
          <w:color w:val="000"/>
          <w:sz w:val="28"/>
          <w:szCs w:val="28"/>
        </w:rPr>
        <w:t xml:space="preserve">3.6.1架子尺寸4.5×4.5m见方，用Ф48钢管搭设，间距0.9米，单层双向，钢管之间用十字扣件锁紧。施工时，布料杆架子下方垫50㎜×100㎜方木。</w:t>
      </w:r>
    </w:p>
    <w:p>
      <w:pPr>
        <w:ind w:left="0" w:right="0" w:firstLine="560"/>
        <w:spacing w:before="450" w:after="450" w:line="312" w:lineRule="auto"/>
      </w:pPr>
      <w:r>
        <w:rPr>
          <w:rFonts w:ascii="宋体" w:hAnsi="宋体" w:eastAsia="宋体" w:cs="宋体"/>
          <w:color w:val="000"/>
          <w:sz w:val="28"/>
          <w:szCs w:val="28"/>
        </w:rPr>
        <w:t xml:space="preserve">3.6.2布料杆放置在架子上后，用钢管与内侧立杆进行二次固定，扣件要连接牢固。</w:t>
      </w:r>
    </w:p>
    <w:p>
      <w:pPr>
        <w:ind w:left="0" w:right="0" w:firstLine="560"/>
        <w:spacing w:before="450" w:after="450" w:line="312" w:lineRule="auto"/>
      </w:pPr>
      <w:r>
        <w:rPr>
          <w:rFonts w:ascii="宋体" w:hAnsi="宋体" w:eastAsia="宋体" w:cs="宋体"/>
          <w:color w:val="000"/>
          <w:sz w:val="28"/>
          <w:szCs w:val="28"/>
        </w:rPr>
        <w:t xml:space="preserve">3.6.3架子要求放置平稳，浇注顶板时立杆与顶板模板接触部位要进行保护，垫好方木，且浇注混凝土后要将方木撤除，木屑清理干净。</w:t>
      </w:r>
    </w:p>
    <w:p>
      <w:pPr>
        <w:ind w:left="0" w:right="0" w:firstLine="560"/>
        <w:spacing w:before="450" w:after="450" w:line="312" w:lineRule="auto"/>
      </w:pPr>
      <w:r>
        <w:rPr>
          <w:rFonts w:ascii="宋体" w:hAnsi="宋体" w:eastAsia="宋体" w:cs="宋体"/>
          <w:color w:val="000"/>
          <w:sz w:val="28"/>
          <w:szCs w:val="28"/>
        </w:rPr>
        <w:t xml:space="preserve">3.6.4架子搭好，布料杆放置平稳后，布料杆固定用的4根钢管支在梁、柱主筋上并将固定用的4根钢丝绳系在梁、柱的主筋上，然后进行试送混凝土，发现问题及时解决，无问题后方可继续施工。</w:t>
      </w:r>
    </w:p>
    <w:p>
      <w:pPr>
        <w:ind w:left="0" w:right="0" w:firstLine="560"/>
        <w:spacing w:before="450" w:after="450" w:line="312" w:lineRule="auto"/>
      </w:pPr>
      <w:r>
        <w:rPr>
          <w:rFonts w:ascii="宋体" w:hAnsi="宋体" w:eastAsia="宋体" w:cs="宋体"/>
          <w:color w:val="000"/>
          <w:sz w:val="28"/>
          <w:szCs w:val="28"/>
        </w:rPr>
        <w:t xml:space="preserve">3.6.5布料杆要有足够的配重，要求在布料杆配重部位栓绳索，在施工转动时除布料杆端部有人牵引外，尾部也必须设专人牵引，防止其倾倒。</w:t>
      </w:r>
    </w:p>
    <w:p>
      <w:pPr>
        <w:ind w:left="0" w:right="0" w:firstLine="560"/>
        <w:spacing w:before="450" w:after="450" w:line="312" w:lineRule="auto"/>
      </w:pPr>
      <w:r>
        <w:rPr>
          <w:rFonts w:ascii="宋体" w:hAnsi="宋体" w:eastAsia="宋体" w:cs="宋体"/>
          <w:color w:val="000"/>
          <w:sz w:val="28"/>
          <w:szCs w:val="28"/>
        </w:rPr>
        <w:t xml:space="preserve">3.6.6每次施工前必须检查布料杆与泵管接口连接是否牢固。</w:t>
      </w:r>
    </w:p>
    <w:p>
      <w:pPr>
        <w:ind w:left="0" w:right="0" w:firstLine="560"/>
        <w:spacing w:before="450" w:after="450" w:line="312" w:lineRule="auto"/>
      </w:pPr>
      <w:r>
        <w:rPr>
          <w:rFonts w:ascii="宋体" w:hAnsi="宋体" w:eastAsia="宋体" w:cs="宋体"/>
          <w:color w:val="000"/>
          <w:sz w:val="28"/>
          <w:szCs w:val="28"/>
        </w:rPr>
        <w:t xml:space="preserve">3.6.7具体搭设见下图。</w:t>
      </w:r>
    </w:p>
    <w:p>
      <w:pPr>
        <w:ind w:left="0" w:right="0" w:firstLine="560"/>
        <w:spacing w:before="450" w:after="450" w:line="312" w:lineRule="auto"/>
      </w:pPr>
      <w:r>
        <w:rPr>
          <w:rFonts w:ascii="宋体" w:hAnsi="宋体" w:eastAsia="宋体" w:cs="宋体"/>
          <w:color w:val="000"/>
          <w:sz w:val="28"/>
          <w:szCs w:val="28"/>
        </w:rPr>
        <w:t xml:space="preserve">四、地泵防护棚的搭设：</w:t>
      </w:r>
    </w:p>
    <w:p>
      <w:pPr>
        <w:ind w:left="0" w:right="0" w:firstLine="560"/>
        <w:spacing w:before="450" w:after="450" w:line="312" w:lineRule="auto"/>
      </w:pPr>
      <w:r>
        <w:rPr>
          <w:rFonts w:ascii="宋体" w:hAnsi="宋体" w:eastAsia="宋体" w:cs="宋体"/>
          <w:color w:val="000"/>
          <w:sz w:val="28"/>
          <w:szCs w:val="28"/>
        </w:rPr>
        <w:t xml:space="preserve">4.1地泵四周搭设防护棚，防护棚尺寸为10m×5m，搭设高度为3m。</w:t>
      </w:r>
    </w:p>
    <w:p>
      <w:pPr>
        <w:ind w:left="0" w:right="0" w:firstLine="560"/>
        <w:spacing w:before="450" w:after="450" w:line="312" w:lineRule="auto"/>
      </w:pPr>
      <w:r>
        <w:rPr>
          <w:rFonts w:ascii="宋体" w:hAnsi="宋体" w:eastAsia="宋体" w:cs="宋体"/>
          <w:color w:val="000"/>
          <w:sz w:val="28"/>
          <w:szCs w:val="28"/>
        </w:rPr>
        <w:t xml:space="preserve">4.2防护棚用架子管搭设，立杆排距为1.2m，步距为1.5m。扫地杆距地150mm，立杆下铺通长木板，防护棚顶设置双层防砸棚，分别用钢脚手板和木板搭设，两层铺设异向。在地泵进料口部位的架子为方便罐车进出采用门式脚手架方式搭设，按双立杆支撑，两侧设斜撑。防护棚四周用密目网封好。</w:t>
      </w:r>
    </w:p>
    <w:p>
      <w:pPr>
        <w:ind w:left="0" w:right="0" w:firstLine="560"/>
        <w:spacing w:before="450" w:after="450" w:line="312" w:lineRule="auto"/>
      </w:pPr>
      <w:r>
        <w:rPr>
          <w:rFonts w:ascii="宋体" w:hAnsi="宋体" w:eastAsia="宋体" w:cs="宋体"/>
          <w:color w:val="000"/>
          <w:sz w:val="28"/>
          <w:szCs w:val="28"/>
        </w:rPr>
        <w:t xml:space="preserve">4.3地泵边上设置1m×1m×1.5m（深）沉淀集水坑，上盖木板。</w:t>
      </w:r>
    </w:p>
    <w:p>
      <w:pPr>
        <w:ind w:left="0" w:right="0" w:firstLine="560"/>
        <w:spacing w:before="450" w:after="450" w:line="312" w:lineRule="auto"/>
      </w:pPr>
      <w:r>
        <w:rPr>
          <w:rFonts w:ascii="宋体" w:hAnsi="宋体" w:eastAsia="宋体" w:cs="宋体"/>
          <w:color w:val="000"/>
          <w:sz w:val="28"/>
          <w:szCs w:val="28"/>
        </w:rPr>
        <w:t xml:space="preserve">4.4防护棚内应配置满足使用要求的低压安全照明。并在明显部位悬挂地泵使用规程。</w:t>
      </w:r>
    </w:p>
    <w:p>
      <w:pPr>
        <w:ind w:left="0" w:right="0" w:firstLine="560"/>
        <w:spacing w:before="450" w:after="450" w:line="312" w:lineRule="auto"/>
      </w:pPr>
      <w:r>
        <w:rPr>
          <w:rFonts w:ascii="宋体" w:hAnsi="宋体" w:eastAsia="宋体" w:cs="宋体"/>
          <w:color w:val="000"/>
          <w:sz w:val="28"/>
          <w:szCs w:val="28"/>
        </w:rPr>
        <w:t xml:space="preserve">五、地泵及布料杆的使用：</w:t>
      </w:r>
    </w:p>
    <w:p>
      <w:pPr>
        <w:ind w:left="0" w:right="0" w:firstLine="560"/>
        <w:spacing w:before="450" w:after="450" w:line="312" w:lineRule="auto"/>
      </w:pPr>
      <w:r>
        <w:rPr>
          <w:rFonts w:ascii="宋体" w:hAnsi="宋体" w:eastAsia="宋体" w:cs="宋体"/>
          <w:color w:val="000"/>
          <w:sz w:val="28"/>
          <w:szCs w:val="28"/>
        </w:rPr>
        <w:t xml:space="preserve">5.1泵送混凝土时，混凝土泵的活塞应尽可能保持在最大行程运转，以利于机械的保护；同时混凝土泵的水箱或活塞清洗室应经常保持充满水。泵送过程应保持连续进行，尽量避免泵送中断；若混凝土供应不及时，宁可降低泵送速度也要保持连续泵送。</w:t>
      </w:r>
    </w:p>
    <w:p>
      <w:pPr>
        <w:ind w:left="0" w:right="0" w:firstLine="560"/>
        <w:spacing w:before="450" w:after="450" w:line="312" w:lineRule="auto"/>
      </w:pPr>
      <w:r>
        <w:rPr>
          <w:rFonts w:ascii="宋体" w:hAnsi="宋体" w:eastAsia="宋体" w:cs="宋体"/>
          <w:color w:val="000"/>
          <w:sz w:val="28"/>
          <w:szCs w:val="28"/>
        </w:rPr>
        <w:t xml:space="preserve">5.2在浇筑顶板混凝土时，泵管应引到预浇筑混凝土的顶板的远角，随打随退随拆泵管。浇筑时不得在同一处位置连续布料，应在2m左右范围内水平移动布料，且垂直于顶板布料。浇筑时泵管应采用钢管支架架空，不得直接支承在钢筋骨架上；操作工人必须站在马道上操作，禁止踩踏钢筋。</w:t>
      </w:r>
    </w:p>
    <w:p>
      <w:pPr>
        <w:ind w:left="0" w:right="0" w:firstLine="560"/>
        <w:spacing w:before="450" w:after="450" w:line="312" w:lineRule="auto"/>
      </w:pPr>
      <w:r>
        <w:rPr>
          <w:rFonts w:ascii="宋体" w:hAnsi="宋体" w:eastAsia="宋体" w:cs="宋体"/>
          <w:color w:val="000"/>
          <w:sz w:val="28"/>
          <w:szCs w:val="28"/>
        </w:rPr>
        <w:t xml:space="preserve">5.3砼浇筑作业时，应使泵管端头尽量降低，以保证砼的自由落灰高度不超过2m，从而防止砼下落后发生离析。</w:t>
      </w:r>
    </w:p>
    <w:p>
      <w:pPr>
        <w:ind w:left="0" w:right="0" w:firstLine="560"/>
        <w:spacing w:before="450" w:after="450" w:line="312" w:lineRule="auto"/>
      </w:pPr>
      <w:r>
        <w:rPr>
          <w:rFonts w:ascii="宋体" w:hAnsi="宋体" w:eastAsia="宋体" w:cs="宋体"/>
          <w:color w:val="000"/>
          <w:sz w:val="28"/>
          <w:szCs w:val="28"/>
        </w:rPr>
        <w:t xml:space="preserve">5.4布料杆端头的软管距模板侧面不得小于50mm，且不得直冲模板侧面布料，也不得直冲钢筋骨架。</w:t>
      </w:r>
    </w:p>
    <w:p>
      <w:pPr>
        <w:ind w:left="0" w:right="0" w:firstLine="560"/>
        <w:spacing w:before="450" w:after="450" w:line="312" w:lineRule="auto"/>
      </w:pPr>
      <w:r>
        <w:rPr>
          <w:rFonts w:ascii="宋体" w:hAnsi="宋体" w:eastAsia="宋体" w:cs="宋体"/>
          <w:color w:val="000"/>
          <w:sz w:val="28"/>
          <w:szCs w:val="28"/>
        </w:rPr>
        <w:t xml:space="preserve">5.5泵送系统受压时，不得打开任何输送管道；堵管时应先使管内的混凝土余压降为零再进行拆管，以防止压力过高混凝土飞溅伤人。</w:t>
      </w:r>
    </w:p>
    <w:p>
      <w:pPr>
        <w:ind w:left="0" w:right="0" w:firstLine="560"/>
        <w:spacing w:before="450" w:after="450" w:line="312" w:lineRule="auto"/>
      </w:pPr>
      <w:r>
        <w:rPr>
          <w:rFonts w:ascii="宋体" w:hAnsi="宋体" w:eastAsia="宋体" w:cs="宋体"/>
          <w:color w:val="000"/>
          <w:sz w:val="28"/>
          <w:szCs w:val="28"/>
        </w:rPr>
        <w:t xml:space="preserve">5.6当混凝土泵出现压力升高且不稳定、油温升高、输送管有明显振动等现象而泵送困难时，不得强行泵送，应立即查明原因，采取措施排除。</w:t>
      </w:r>
    </w:p>
    <w:p>
      <w:pPr>
        <w:ind w:left="0" w:right="0" w:firstLine="560"/>
        <w:spacing w:before="450" w:after="450" w:line="312" w:lineRule="auto"/>
      </w:pPr>
      <w:r>
        <w:rPr>
          <w:rFonts w:ascii="宋体" w:hAnsi="宋体" w:eastAsia="宋体" w:cs="宋体"/>
          <w:color w:val="000"/>
          <w:sz w:val="28"/>
          <w:szCs w:val="28"/>
        </w:rPr>
        <w:t xml:space="preserve">5.7施工完毕对泵管进行清理时，清洗出口前方半径30m内不得站人。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2025-07-23T13:02:27+08:00</dcterms:created>
  <dcterms:modified xsi:type="dcterms:W3CDTF">2025-07-23T13:02:27+08:00</dcterms:modified>
</cp:coreProperties>
</file>

<file path=docProps/custom.xml><?xml version="1.0" encoding="utf-8"?>
<Properties xmlns="http://schemas.openxmlformats.org/officeDocument/2006/custom-properties" xmlns:vt="http://schemas.openxmlformats.org/officeDocument/2006/docPropsVTypes"/>
</file>