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XX镇燃气使用安全攻坚行动实施方案</w:t>
      </w:r>
      <w:bookmarkEnd w:id="1"/>
    </w:p>
    <w:p>
      <w:pPr>
        <w:jc w:val="center"/>
        <w:spacing w:before="0" w:after="450"/>
      </w:pPr>
      <w:r>
        <w:rPr>
          <w:rFonts w:ascii="Arial" w:hAnsi="Arial" w:eastAsia="Arial" w:cs="Arial"/>
          <w:color w:val="999999"/>
          <w:sz w:val="20"/>
          <w:szCs w:val="20"/>
        </w:rPr>
        <w:t xml:space="preserve">来源：网络  作者：空谷幽兰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XX镇燃气使用安全攻坚行动实施方案为贯彻落实省、市、县领导重要批示精神，坚持“人民至上、生命至上”的原则，根据《省政府办公厅关于进一步加强城镇燃气安全监管工作的意见》（X政办发〔2024〕X号）、《省安委办转发省城镇燃气居民使用安全联席会议...</w:t>
      </w:r>
    </w:p>
    <w:p>
      <w:pPr>
        <w:ind w:left="0" w:right="0" w:firstLine="560"/>
        <w:spacing w:before="450" w:after="450" w:line="312" w:lineRule="auto"/>
      </w:pPr>
      <w:r>
        <w:rPr>
          <w:rFonts w:ascii="宋体" w:hAnsi="宋体" w:eastAsia="宋体" w:cs="宋体"/>
          <w:color w:val="000"/>
          <w:sz w:val="28"/>
          <w:szCs w:val="28"/>
        </w:rPr>
        <w:t xml:space="preserve">XX镇燃气使用安全攻坚行动实施方案</w:t>
      </w:r>
    </w:p>
    <w:p>
      <w:pPr>
        <w:ind w:left="0" w:right="0" w:firstLine="560"/>
        <w:spacing w:before="450" w:after="450" w:line="312" w:lineRule="auto"/>
      </w:pPr>
      <w:r>
        <w:rPr>
          <w:rFonts w:ascii="宋体" w:hAnsi="宋体" w:eastAsia="宋体" w:cs="宋体"/>
          <w:color w:val="000"/>
          <w:sz w:val="28"/>
          <w:szCs w:val="28"/>
        </w:rPr>
        <w:t xml:space="preserve">为贯彻落实省、市、县领导重要批示精神，坚持“人民至上、生命至上”的原则，根据《省政府办公厅关于进一步加强城镇燃气安全监管工作的意见》（X政办发〔2025〕X号）、《省安委办转发省城镇燃气居民使用安全联席会议办公室关于印发城镇燃气居民使用安全专题方案的通知》（X安办〔2025〕X号）、《省住建厅省发改委省公安厅省交通厅省商务厅省应急厅省市场监管局省消防救援总队关于深化城镇燃气安全生产专项整治工作的意见》（X建城〔2025〕X号）相关要求，以及《XX县城镇燃气使用安全攻坚行动实施方案》的相关内容，现制定本行动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全面提升全镇燃气安全管理水平，落实燃气属地管理责任、行业监管责任；有效消除用户使用环节安全隐患，打击违法违规供用气行为，进一步提升用户安全用气意识；坚决遏制各类燃气事故发生，最大限度保障人民群众生命财产安全，保障“中秋”“国庆“两节期间燃气供应、使用安全，维护我镇社会安全形势持续稳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（一）开展瓶装液化气安全专项检查。</w:t>
      </w:r>
    </w:p>
    <w:p>
      <w:pPr>
        <w:ind w:left="0" w:right="0" w:firstLine="560"/>
        <w:spacing w:before="450" w:after="450" w:line="312" w:lineRule="auto"/>
      </w:pPr>
      <w:r>
        <w:rPr>
          <w:rFonts w:ascii="宋体" w:hAnsi="宋体" w:eastAsia="宋体" w:cs="宋体"/>
          <w:color w:val="000"/>
          <w:sz w:val="28"/>
          <w:szCs w:val="28"/>
        </w:rPr>
        <w:t xml:space="preserve">要充分吸取本次事故教训，举一反三，开展一次瓶装液化气安全生产专项检查，重点对瓶装液化气配送和使用等重点环节进行全面排查。要充分结合“黑气”市场和“灶管阀”百日整治行动，各村居和相关部门，要加大对车库、地下或半地下建筑物等不具备通风条件场所使用燃气等违法违规行为的排查和查处力度，坚决消除风险隐患，防止类似事故发生。</w:t>
      </w:r>
    </w:p>
    <w:p>
      <w:pPr>
        <w:ind w:left="0" w:right="0" w:firstLine="560"/>
        <w:spacing w:before="450" w:after="450" w:line="312" w:lineRule="auto"/>
      </w:pPr>
      <w:r>
        <w:rPr>
          <w:rFonts w:ascii="宋体" w:hAnsi="宋体" w:eastAsia="宋体" w:cs="宋体"/>
          <w:color w:val="000"/>
          <w:sz w:val="28"/>
          <w:szCs w:val="28"/>
        </w:rPr>
        <w:t xml:space="preserve">（二）开展燃气泄漏安全保护装置推广。</w:t>
      </w:r>
    </w:p>
    <w:p>
      <w:pPr>
        <w:ind w:left="0" w:right="0" w:firstLine="560"/>
        <w:spacing w:before="450" w:after="450" w:line="312" w:lineRule="auto"/>
      </w:pPr>
      <w:r>
        <w:rPr>
          <w:rFonts w:ascii="宋体" w:hAnsi="宋体" w:eastAsia="宋体" w:cs="宋体"/>
          <w:color w:val="000"/>
          <w:sz w:val="28"/>
          <w:szCs w:val="28"/>
        </w:rPr>
        <w:t xml:space="preserve">要抓紧制定燃气用户燃气泄漏安全保护装置推广方案，引导泄漏安全保护装置的推广和安装工作。进一步拓展燃气泄漏安全保护装置安装覆盖范围，优先在室内公共场所、地下或半地下建筑物等三类场所安装燃气泄漏安全保护装置；对五保户、低保户等困难群体、独居老人等燃气用户,条件允许下要优先、优惠安装。各村居和相关单位部门要加强联动配合，制定出台激励措施，鼓励各类用户安装燃气泄漏安全保护装置。</w:t>
      </w:r>
    </w:p>
    <w:p>
      <w:pPr>
        <w:ind w:left="0" w:right="0" w:firstLine="560"/>
        <w:spacing w:before="450" w:after="450" w:line="312" w:lineRule="auto"/>
      </w:pPr>
      <w:r>
        <w:rPr>
          <w:rFonts w:ascii="宋体" w:hAnsi="宋体" w:eastAsia="宋体" w:cs="宋体"/>
          <w:color w:val="000"/>
          <w:sz w:val="28"/>
          <w:szCs w:val="28"/>
        </w:rPr>
        <w:t xml:space="preserve">（三）开展餐饮场所燃气使用安全提升。</w:t>
      </w:r>
    </w:p>
    <w:p>
      <w:pPr>
        <w:ind w:left="0" w:right="0" w:firstLine="560"/>
        <w:spacing w:before="450" w:after="450" w:line="312" w:lineRule="auto"/>
      </w:pPr>
      <w:r>
        <w:rPr>
          <w:rFonts w:ascii="宋体" w:hAnsi="宋体" w:eastAsia="宋体" w:cs="宋体"/>
          <w:color w:val="000"/>
          <w:sz w:val="28"/>
          <w:szCs w:val="28"/>
        </w:rPr>
        <w:t xml:space="preserve">要认真检查餐饮企业安全用气责任落实情况，安全用气责任制度、用气操作规程建立和执行情况，严禁气瓶放置在室内人员就餐场所，避免重大用气事故的发生。安装和使用燃气泄漏报警装置，强化瓶装液化气餐饮用户的安全技术防控，加快具备自闭、过流功能的调压器，具有熄火保护功能的燃具，具有防脱落、耐老化、防剪切特许的燃气专用金属软管等配件的使用，鼓励使用远程监控等在线安防产品。对于底层“住改商”燃气使用安全突出问题，要从公共安全角度加大用气经营场所使用安全监管，严禁新增底层“住改商”使用燃气经营，有序推动“瓶改管”“瓶改电”“气改电”实施。</w:t>
      </w:r>
    </w:p>
    <w:p>
      <w:pPr>
        <w:ind w:left="0" w:right="0" w:firstLine="560"/>
        <w:spacing w:before="450" w:after="450" w:line="312" w:lineRule="auto"/>
      </w:pPr>
      <w:r>
        <w:rPr>
          <w:rFonts w:ascii="宋体" w:hAnsi="宋体" w:eastAsia="宋体" w:cs="宋体"/>
          <w:color w:val="000"/>
          <w:sz w:val="28"/>
          <w:szCs w:val="28"/>
        </w:rPr>
        <w:t xml:space="preserve">（四）开展“瓶灶管阀”安全使用治理。</w:t>
      </w:r>
    </w:p>
    <w:p>
      <w:pPr>
        <w:ind w:left="0" w:right="0" w:firstLine="560"/>
        <w:spacing w:before="450" w:after="450" w:line="312" w:lineRule="auto"/>
      </w:pPr>
      <w:r>
        <w:rPr>
          <w:rFonts w:ascii="宋体" w:hAnsi="宋体" w:eastAsia="宋体" w:cs="宋体"/>
          <w:color w:val="000"/>
          <w:sz w:val="28"/>
          <w:szCs w:val="28"/>
        </w:rPr>
        <w:t xml:space="preserve">相关部门加大对餐饮用户、居民用户使用不合格“灶管阀”的排查和整治力度，依法打击销售假冒伪劣“灶管阀”等违法违规行为。</w:t>
      </w:r>
    </w:p>
    <w:p>
      <w:pPr>
        <w:ind w:left="0" w:right="0" w:firstLine="560"/>
        <w:spacing w:before="450" w:after="450" w:line="312" w:lineRule="auto"/>
      </w:pPr>
      <w:r>
        <w:rPr>
          <w:rFonts w:ascii="宋体" w:hAnsi="宋体" w:eastAsia="宋体" w:cs="宋体"/>
          <w:color w:val="000"/>
          <w:sz w:val="28"/>
          <w:szCs w:val="28"/>
        </w:rPr>
        <w:t xml:space="preserve">（五）开展燃气使用安全知识大宣传。要在“学党史，我为群众办实事”居民使用安全活动的基础上，继续推进燃气居民使用安全“七个一”专项行动，进一步加大燃气使用安全知识宣传工作。要采用案例警示、图册分发、安全宣讲等方式进村、进居民家里进行宣传和普及用户燃气使用安全常识，确保《居民日常安全使用手册》户手一册。要充分利用手机短信、广播电视、微信公众号、网络等各种方式进行定期公益宣传，提升燃气用户安全用气意识，重点强化对困难群体、独居老人的安全提示，帮助指导居民用户学会如何正确使用燃气、如何进行自检和应急处置，提升燃气安全事故防范能力。</w:t>
      </w:r>
    </w:p>
    <w:p>
      <w:pPr>
        <w:ind w:left="0" w:right="0" w:firstLine="560"/>
        <w:spacing w:before="450" w:after="450" w:line="312" w:lineRule="auto"/>
      </w:pPr>
      <w:r>
        <w:rPr>
          <w:rFonts w:ascii="宋体" w:hAnsi="宋体" w:eastAsia="宋体" w:cs="宋体"/>
          <w:color w:val="000"/>
          <w:sz w:val="28"/>
          <w:szCs w:val="28"/>
        </w:rPr>
        <w:t xml:space="preserve">三、时序安排</w:t>
      </w:r>
    </w:p>
    <w:p>
      <w:pPr>
        <w:ind w:left="0" w:right="0" w:firstLine="560"/>
        <w:spacing w:before="450" w:after="450" w:line="312" w:lineRule="auto"/>
      </w:pPr>
      <w:r>
        <w:rPr>
          <w:rFonts w:ascii="宋体" w:hAnsi="宋体" w:eastAsia="宋体" w:cs="宋体"/>
          <w:color w:val="000"/>
          <w:sz w:val="28"/>
          <w:szCs w:val="28"/>
        </w:rPr>
        <w:t xml:space="preserve">各村居燃气使用安全攻坚行动从2025年8月30日开始至</w:t>
      </w:r>
    </w:p>
    <w:p>
      <w:pPr>
        <w:ind w:left="0" w:right="0" w:firstLine="560"/>
        <w:spacing w:before="450" w:after="450" w:line="312" w:lineRule="auto"/>
      </w:pPr>
      <w:r>
        <w:rPr>
          <w:rFonts w:ascii="宋体" w:hAnsi="宋体" w:eastAsia="宋体" w:cs="宋体"/>
          <w:color w:val="000"/>
          <w:sz w:val="28"/>
          <w:szCs w:val="28"/>
        </w:rPr>
        <w:t xml:space="preserve">2025年12月25日结束，分三个阶段进行。</w:t>
      </w:r>
    </w:p>
    <w:p>
      <w:pPr>
        <w:ind w:left="0" w:right="0" w:firstLine="560"/>
        <w:spacing w:before="450" w:after="450" w:line="312" w:lineRule="auto"/>
      </w:pPr>
      <w:r>
        <w:rPr>
          <w:rFonts w:ascii="宋体" w:hAnsi="宋体" w:eastAsia="宋体" w:cs="宋体"/>
          <w:color w:val="000"/>
          <w:sz w:val="28"/>
          <w:szCs w:val="28"/>
        </w:rPr>
        <w:t xml:space="preserve">（一）专项攻坚阶段（2025年8月30日至2025年10月5日）。</w:t>
      </w:r>
    </w:p>
    <w:p>
      <w:pPr>
        <w:ind w:left="0" w:right="0" w:firstLine="560"/>
        <w:spacing w:before="450" w:after="450" w:line="312" w:lineRule="auto"/>
      </w:pPr>
      <w:r>
        <w:rPr>
          <w:rFonts w:ascii="宋体" w:hAnsi="宋体" w:eastAsia="宋体" w:cs="宋体"/>
          <w:color w:val="000"/>
          <w:sz w:val="28"/>
          <w:szCs w:val="28"/>
        </w:rPr>
        <w:t xml:space="preserve">要深入吸取盱眙县“8.29”液化气爆燃事故教训，分析燃气监管方面存在的短板弱项，全面开展为期一个月的专项攻坚行动，要突击化解重大风险隐患，确保“国庆”“中秋”两节期间的燃气安全、稳定。同时，各村居和有关部门要按照各自分职责分工，统筹谋划，指导开展下阶段深化整治工作。镇燃气专项整治工作组将在9月底前进行跟踪督导，根据推进情况形成专题通报上报镇政府。各村居要及时开展各自领域的专项督查，并将相关推进情况及时报送镇燃气管理领导小组。</w:t>
      </w:r>
    </w:p>
    <w:p>
      <w:pPr>
        <w:ind w:left="0" w:right="0" w:firstLine="560"/>
        <w:spacing w:before="450" w:after="450" w:line="312" w:lineRule="auto"/>
      </w:pPr>
      <w:r>
        <w:rPr>
          <w:rFonts w:ascii="宋体" w:hAnsi="宋体" w:eastAsia="宋体" w:cs="宋体"/>
          <w:color w:val="000"/>
          <w:sz w:val="28"/>
          <w:szCs w:val="28"/>
        </w:rPr>
        <w:t xml:space="preserve">（二）深化整治阶段（2025月10月6日至2025年12月5日）。</w:t>
      </w:r>
    </w:p>
    <w:p>
      <w:pPr>
        <w:ind w:left="0" w:right="0" w:firstLine="560"/>
        <w:spacing w:before="450" w:after="450" w:line="312" w:lineRule="auto"/>
      </w:pPr>
      <w:r>
        <w:rPr>
          <w:rFonts w:ascii="宋体" w:hAnsi="宋体" w:eastAsia="宋体" w:cs="宋体"/>
          <w:color w:val="000"/>
          <w:sz w:val="28"/>
          <w:szCs w:val="28"/>
        </w:rPr>
        <w:t xml:space="preserve">各村居要在第一阶段专项攻坚的基础上，全面深化燃气使用安全攻坚行动，确保行动实效。各村居在深化整治期间，要充分发挥主观能动性，逐项梳理在政策层面、制度方面的短板不足，建立长效监管和协调机制，不断夯实监管责任，切实消除监管盲区。</w:t>
      </w:r>
    </w:p>
    <w:p>
      <w:pPr>
        <w:ind w:left="0" w:right="0" w:firstLine="560"/>
        <w:spacing w:before="450" w:after="450" w:line="312" w:lineRule="auto"/>
      </w:pPr>
      <w:r>
        <w:rPr>
          <w:rFonts w:ascii="宋体" w:hAnsi="宋体" w:eastAsia="宋体" w:cs="宋体"/>
          <w:color w:val="000"/>
          <w:sz w:val="28"/>
          <w:szCs w:val="28"/>
        </w:rPr>
        <w:t xml:space="preserve">（三）督查“回头看”阶段（2025年12月6日至2025</w:t>
      </w:r>
    </w:p>
    <w:p>
      <w:pPr>
        <w:ind w:left="0" w:right="0" w:firstLine="560"/>
        <w:spacing w:before="450" w:after="450" w:line="312" w:lineRule="auto"/>
      </w:pPr>
      <w:r>
        <w:rPr>
          <w:rFonts w:ascii="宋体" w:hAnsi="宋体" w:eastAsia="宋体" w:cs="宋体"/>
          <w:color w:val="000"/>
          <w:sz w:val="28"/>
          <w:szCs w:val="28"/>
        </w:rPr>
        <w:t xml:space="preserve">年12月25日）。各村居要认真对待本次专项攻坚行动，明确重点任务和责任分工，强力组织实施、限时完成，镇燃气管理领导小组对各村居开展燃气使用安全行动“回头看“专项督查。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各村居要切实从讲政治的高度，清醒认识当前的形势与特殊时期的工作要求，切实加强组织领导，按照我镇“网格化管理”的要求，督促企业安全生产主体责任、部门监管责任和属地管理责任落到实处。各村居要进一步明确工作职责，细化工作措施，加大工作力度，确保责任落实到位。</w:t>
      </w:r>
    </w:p>
    <w:p>
      <w:pPr>
        <w:ind w:left="0" w:right="0" w:firstLine="560"/>
        <w:spacing w:before="450" w:after="450" w:line="312" w:lineRule="auto"/>
      </w:pPr>
      <w:r>
        <w:rPr>
          <w:rFonts w:ascii="宋体" w:hAnsi="宋体" w:eastAsia="宋体" w:cs="宋体"/>
          <w:color w:val="000"/>
          <w:sz w:val="28"/>
          <w:szCs w:val="28"/>
        </w:rPr>
        <w:t xml:space="preserve">（二）强化部门配合，形成监管合力。</w:t>
      </w:r>
    </w:p>
    <w:p>
      <w:pPr>
        <w:ind w:left="0" w:right="0" w:firstLine="560"/>
        <w:spacing w:before="450" w:after="450" w:line="312" w:lineRule="auto"/>
      </w:pPr>
      <w:r>
        <w:rPr>
          <w:rFonts w:ascii="宋体" w:hAnsi="宋体" w:eastAsia="宋体" w:cs="宋体"/>
          <w:color w:val="000"/>
          <w:sz w:val="28"/>
          <w:szCs w:val="28"/>
        </w:rPr>
        <w:t xml:space="preserve">各村居和有关部门要强化协调联动，建立定期会商制度、办公微信群、工作通讯录，加强沟通联系，形成工作合力。要建立健全部门间协调、检查、执法等联动机制，密切配合，加强沟通，实时通报，切实形成监管合力。</w:t>
      </w:r>
    </w:p>
    <w:p>
      <w:pPr>
        <w:ind w:left="0" w:right="0" w:firstLine="560"/>
        <w:spacing w:before="450" w:after="450" w:line="312" w:lineRule="auto"/>
      </w:pPr>
      <w:r>
        <w:rPr>
          <w:rFonts w:ascii="宋体" w:hAnsi="宋体" w:eastAsia="宋体" w:cs="宋体"/>
          <w:color w:val="000"/>
          <w:sz w:val="28"/>
          <w:szCs w:val="28"/>
        </w:rPr>
        <w:t xml:space="preserve">（三）及时报送进展，建立长效机制。</w:t>
      </w:r>
    </w:p>
    <w:p>
      <w:pPr>
        <w:ind w:left="0" w:right="0" w:firstLine="560"/>
        <w:spacing w:before="450" w:after="450" w:line="312" w:lineRule="auto"/>
      </w:pPr>
      <w:r>
        <w:rPr>
          <w:rFonts w:ascii="宋体" w:hAnsi="宋体" w:eastAsia="宋体" w:cs="宋体"/>
          <w:color w:val="000"/>
          <w:sz w:val="28"/>
          <w:szCs w:val="28"/>
        </w:rPr>
        <w:t xml:space="preserve">各村居要深刻总结分析每个阶段工作情况，建立健全攻坚行动工作台账，及时报送行动推进情况；要以本次燃气使用安全攻坚行动为契机，完善燃气工作机制和长效管理制度，落实安全监管责任，杜绝安全监管缺失或者缺位现象，确保我镇安全生产形势持续稳定。</w:t>
      </w:r>
    </w:p>
    <w:p>
      <w:pPr>
        <w:ind w:left="0" w:right="0" w:firstLine="560"/>
        <w:spacing w:before="450" w:after="450" w:line="312" w:lineRule="auto"/>
      </w:pPr>
      <w:r>
        <w:rPr>
          <w:rFonts w:ascii="宋体" w:hAnsi="宋体" w:eastAsia="宋体" w:cs="宋体"/>
          <w:color w:val="000"/>
          <w:sz w:val="28"/>
          <w:szCs w:val="28"/>
        </w:rPr>
        <w:t xml:space="preserve">各村居请在每阶段行动结束后报送阶段推进总结。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2025-07-30T02:39:47+08:00</dcterms:created>
  <dcterms:modified xsi:type="dcterms:W3CDTF">2025-07-30T02:39:47+08:00</dcterms:modified>
</cp:coreProperties>
</file>

<file path=docProps/custom.xml><?xml version="1.0" encoding="utf-8"?>
<Properties xmlns="http://schemas.openxmlformats.org/officeDocument/2006/custom-properties" xmlns:vt="http://schemas.openxmlformats.org/officeDocument/2006/docPropsVTypes"/>
</file>