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**会展经济区非洲猪瘟防控应急值守行动方案</w:t>
      </w:r>
      <w:bookmarkEnd w:id="1"/>
    </w:p>
    <w:p>
      <w:pPr>
        <w:jc w:val="center"/>
        <w:spacing w:before="0" w:after="450"/>
      </w:pPr>
      <w:r>
        <w:rPr>
          <w:rFonts w:ascii="Arial" w:hAnsi="Arial" w:eastAsia="Arial" w:cs="Arial"/>
          <w:color w:val="999999"/>
          <w:sz w:val="20"/>
          <w:szCs w:val="20"/>
        </w:rPr>
        <w:t xml:space="preserve">来源：网络  作者：柔情似水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会展经济区非洲猪瘟防控应急值守行动方案按照**会展经济区关于非洲猪瘟防控工作的安排部署，为确保打赢打好非洲猪瘟防控战，**会展经济区决定在全区开展非洲猪瘟防控应急值守行动，现将具体工作安排如下：一、总体目标按照上级关于非洲猪瘟防控工作的...</w:t>
      </w:r>
    </w:p>
    <w:p>
      <w:pPr>
        <w:ind w:left="0" w:right="0" w:firstLine="560"/>
        <w:spacing w:before="450" w:after="450" w:line="312" w:lineRule="auto"/>
      </w:pPr>
      <w:r>
        <w:rPr>
          <w:rFonts w:ascii="宋体" w:hAnsi="宋体" w:eastAsia="宋体" w:cs="宋体"/>
          <w:color w:val="000"/>
          <w:sz w:val="28"/>
          <w:szCs w:val="28"/>
        </w:rPr>
        <w:t xml:space="preserve">**会展经济区非洲猪瘟防控应急</w:t>
      </w:r>
    </w:p>
    <w:p>
      <w:pPr>
        <w:ind w:left="0" w:right="0" w:firstLine="560"/>
        <w:spacing w:before="450" w:after="450" w:line="312" w:lineRule="auto"/>
      </w:pPr>
      <w:r>
        <w:rPr>
          <w:rFonts w:ascii="宋体" w:hAnsi="宋体" w:eastAsia="宋体" w:cs="宋体"/>
          <w:color w:val="000"/>
          <w:sz w:val="28"/>
          <w:szCs w:val="28"/>
        </w:rPr>
        <w:t xml:space="preserve">值守行动方案</w:t>
      </w:r>
    </w:p>
    <w:p>
      <w:pPr>
        <w:ind w:left="0" w:right="0" w:firstLine="560"/>
        <w:spacing w:before="450" w:after="450" w:line="312" w:lineRule="auto"/>
      </w:pPr>
      <w:r>
        <w:rPr>
          <w:rFonts w:ascii="宋体" w:hAnsi="宋体" w:eastAsia="宋体" w:cs="宋体"/>
          <w:color w:val="000"/>
          <w:sz w:val="28"/>
          <w:szCs w:val="28"/>
        </w:rPr>
        <w:t xml:space="preserve">按照**会展经济区关于非洲猪瘟防控工作的安排部署，为确保打赢打好非洲猪瘟防控战，**会展经济区决定在全区开展非洲猪瘟防控应急值守行动，现将具体工作安排如下：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按照上级关于非洲猪瘟防控工作的部署要求，本次工作以开展值守行动为具体抓手，构筑防控非洲猪瘟的坚固防线。对非洲猪瘟传播的各个方面、各个环节开展全面的排查、整治、监管，确保斩断非洲猪瘟传播途径和渠道。</w:t>
      </w:r>
    </w:p>
    <w:p>
      <w:pPr>
        <w:ind w:left="0" w:right="0" w:firstLine="560"/>
        <w:spacing w:before="450" w:after="450" w:line="312" w:lineRule="auto"/>
      </w:pPr>
      <w:r>
        <w:rPr>
          <w:rFonts w:ascii="宋体" w:hAnsi="宋体" w:eastAsia="宋体" w:cs="宋体"/>
          <w:color w:val="000"/>
          <w:sz w:val="28"/>
          <w:szCs w:val="28"/>
        </w:rPr>
        <w:t xml:space="preserve">二、应急值守地点及行动时间</w:t>
      </w:r>
    </w:p>
    <w:p>
      <w:pPr>
        <w:ind w:left="0" w:right="0" w:firstLine="560"/>
        <w:spacing w:before="450" w:after="450" w:line="312" w:lineRule="auto"/>
      </w:pPr>
      <w:r>
        <w:rPr>
          <w:rFonts w:ascii="宋体" w:hAnsi="宋体" w:eastAsia="宋体" w:cs="宋体"/>
          <w:color w:val="000"/>
          <w:sz w:val="28"/>
          <w:szCs w:val="28"/>
        </w:rPr>
        <w:t xml:space="preserve">应急值守点设在三环线干杉收费站出站口，值守时间为9月16日至9月30日。</w:t>
      </w:r>
    </w:p>
    <w:p>
      <w:pPr>
        <w:ind w:left="0" w:right="0" w:firstLine="560"/>
        <w:spacing w:before="450" w:after="450" w:line="312" w:lineRule="auto"/>
      </w:pPr>
      <w:r>
        <w:rPr>
          <w:rFonts w:ascii="宋体" w:hAnsi="宋体" w:eastAsia="宋体" w:cs="宋体"/>
          <w:color w:val="000"/>
          <w:sz w:val="28"/>
          <w:szCs w:val="28"/>
        </w:rPr>
        <w:t xml:space="preserve">三、重点工作要求</w:t>
      </w:r>
    </w:p>
    <w:p>
      <w:pPr>
        <w:ind w:left="0" w:right="0" w:firstLine="560"/>
        <w:spacing w:before="450" w:after="450" w:line="312" w:lineRule="auto"/>
      </w:pPr>
      <w:r>
        <w:rPr>
          <w:rFonts w:ascii="宋体" w:hAnsi="宋体" w:eastAsia="宋体" w:cs="宋体"/>
          <w:color w:val="000"/>
          <w:sz w:val="28"/>
          <w:szCs w:val="28"/>
        </w:rPr>
        <w:t xml:space="preserve">对进入区境内的载有生猪产品的车辆及生猪产品进行全面排查，及时发现处置存在问题的生猪产品。</w:t>
      </w:r>
    </w:p>
    <w:p>
      <w:pPr>
        <w:ind w:left="0" w:right="0" w:firstLine="560"/>
        <w:spacing w:before="450" w:after="450" w:line="312" w:lineRule="auto"/>
      </w:pPr>
      <w:r>
        <w:rPr>
          <w:rFonts w:ascii="宋体" w:hAnsi="宋体" w:eastAsia="宋体" w:cs="宋体"/>
          <w:color w:val="000"/>
          <w:sz w:val="28"/>
          <w:szCs w:val="28"/>
        </w:rPr>
        <w:t xml:space="preserve">对入境运输动物及动物产品车辆进行检查、登记，非洲猪瘟防控期间，全面暂停生猪跨区县（市）流通，全面暂停外省、外市生猪产品调入辖区，凡是违背禁运措施的一律扣押、上报，严查重罚，顶格处理；严格证照管理，所有从事生猪及其产品运输的车辆必须到县农林局按照农业农村部有关规定严格备案登记，生猪运输车辆备案表、检疫合格证明和车辆运输证照随车通行，手续不齐全的一律不得从事生猪及产品运输。</w:t>
      </w:r>
    </w:p>
    <w:p>
      <w:pPr>
        <w:ind w:left="0" w:right="0" w:firstLine="560"/>
        <w:spacing w:before="450" w:after="450" w:line="312" w:lineRule="auto"/>
      </w:pPr>
      <w:r>
        <w:rPr>
          <w:rFonts w:ascii="宋体" w:hAnsi="宋体" w:eastAsia="宋体" w:cs="宋体"/>
          <w:color w:val="000"/>
          <w:sz w:val="28"/>
          <w:szCs w:val="28"/>
        </w:rPr>
        <w:t xml:space="preserve">值守工作人员需要按照值班表的安排到岗值班，履行好当班工作职责。</w:t>
      </w:r>
    </w:p>
    <w:p>
      <w:pPr>
        <w:ind w:left="0" w:right="0" w:firstLine="560"/>
        <w:spacing w:before="450" w:after="450" w:line="312" w:lineRule="auto"/>
      </w:pPr>
      <w:r>
        <w:rPr>
          <w:rFonts w:ascii="宋体" w:hAnsi="宋体" w:eastAsia="宋体" w:cs="宋体"/>
          <w:color w:val="000"/>
          <w:sz w:val="28"/>
          <w:szCs w:val="28"/>
        </w:rPr>
        <w:t xml:space="preserve">四、工作经费保障</w:t>
      </w:r>
    </w:p>
    <w:p>
      <w:pPr>
        <w:ind w:left="0" w:right="0" w:firstLine="560"/>
        <w:spacing w:before="450" w:after="450" w:line="312" w:lineRule="auto"/>
      </w:pPr>
      <w:r>
        <w:rPr>
          <w:rFonts w:ascii="宋体" w:hAnsi="宋体" w:eastAsia="宋体" w:cs="宋体"/>
          <w:color w:val="000"/>
          <w:sz w:val="28"/>
          <w:szCs w:val="28"/>
        </w:rPr>
        <w:t xml:space="preserve">工作日早班为正常工作时间，不计算加班工资；工作日中班、夜班和非工作日早、中、夜班按每班/200元安排值班补助。</w:t>
      </w:r>
    </w:p>
    <w:p>
      <w:pPr>
        <w:ind w:left="0" w:right="0" w:firstLine="560"/>
        <w:spacing w:before="450" w:after="450" w:line="312" w:lineRule="auto"/>
      </w:pPr>
      <w:r>
        <w:rPr>
          <w:rFonts w:ascii="宋体" w:hAnsi="宋体" w:eastAsia="宋体" w:cs="宋体"/>
          <w:color w:val="000"/>
          <w:sz w:val="28"/>
          <w:szCs w:val="28"/>
        </w:rPr>
        <w:t xml:space="preserve">五、督查机制</w:t>
      </w:r>
    </w:p>
    <w:p>
      <w:pPr>
        <w:ind w:left="0" w:right="0" w:firstLine="560"/>
        <w:spacing w:before="450" w:after="450" w:line="312" w:lineRule="auto"/>
      </w:pPr>
      <w:r>
        <w:rPr>
          <w:rFonts w:ascii="宋体" w:hAnsi="宋体" w:eastAsia="宋体" w:cs="宋体"/>
          <w:color w:val="000"/>
          <w:sz w:val="28"/>
          <w:szCs w:val="28"/>
        </w:rPr>
        <w:t xml:space="preserve">由农业综合服务中心负责值守人员的督查考核，采用抽查在岗情况和查阅签到册相结合的方式，未按要求履职的扣发当次加班补助并通报批评。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2025-07-27T18:22:38+08:00</dcterms:created>
  <dcterms:modified xsi:type="dcterms:W3CDTF">2025-07-27T18:22:38+08:00</dcterms:modified>
</cp:coreProperties>
</file>

<file path=docProps/custom.xml><?xml version="1.0" encoding="utf-8"?>
<Properties xmlns="http://schemas.openxmlformats.org/officeDocument/2006/custom-properties" xmlns:vt="http://schemas.openxmlformats.org/officeDocument/2006/docPropsVTypes"/>
</file>