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破解脱贫攻坚信访问题难题的探析调研</w:t>
      </w:r>
      <w:bookmarkEnd w:id="1"/>
    </w:p>
    <w:p>
      <w:pPr>
        <w:jc w:val="center"/>
        <w:spacing w:before="0" w:after="450"/>
      </w:pPr>
      <w:r>
        <w:rPr>
          <w:rFonts w:ascii="Arial" w:hAnsi="Arial" w:eastAsia="Arial" w:cs="Arial"/>
          <w:color w:val="999999"/>
          <w:sz w:val="20"/>
          <w:szCs w:val="20"/>
        </w:rPr>
        <w:t xml:space="preserve">来源：网络  作者：尘埃落定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破解脱贫攻坚信访问题难题的探析调研破解脱贫攻坚信访问题难题的探析调研xx市属国家秦巴山片区扶贫开发重点贫困县（市），湖北省九个深度贫困县之一。全市农村人口270XXX人，建档立卡贫困人口30XXX户98XXX人，贫困发生率XX%。20**年...</w:t>
      </w:r>
    </w:p>
    <w:p>
      <w:pPr>
        <w:ind w:left="0" w:right="0" w:firstLine="560"/>
        <w:spacing w:before="450" w:after="450" w:line="312" w:lineRule="auto"/>
      </w:pPr>
      <w:r>
        <w:rPr>
          <w:rFonts w:ascii="宋体" w:hAnsi="宋体" w:eastAsia="宋体" w:cs="宋体"/>
          <w:color w:val="000"/>
          <w:sz w:val="28"/>
          <w:szCs w:val="28"/>
        </w:rPr>
        <w:t xml:space="preserve">破解脱贫攻坚信访问题难题的探析调研</w:t>
      </w:r>
    </w:p>
    <w:p>
      <w:pPr>
        <w:ind w:left="0" w:right="0" w:firstLine="560"/>
        <w:spacing w:before="450" w:after="450" w:line="312" w:lineRule="auto"/>
      </w:pPr>
      <w:r>
        <w:rPr>
          <w:rFonts w:ascii="宋体" w:hAnsi="宋体" w:eastAsia="宋体" w:cs="宋体"/>
          <w:color w:val="000"/>
          <w:sz w:val="28"/>
          <w:szCs w:val="28"/>
        </w:rPr>
        <w:t xml:space="preserve">破解脱贫攻坚信访问题难题的探析调研</w:t>
      </w:r>
    </w:p>
    <w:p>
      <w:pPr>
        <w:ind w:left="0" w:right="0" w:firstLine="560"/>
        <w:spacing w:before="450" w:after="450" w:line="312" w:lineRule="auto"/>
      </w:pPr>
      <w:r>
        <w:rPr>
          <w:rFonts w:ascii="宋体" w:hAnsi="宋体" w:eastAsia="宋体" w:cs="宋体"/>
          <w:color w:val="000"/>
          <w:sz w:val="28"/>
          <w:szCs w:val="28"/>
        </w:rPr>
        <w:t xml:space="preserve">xx市属国家秦巴山片区扶贫开发重点贫困县（市），湖北省九个深度贫困县之一。全市农村人口270XXX人，建档立卡贫困人口30XXX户98XXX人，贫困发生率XX%。20**年以来在脱贫攻坚过程中信访件达1100条，信访问题呈上升趋势。进入新时代，坚持稳中求进的总基调，面对主要矛盾的变化，适应新形势的发展，进一步优化信访维稳处理方法化解信访矛盾。即在市委、市政府统一指挥下，纪委、信访局、扶贫攻坚指挥部三个部门联动牵头抓落实，上下联动共振共管的“1＋3”工作法。对实施标准化管理信访维稳、化解矛盾做了积极探索和实践。</w:t>
      </w:r>
    </w:p>
    <w:p>
      <w:pPr>
        <w:ind w:left="0" w:right="0" w:firstLine="560"/>
        <w:spacing w:before="450" w:after="450" w:line="312" w:lineRule="auto"/>
      </w:pPr>
      <w:r>
        <w:rPr>
          <w:rFonts w:ascii="宋体" w:hAnsi="宋体" w:eastAsia="宋体" w:cs="宋体"/>
          <w:color w:val="000"/>
          <w:sz w:val="28"/>
          <w:szCs w:val="28"/>
        </w:rPr>
        <w:t xml:space="preserve">一、信访问题根源及成因分析</w:t>
      </w:r>
    </w:p>
    <w:p>
      <w:pPr>
        <w:ind w:left="0" w:right="0" w:firstLine="560"/>
        <w:spacing w:before="450" w:after="450" w:line="312" w:lineRule="auto"/>
      </w:pPr>
      <w:r>
        <w:rPr>
          <w:rFonts w:ascii="宋体" w:hAnsi="宋体" w:eastAsia="宋体" w:cs="宋体"/>
          <w:color w:val="000"/>
          <w:sz w:val="28"/>
          <w:szCs w:val="28"/>
        </w:rPr>
        <w:t xml:space="preserve">1.革命老区问题。1983年撤销均县设立xx市，1937年至1949年均州人民历经战争洗礼，在抗日战争和解放战争时期，xx儿女纷纷请缨为国而战，导致人、物匮乏，基础条件相对落后，老区人民脱贫增收艰难，群众生活质量偏低。</w:t>
      </w:r>
    </w:p>
    <w:p>
      <w:pPr>
        <w:ind w:left="0" w:right="0" w:firstLine="560"/>
        <w:spacing w:before="450" w:after="450" w:line="312" w:lineRule="auto"/>
      </w:pPr>
      <w:r>
        <w:rPr>
          <w:rFonts w:ascii="宋体" w:hAnsi="宋体" w:eastAsia="宋体" w:cs="宋体"/>
          <w:color w:val="000"/>
          <w:sz w:val="28"/>
          <w:szCs w:val="28"/>
        </w:rPr>
        <w:t xml:space="preserve">2.南水北调中线水利工程遗留问题。1xx8年至20**年两次中线水利工程，两次移民近XXX人，其中外迁异地安置71XXX人，区域内安置88XXX人。数十年间汉江逐步吞噬了大量沃土和镇、村庄。新老移民政策衔接和补偿标准变更等因素、南水北调中线工程二期淹没区群众产业被迫转型形成的社会矛盾。特别是汉江沿岸禁止污染排放，渔民“洗脚”上岸舍弃祖辈赖以生存地渔业产业；两岸种植和规模养殖业因防止水质污染被迫取缔。产业转型，尽快让库周的群众增收“恢复元气”。</w:t>
      </w:r>
    </w:p>
    <w:p>
      <w:pPr>
        <w:ind w:left="0" w:right="0" w:firstLine="560"/>
        <w:spacing w:before="450" w:after="450" w:line="312" w:lineRule="auto"/>
      </w:pPr>
      <w:r>
        <w:rPr>
          <w:rFonts w:ascii="宋体" w:hAnsi="宋体" w:eastAsia="宋体" w:cs="宋体"/>
          <w:color w:val="000"/>
          <w:sz w:val="28"/>
          <w:szCs w:val="28"/>
        </w:rPr>
        <w:t xml:space="preserve">3.涉法涉诉事项问题。在司法实践中，法律带给我们的不仅仅是司法文明，因司法问题未得到及时解决，形成社会矛盾。</w:t>
      </w:r>
    </w:p>
    <w:p>
      <w:pPr>
        <w:ind w:left="0" w:right="0" w:firstLine="560"/>
        <w:spacing w:before="450" w:after="450" w:line="312" w:lineRule="auto"/>
      </w:pPr>
      <w:r>
        <w:rPr>
          <w:rFonts w:ascii="宋体" w:hAnsi="宋体" w:eastAsia="宋体" w:cs="宋体"/>
          <w:color w:val="000"/>
          <w:sz w:val="28"/>
          <w:szCs w:val="28"/>
        </w:rPr>
        <w:t xml:space="preserve">4.精准扶贫工作产生的问题。建档立卡工作中，纳入贫困户条件非常严格，边缘户和未被纳入建档立卡户，心里不平衡造成的社会矛盾。</w:t>
      </w:r>
    </w:p>
    <w:p>
      <w:pPr>
        <w:ind w:left="0" w:right="0" w:firstLine="560"/>
        <w:spacing w:before="450" w:after="450" w:line="312" w:lineRule="auto"/>
      </w:pPr>
      <w:r>
        <w:rPr>
          <w:rFonts w:ascii="宋体" w:hAnsi="宋体" w:eastAsia="宋体" w:cs="宋体"/>
          <w:color w:val="000"/>
          <w:sz w:val="28"/>
          <w:szCs w:val="28"/>
        </w:rPr>
        <w:t xml:space="preserve">5.基础设施和公共服务设施、土地治理拆迁安置等建设形成的社会矛盾。</w:t>
      </w:r>
    </w:p>
    <w:p>
      <w:pPr>
        <w:ind w:left="0" w:right="0" w:firstLine="560"/>
        <w:spacing w:before="450" w:after="450" w:line="312" w:lineRule="auto"/>
      </w:pPr>
      <w:r>
        <w:rPr>
          <w:rFonts w:ascii="宋体" w:hAnsi="宋体" w:eastAsia="宋体" w:cs="宋体"/>
          <w:color w:val="000"/>
          <w:sz w:val="28"/>
          <w:szCs w:val="28"/>
        </w:rPr>
        <w:t xml:space="preserve">二、探索信访维稳新机制，优化矛盾化解新方法</w:t>
      </w:r>
    </w:p>
    <w:p>
      <w:pPr>
        <w:ind w:left="0" w:right="0" w:firstLine="560"/>
        <w:spacing w:before="450" w:after="450" w:line="312" w:lineRule="auto"/>
      </w:pPr>
      <w:r>
        <w:rPr>
          <w:rFonts w:ascii="宋体" w:hAnsi="宋体" w:eastAsia="宋体" w:cs="宋体"/>
          <w:color w:val="000"/>
          <w:sz w:val="28"/>
          <w:szCs w:val="28"/>
        </w:rPr>
        <w:t xml:space="preserve">（一）压实责任，强化措施抓整改</w:t>
      </w:r>
    </w:p>
    <w:p>
      <w:pPr>
        <w:ind w:left="0" w:right="0" w:firstLine="560"/>
        <w:spacing w:before="450" w:after="450" w:line="312" w:lineRule="auto"/>
      </w:pPr>
      <w:r>
        <w:rPr>
          <w:rFonts w:ascii="宋体" w:hAnsi="宋体" w:eastAsia="宋体" w:cs="宋体"/>
          <w:color w:val="000"/>
          <w:sz w:val="28"/>
          <w:szCs w:val="28"/>
        </w:rPr>
        <w:t xml:space="preserve">1.把握信访特征，铸牢信访整改防线。市委、市政府把信访维稳当作重要的政治任务、发展要务来完成，专题安排部署整改工作，按照省委、省政府和省扶贫攻坚领导小组要求，采取“人盯人”战术整改措施，确保举一反三扎实整改，问题逐条销号。参与信访维稳问题整改的同志以“铁一般信仰、铁一般信念、铁一般纪律、铁一般担当”的作风落实问题整改。</w:t>
      </w:r>
    </w:p>
    <w:p>
      <w:pPr>
        <w:ind w:left="0" w:right="0" w:firstLine="560"/>
        <w:spacing w:before="450" w:after="450" w:line="312" w:lineRule="auto"/>
      </w:pPr>
      <w:r>
        <w:rPr>
          <w:rFonts w:ascii="宋体" w:hAnsi="宋体" w:eastAsia="宋体" w:cs="宋体"/>
          <w:color w:val="000"/>
          <w:sz w:val="28"/>
          <w:szCs w:val="28"/>
        </w:rPr>
        <w:t xml:space="preserve">2.组建核查专班，压实信访整改责任。一是成立了市委副书记、市扶贫攻坚指挥部第一副指挥长陈武同志为组长，副市长、市扶贫攻坚指挥部副指挥长范仁江同志为副组长，由纪委、组织部、宣传部、扶贫攻坚指挥部办公室、卫计、民政、财政、审计、人行、教育等单位主要负责人为成员的整改专班，牵头推进整改工作。二是坚持每年召开2次信访问题入户核查整改专题会议，各镇（办、处、区）镇长（主任）和市直相关部门负责人参会，变以往召开信访问题例会为信访问题入户核查整改专题会议。步步为营压实责任，确保按时整改到位。</w:t>
      </w:r>
    </w:p>
    <w:p>
      <w:pPr>
        <w:ind w:left="0" w:right="0" w:firstLine="560"/>
        <w:spacing w:before="450" w:after="450" w:line="312" w:lineRule="auto"/>
      </w:pPr>
      <w:r>
        <w:rPr>
          <w:rFonts w:ascii="宋体" w:hAnsi="宋体" w:eastAsia="宋体" w:cs="宋体"/>
          <w:color w:val="000"/>
          <w:sz w:val="28"/>
          <w:szCs w:val="28"/>
        </w:rPr>
        <w:t xml:space="preserve">3.坚持对标对表，强标准化管理信访。一是用精简效能的制度规范落实信访工作，印发了《关于深入开展扶贫领域“六个专项”治理的工作方案》、《关于深入推进“春风护农”专项行动严肃查处发生在群众身边“四风”和腐败问题的实施方案》等系列文件。进一步规范明确了扶贫、纪委、信访等部门信访问题事项的分办和部门主体责任落实，杜绝对信访事项处理管理出现“真空”；主动变被动接受“上访”为主动深入基层“下访”。</w:t>
      </w:r>
    </w:p>
    <w:p>
      <w:pPr>
        <w:ind w:left="0" w:right="0" w:firstLine="560"/>
        <w:spacing w:before="450" w:after="450" w:line="312" w:lineRule="auto"/>
      </w:pPr>
      <w:r>
        <w:rPr>
          <w:rFonts w:ascii="宋体" w:hAnsi="宋体" w:eastAsia="宋体" w:cs="宋体"/>
          <w:color w:val="000"/>
          <w:sz w:val="28"/>
          <w:szCs w:val="28"/>
        </w:rPr>
        <w:t xml:space="preserve">市级领导各包一个镇（办、处、区），每月到镇办工作5天以上，对年底绩效考核结果同等承担奖惩。工作标准提高，倒逼修改并完善了《全市“四双”驻村帮扶管理办法》，扎牢制度笼子。</w:t>
      </w:r>
    </w:p>
    <w:p>
      <w:pPr>
        <w:ind w:left="0" w:right="0" w:firstLine="560"/>
        <w:spacing w:before="450" w:after="450" w:line="312" w:lineRule="auto"/>
      </w:pPr>
      <w:r>
        <w:rPr>
          <w:rFonts w:ascii="宋体" w:hAnsi="宋体" w:eastAsia="宋体" w:cs="宋体"/>
          <w:color w:val="000"/>
          <w:sz w:val="28"/>
          <w:szCs w:val="28"/>
        </w:rPr>
        <w:t xml:space="preserve">（二）多方联动分头协作，统筹细化信访抓整改</w:t>
      </w:r>
    </w:p>
    <w:p>
      <w:pPr>
        <w:ind w:left="0" w:right="0" w:firstLine="560"/>
        <w:spacing w:before="450" w:after="450" w:line="312" w:lineRule="auto"/>
      </w:pPr>
      <w:r>
        <w:rPr>
          <w:rFonts w:ascii="宋体" w:hAnsi="宋体" w:eastAsia="宋体" w:cs="宋体"/>
          <w:color w:val="000"/>
          <w:sz w:val="28"/>
          <w:szCs w:val="28"/>
        </w:rPr>
        <w:t xml:space="preserve">1.健全精准扶贫信访问题整改落实责任</w:t>
      </w:r>
    </w:p>
    <w:p>
      <w:pPr>
        <w:ind w:left="0" w:right="0" w:firstLine="560"/>
        <w:spacing w:before="450" w:after="450" w:line="312" w:lineRule="auto"/>
      </w:pPr>
      <w:r>
        <w:rPr>
          <w:rFonts w:ascii="宋体" w:hAnsi="宋体" w:eastAsia="宋体" w:cs="宋体"/>
          <w:color w:val="000"/>
          <w:sz w:val="28"/>
          <w:szCs w:val="28"/>
        </w:rPr>
        <w:t xml:space="preserve">突出脱贫攻坚，强化精准施策。xx市扶贫攻坚指挥部办公室是落实扶贫领域信访问题整改的主体，主抓全市脱贫攻坚问题整改落实。一是印发了《脱贫攻坚工作“百日攻坚”行动方案》《迅速开展“大走访、大整改、大调研、大排查、”行动方案》《关于深入推进“户户走到、扶贫车间、安幼养老、强基固本”四项重点工作的通知》。这一系列文件促进了变“上访”为“下访”工作，掌握信访诉求者真实信息。二是对照省、xx市级等各级反馈信访问题清单，按“早、准、严、实”的要求，捋清问题，成立专班，建立市、镇、村三级台账，采取问题“销号”制逐一规范标准化整改。列举xx-xx年问题整改案例如下：</w:t>
      </w:r>
    </w:p>
    <w:p>
      <w:pPr>
        <w:ind w:left="0" w:right="0" w:firstLine="560"/>
        <w:spacing w:before="450" w:after="450" w:line="312" w:lineRule="auto"/>
      </w:pPr>
      <w:r>
        <w:rPr>
          <w:rFonts w:ascii="宋体" w:hAnsi="宋体" w:eastAsia="宋体" w:cs="宋体"/>
          <w:color w:val="000"/>
          <w:sz w:val="28"/>
          <w:szCs w:val="28"/>
        </w:rPr>
        <w:t xml:space="preserve">（1）2025年省反馈“涉及阳光信访件数量较多，xx市平均月近4件”的问题。</w:t>
      </w:r>
    </w:p>
    <w:p>
      <w:pPr>
        <w:ind w:left="0" w:right="0" w:firstLine="560"/>
        <w:spacing w:before="450" w:after="450" w:line="312" w:lineRule="auto"/>
      </w:pPr>
      <w:r>
        <w:rPr>
          <w:rFonts w:ascii="宋体" w:hAnsi="宋体" w:eastAsia="宋体" w:cs="宋体"/>
          <w:color w:val="000"/>
          <w:sz w:val="28"/>
          <w:szCs w:val="28"/>
        </w:rPr>
        <w:t xml:space="preserve">一是找准发帖人员。我市石鼓镇九龙桥村5组村民刘怀玉、绳传芝（夫妻2人在家），家庭成员从xx年1月至8月频繁在省“阳光信访平台”发帖信访达21次，几乎占到阳光信访平台信访量近半数，致使我市xx年度阳光信访量大增。</w:t>
      </w:r>
    </w:p>
    <w:p>
      <w:pPr>
        <w:ind w:left="0" w:right="0" w:firstLine="560"/>
        <w:spacing w:before="450" w:after="450" w:line="312" w:lineRule="auto"/>
      </w:pPr>
      <w:r>
        <w:rPr>
          <w:rFonts w:ascii="宋体" w:hAnsi="宋体" w:eastAsia="宋体" w:cs="宋体"/>
          <w:color w:val="000"/>
          <w:sz w:val="28"/>
          <w:szCs w:val="28"/>
        </w:rPr>
        <w:t xml:space="preserve">二是面对面化解矛盾。针对刘怀玉、绳传芝户反复在省“阳光信访平台”发帖，市扶贫攻坚指挥部办公室抽调专人赴石鼓镇九龙桥村入户调查。同时督促该镇党委、政府明确人员成立专班化解矛盾，镇政府派专班到信访人之子刘杰工作单位河南省洛阳市中收机械装备有限公司，逐一上门核实信访人部分家庭成员收入状况。通过调查得知信访人的儿子在洛阳市购有商品房，且收入较高。根据精准扶贫相关政策，刘怀玉户不存在“一有两不愁三保障”不到位问题，不能纳入建档立卡户享受精准扶贫政策。经过耐心宣讲政策、细致做好解释工作，信访人表示不再在阳光信访平台上访。</w:t>
      </w:r>
    </w:p>
    <w:p>
      <w:pPr>
        <w:ind w:left="0" w:right="0" w:firstLine="560"/>
        <w:spacing w:before="450" w:after="450" w:line="312" w:lineRule="auto"/>
      </w:pPr>
      <w:r>
        <w:rPr>
          <w:rFonts w:ascii="宋体" w:hAnsi="宋体" w:eastAsia="宋体" w:cs="宋体"/>
          <w:color w:val="000"/>
          <w:sz w:val="28"/>
          <w:szCs w:val="28"/>
        </w:rPr>
        <w:t xml:space="preserve">三是化解矛盾责任到人。对于网络负面舆情的处理，市扶贫攻坚指挥部办公室按照《全市扶贫领域信访问题大排查大化解“百日攻坚”行动方案》部署，要求市级领导、市直各部门、各（镇、办、区）班子成员174支驻村工作队等以问题为导向“足印农家”。严格按照《信访条例》及时办理，包案化解矛盾，提升群众认可度。同时市扶贫攻坚指挥部办公室安排专人盯网，市委宣传部配合，发现涉及我市扶贫方面的负面舆情，及时通知属地单位，跟踪回帖，要求属地单位与发帖人或家属见面沟通，解答疑惑，依法处理发帖人疑惑。经过信访“百日攻坚”行动的实施，进一步把脱贫领域信访工作作为政治任务来抓，深度宣讲政策、化解矛盾、疏导情绪，确保扶贫领域信访量以及网络负面舆情降到最低。该市2025年1月到6月信访数量以及阳光信访平台的信访件大幅下降（5件）。</w:t>
      </w:r>
    </w:p>
    <w:p>
      <w:pPr>
        <w:ind w:left="0" w:right="0" w:firstLine="560"/>
        <w:spacing w:before="450" w:after="450" w:line="312" w:lineRule="auto"/>
      </w:pPr>
      <w:r>
        <w:rPr>
          <w:rFonts w:ascii="宋体" w:hAnsi="宋体" w:eastAsia="宋体" w:cs="宋体"/>
          <w:color w:val="000"/>
          <w:sz w:val="28"/>
          <w:szCs w:val="28"/>
        </w:rPr>
        <w:t xml:space="preserve">（2）省“荆楚网大数据舆情监测显示xx市负面舆情33条；信访部门反馈涉贫阳光信访45件”问题。一是“荆楚网大数据舆情监测显示该市负面舆情33条”的问题。3件已删除，1件与精准扶贫无关（属六里坪镇一村民反映西瓜卖不出去），及时回复23件；2件重复登录5次以上（造成虚报为5件），其中1件是xx市均县镇三里坡村村民用不同网名重复发帖子3次，反映同一事项，均县镇纪委答复此件，市纪委已介入调查和办理；1件是六里坪镇胡光成重复登录2次。二是“信访部门反馈涉贫阳光信访45件”的问题。截止2025年1月5日，已与信访人见面，全部办结并在“阳光信访平台”逐件做出答复。2025年41件，下降了xx%。截止目前，群众举报或信访反映不符合条件评为贫困户经核查整户清退XXX户XXX人，涉及XX.X万元已全部追缴。保留贫困户身份不需要建房XXX户XXX人，建房屋开支资金XX.X万元已追缴。</w:t>
      </w:r>
    </w:p>
    <w:p>
      <w:pPr>
        <w:ind w:left="0" w:right="0" w:firstLine="560"/>
        <w:spacing w:before="450" w:after="450" w:line="312" w:lineRule="auto"/>
      </w:pPr>
      <w:r>
        <w:rPr>
          <w:rFonts w:ascii="宋体" w:hAnsi="宋体" w:eastAsia="宋体" w:cs="宋体"/>
          <w:color w:val="000"/>
          <w:sz w:val="28"/>
          <w:szCs w:val="28"/>
        </w:rPr>
        <w:t xml:space="preserve">2.健全纪委纪律监察受理信访问题整改落实责任</w:t>
      </w:r>
    </w:p>
    <w:p>
      <w:pPr>
        <w:ind w:left="0" w:right="0" w:firstLine="560"/>
        <w:spacing w:before="450" w:after="450" w:line="312" w:lineRule="auto"/>
      </w:pPr>
      <w:r>
        <w:rPr>
          <w:rFonts w:ascii="宋体" w:hAnsi="宋体" w:eastAsia="宋体" w:cs="宋体"/>
          <w:color w:val="000"/>
          <w:sz w:val="28"/>
          <w:szCs w:val="28"/>
        </w:rPr>
        <w:t xml:space="preserve">突出问题摸排，强化监督检查。市纪委监察局充分发挥纪律监察作用，建立健全监察牵头抓信访问题整改落实责任制，积极受理信访问题，对其他部门办理信访事件作纪律监督。一是查找问题线索无遗漏。开设“精准扶贫违纪违规问题举报直通车”，畅通了投诉举报渠道，做到受理24小时不间断。开通“963888”扶贫领域违纪违规问题专项举报电话，着力构建来信、来电、来访、网站、微信，“五位一体”信访举报受理渠道；印发《关于进一步加强扶贫领域问题线索移送管理工作的通知》，实行“一月一排查、一月一移交、一月一督办”，对连续两个月“零报告”的进行“发函提醒、约谈督办”。二是监督检查常态化。4个暗访督查组和4个专项集中治理工作专班，坚持“一月一暗访，一月一检查，一月一督导”。市纪委监察委班子成员</w:t>
      </w:r>
    </w:p>
    <w:p>
      <w:pPr>
        <w:ind w:left="0" w:right="0" w:firstLine="560"/>
        <w:spacing w:before="450" w:after="450" w:line="312" w:lineRule="auto"/>
      </w:pPr>
      <w:r>
        <w:rPr>
          <w:rFonts w:ascii="宋体" w:hAnsi="宋体" w:eastAsia="宋体" w:cs="宋体"/>
          <w:color w:val="000"/>
          <w:sz w:val="28"/>
          <w:szCs w:val="28"/>
        </w:rPr>
        <w:t xml:space="preserve">“包片挂点”，定期、不定期进村入户开展明察暗访，并通过“发函督办、限期整改、末位约谈”等方式传导压力，督促问题整改。三是巡察审计全覆盖。市财政局、市审计局围绕扶贫项目和资金两条主线，成立6个工作组，已于今年3月启动对XXX个乡镇的扶贫领域专项审计，发现了一批问题线索。运用“大数据”比对手段验证信访事项的真实性。纪委xx年共比对问题线索xx431条，逐户核查完成整改8988条，查实率XX.X%。已取消贫困户资格XXX人，清退违纪违规资金XX.X万元，问责XXX人，其中：党政纪处分XXX人，立案调查XXX人。“春风护农”问责XXX人，其中：党政纪处分XXX人。通过纪委有效参与扶贫领域督导，净化了扶贫领域工作，“六个精准”更接地气，“五个一批”政策落实群众认可度大提升。</w:t>
      </w:r>
    </w:p>
    <w:p>
      <w:pPr>
        <w:ind w:left="0" w:right="0" w:firstLine="560"/>
        <w:spacing w:before="450" w:after="450" w:line="312" w:lineRule="auto"/>
      </w:pPr>
      <w:r>
        <w:rPr>
          <w:rFonts w:ascii="宋体" w:hAnsi="宋体" w:eastAsia="宋体" w:cs="宋体"/>
          <w:color w:val="000"/>
          <w:sz w:val="28"/>
          <w:szCs w:val="28"/>
        </w:rPr>
        <w:t xml:space="preserve">3.健全信访部门受理信访问题整改落实责任</w:t>
      </w:r>
    </w:p>
    <w:p>
      <w:pPr>
        <w:ind w:left="0" w:right="0" w:firstLine="560"/>
        <w:spacing w:before="450" w:after="450" w:line="312" w:lineRule="auto"/>
      </w:pPr>
      <w:r>
        <w:rPr>
          <w:rFonts w:ascii="宋体" w:hAnsi="宋体" w:eastAsia="宋体" w:cs="宋体"/>
          <w:color w:val="000"/>
          <w:sz w:val="28"/>
          <w:szCs w:val="28"/>
        </w:rPr>
        <w:t xml:space="preserve">突出问题导向，强化正气引导。建立以市信访局牵头的信访问题整改落实责任制。改变以往单纯办理信访件为主动出击“挖”信访问题根源，巧用村、社区文化提升“柔性信访”管理，单纯办理信访件不如用先进文化武装群众头脑，探索新时代人性化管理信访问题的新方法。以六里坪镇破解信访问题为例。</w:t>
      </w:r>
    </w:p>
    <w:p>
      <w:pPr>
        <w:ind w:left="0" w:right="0" w:firstLine="560"/>
        <w:spacing w:before="450" w:after="450" w:line="312" w:lineRule="auto"/>
      </w:pPr>
      <w:r>
        <w:rPr>
          <w:rFonts w:ascii="宋体" w:hAnsi="宋体" w:eastAsia="宋体" w:cs="宋体"/>
          <w:color w:val="000"/>
          <w:sz w:val="28"/>
          <w:szCs w:val="28"/>
        </w:rPr>
        <w:t xml:space="preserve">借乡村振兴文化东风，营造风清气正氛围。六里坪镇地处xx市郊区，工业较发达，寸土寸金，曾因蝇头小利纠纷成信访大镇。该镇孙家湾村是南水北调中线工程移民内安新村，该村以“吉祥三宝”文化振兴乡村。“花满山，桔满园，我赶牛儿种稻田、蝴蝶飞，鸟儿鸣….山水画出孙家湾，勤劳盛开艳阳天…”。正在大棚地里耕作的村民陈明秀，边劳动边哼唱村歌。“我喜欢唱歌，以前总是在唱别人的故事，现在唱我们的村歌，心里自信和自豪。”展示移民新村乡土文化，让村歌唱出精气神，好家风汇成好民风。让群众唱村歌、品村史、读家训，用文明乡风滋养乡村振兴。</w:t>
      </w:r>
    </w:p>
    <w:p>
      <w:pPr>
        <w:ind w:left="0" w:right="0" w:firstLine="560"/>
        <w:spacing w:before="450" w:after="450" w:line="312" w:lineRule="auto"/>
      </w:pPr>
      <w:r>
        <w:rPr>
          <w:rFonts w:ascii="宋体" w:hAnsi="宋体" w:eastAsia="宋体" w:cs="宋体"/>
          <w:color w:val="000"/>
          <w:sz w:val="28"/>
          <w:szCs w:val="28"/>
        </w:rPr>
        <w:t xml:space="preserve">一宝：村歌唱出精神。六里坪镇孙家湾村对村歌的编创、传唱，村史的挖掘整理，引导提升农民的精神风貌。二宝：村史编写记乡愁。2025年元旦，六里坪镇孙家湾村有史以来首部地方村志《孙家湾村志》完稿，趁着春节，村党支部支书李新波召集村史编撰者和返乡探亲的乡贤人士共商出版印刷事宜。三宝：好家风汇成好民风。“我们村能被评为‘全国文明村’好的家风和好的民风功不可没。”该村党支部也颇费了些心思。如何吸引大家对家训的关注？村里组织了一次优秀家训征集活动。结合新时代乡风文明建设，打造道德讲堂，培育新农民，增强群众的涵养有感恩之心。深化“十星级文明户”、“脱贫光荣户”创建，用新礼仪新民俗培育核心价值观。从家风家训和道德讲堂两种形式到群众中形成承载乡愁，展示乡风正能量文化阵地。通过广大群众谈家风、谈家规、晒全家幸福照片，讲家庭和美故事，秀勤劳致富新貌，涌现出一批传承良好的家风的“最美家庭”。扶贫车间建到家门口，不出远门可以增收。扶贫车间、安幼养老活动逐步解决了困难群众生产生活问题。通过振兴乡村文化，村民焕发出蓬勃向上地新活力。现在群众一门心思抓经济收入，信访事件很少发生，“扯皮人、钉子户”也悄悄地消失了。</w:t>
      </w:r>
    </w:p>
    <w:p>
      <w:pPr>
        <w:ind w:left="0" w:right="0" w:firstLine="560"/>
        <w:spacing w:before="450" w:after="450" w:line="312" w:lineRule="auto"/>
      </w:pPr>
      <w:r>
        <w:rPr>
          <w:rFonts w:ascii="宋体" w:hAnsi="宋体" w:eastAsia="宋体" w:cs="宋体"/>
          <w:color w:val="000"/>
          <w:sz w:val="28"/>
          <w:szCs w:val="28"/>
        </w:rPr>
        <w:t xml:space="preserve">三、信访维稳工作建议</w:t>
      </w:r>
    </w:p>
    <w:p>
      <w:pPr>
        <w:ind w:left="0" w:right="0" w:firstLine="560"/>
        <w:spacing w:before="450" w:after="450" w:line="312" w:lineRule="auto"/>
      </w:pPr>
      <w:r>
        <w:rPr>
          <w:rFonts w:ascii="宋体" w:hAnsi="宋体" w:eastAsia="宋体" w:cs="宋体"/>
          <w:color w:val="000"/>
          <w:sz w:val="28"/>
          <w:szCs w:val="28"/>
        </w:rPr>
        <w:t xml:space="preserve">（一）精心组织维稳放心上。切实落实“一把手”负责制，强化标准化管理和落实信访维稳工作。以各镇（办、处、区）党委为单位，组织全体包户干部和镇村干部做好此次活动；市级驻镇（办、处、区）领导亲自参与并做好工作协调，要亲力亲为抓落实。逐级务必放在心上，形成强有力的办件机制，确保活动开展取得实效。</w:t>
      </w:r>
    </w:p>
    <w:p>
      <w:pPr>
        <w:ind w:left="0" w:right="0" w:firstLine="560"/>
        <w:spacing w:before="450" w:after="450" w:line="312" w:lineRule="auto"/>
      </w:pPr>
      <w:r>
        <w:rPr>
          <w:rFonts w:ascii="宋体" w:hAnsi="宋体" w:eastAsia="宋体" w:cs="宋体"/>
          <w:color w:val="000"/>
          <w:sz w:val="28"/>
          <w:szCs w:val="28"/>
        </w:rPr>
        <w:t xml:space="preserve">（二）认真入户查访记账上。一是对于贫困户，所有包户干部要做到走访全覆盖；二是对非贫困户，由镇（办、处、区）党委统一组织，划片包干，镇村干部与驻村工作队结对走访，查找不出问题实际就是问题，建立台账后逐条“销号”；长期在外务工人员不能遗漏，做到入户查访全覆盖。</w:t>
      </w:r>
    </w:p>
    <w:p>
      <w:pPr>
        <w:ind w:left="0" w:right="0" w:firstLine="560"/>
        <w:spacing w:before="450" w:after="450" w:line="312" w:lineRule="auto"/>
      </w:pPr>
      <w:r>
        <w:rPr>
          <w:rFonts w:ascii="宋体" w:hAnsi="宋体" w:eastAsia="宋体" w:cs="宋体"/>
          <w:color w:val="000"/>
          <w:sz w:val="28"/>
          <w:szCs w:val="28"/>
        </w:rPr>
        <w:t xml:space="preserve">（三）切实解决问题摆面上。信访户提出的诉求，务必认真倾听，合理的要求能当场解决的当场解决，能立即解决的立即解决，村级能解决的村委会解决，镇（办、处、区）能解决的限时解决，需市直部门解决的帮扶干部及时联系给予解决，镇（办、处、区）、村、市直单位不能解决的当即登记，及时梳理汇总上报。对长年信访的移交相关部门解决，对胡搅蛮缠，无理取闹的说服教育，扰乱社会秩序的及时移交司法部门处理，摆到面上接受群众监督。</w:t>
      </w:r>
    </w:p>
    <w:p>
      <w:pPr>
        <w:ind w:left="0" w:right="0" w:firstLine="560"/>
        <w:spacing w:before="450" w:after="450" w:line="312" w:lineRule="auto"/>
      </w:pPr>
      <w:r>
        <w:rPr>
          <w:rFonts w:ascii="宋体" w:hAnsi="宋体" w:eastAsia="宋体" w:cs="宋体"/>
          <w:color w:val="000"/>
          <w:sz w:val="28"/>
          <w:szCs w:val="28"/>
        </w:rPr>
        <w:t xml:space="preserve">（四）严肃工作纪律在手上。强化信访维稳执纪督查。成立督查考评组，将对活动开展情况进行重点巡回检查，督促、指导活动开展，确保取得实效。对活动开展重视不够、组织不力、应付了事、发现问题不及时、胡编造假、问题压而不报、推诿扯皮的，与年终考核评优挂钩。对化解问题不力，入户核查走过场、任务完成较差、效果不明显、搞形式主义而造成恶劣影响和不良后果的，动用“四种形态”把纪律拿在手上一律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2025-07-27T18:28:09+08:00</dcterms:created>
  <dcterms:modified xsi:type="dcterms:W3CDTF">2025-07-27T18:28:09+08:00</dcterms:modified>
</cp:coreProperties>
</file>

<file path=docProps/custom.xml><?xml version="1.0" encoding="utf-8"?>
<Properties xmlns="http://schemas.openxmlformats.org/officeDocument/2006/custom-properties" xmlns:vt="http://schemas.openxmlformats.org/officeDocument/2006/docPropsVTypes"/>
</file>