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镇建筑垃圾管理秩序专项集中整治月行动实施方案</w:t>
      </w:r>
      <w:bookmarkEnd w:id="1"/>
    </w:p>
    <w:p>
      <w:pPr>
        <w:jc w:val="center"/>
        <w:spacing w:before="0" w:after="450"/>
      </w:pPr>
      <w:r>
        <w:rPr>
          <w:rFonts w:ascii="Arial" w:hAnsi="Arial" w:eastAsia="Arial" w:cs="Arial"/>
          <w:color w:val="999999"/>
          <w:sz w:val="20"/>
          <w:szCs w:val="20"/>
        </w:rPr>
        <w:t xml:space="preserve">来源：网络  作者：落霞与孤鹜齐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XX镇建筑垃圾管理秩序专项集中整治月行动实施方案为认真贯彻落实扫黑除恶专项斗争各项要求，做好建筑垃圾管理领域扫黑除恶专项斗争工作，进一步加强我镇建筑垃圾处置的监管工作，规范建筑垃圾运输秩序，杜绝运输途中乱抛撒、乱倾倒等违规现象，维护我镇市容...</w:t>
      </w:r>
    </w:p>
    <w:p>
      <w:pPr>
        <w:ind w:left="0" w:right="0" w:firstLine="560"/>
        <w:spacing w:before="450" w:after="450" w:line="312" w:lineRule="auto"/>
      </w:pPr>
      <w:r>
        <w:rPr>
          <w:rFonts w:ascii="宋体" w:hAnsi="宋体" w:eastAsia="宋体" w:cs="宋体"/>
          <w:color w:val="000"/>
          <w:sz w:val="28"/>
          <w:szCs w:val="28"/>
        </w:rPr>
        <w:t xml:space="preserve">XX镇建筑垃圾管理秩序专项集中整治月行动实施方案</w:t>
      </w:r>
    </w:p>
    <w:p>
      <w:pPr>
        <w:ind w:left="0" w:right="0" w:firstLine="560"/>
        <w:spacing w:before="450" w:after="450" w:line="312" w:lineRule="auto"/>
      </w:pPr>
      <w:r>
        <w:rPr>
          <w:rFonts w:ascii="宋体" w:hAnsi="宋体" w:eastAsia="宋体" w:cs="宋体"/>
          <w:color w:val="000"/>
          <w:sz w:val="28"/>
          <w:szCs w:val="28"/>
        </w:rPr>
        <w:t xml:space="preserve">为认真贯彻落实扫黑除恶专项斗争各项要求，做好建筑垃圾管理领域扫黑除恶专项斗争工作，进一步加强我镇建筑垃圾处置的监管工作，规范建筑垃圾运输秩序，杜绝运输途中乱抛撒、乱倾倒等违规现象，维护我镇市容环境秩序。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县委、县政府关于做好扫黑除恶专项斗争各项决策部署要求，按照“强化管理、从严执法、集中整治、落实长效”的原则，以法律法规为依据，建立机制，明确职责，各部门联动协作，齐抓共管，全面排查建筑垃圾管理领域存在的薄弱环节和黑恶线索，从严查处建筑垃圾运输处置中存在的违法违规行为，及时铲除涉黑涉恶势力，净化我镇建筑垃圾管理秩序，提升我镇建筑垃圾管理工作水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为确保整治取得实效，决定成立专项整治领导小组。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领导小组下设办公室，设在镇综合执法局，办公室主任由XX兼任，负责整治行动日常工作的统一部署。</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（一）建筑工地整治</w:t>
      </w:r>
    </w:p>
    <w:p>
      <w:pPr>
        <w:ind w:left="0" w:right="0" w:firstLine="560"/>
        <w:spacing w:before="450" w:after="450" w:line="312" w:lineRule="auto"/>
      </w:pPr>
      <w:r>
        <w:rPr>
          <w:rFonts w:ascii="宋体" w:hAnsi="宋体" w:eastAsia="宋体" w:cs="宋体"/>
          <w:color w:val="000"/>
          <w:sz w:val="28"/>
          <w:szCs w:val="28"/>
        </w:rPr>
        <w:t xml:space="preserve">1.建筑施工工地未按规定对进出口道路进行硬化的。</w:t>
      </w:r>
    </w:p>
    <w:p>
      <w:pPr>
        <w:ind w:left="0" w:right="0" w:firstLine="560"/>
        <w:spacing w:before="450" w:after="450" w:line="312" w:lineRule="auto"/>
      </w:pPr>
      <w:r>
        <w:rPr>
          <w:rFonts w:ascii="宋体" w:hAnsi="宋体" w:eastAsia="宋体" w:cs="宋体"/>
          <w:color w:val="000"/>
          <w:sz w:val="28"/>
          <w:szCs w:val="28"/>
        </w:rPr>
        <w:t xml:space="preserve">2.建筑施工工地未设置冲洗平台，完善车辆冲洗设置的。</w:t>
      </w:r>
    </w:p>
    <w:p>
      <w:pPr>
        <w:ind w:left="0" w:right="0" w:firstLine="560"/>
        <w:spacing w:before="450" w:after="450" w:line="312" w:lineRule="auto"/>
      </w:pPr>
      <w:r>
        <w:rPr>
          <w:rFonts w:ascii="宋体" w:hAnsi="宋体" w:eastAsia="宋体" w:cs="宋体"/>
          <w:color w:val="000"/>
          <w:sz w:val="28"/>
          <w:szCs w:val="28"/>
        </w:rPr>
        <w:t xml:space="preserve">（二）建筑垃圾运输整治</w:t>
      </w:r>
    </w:p>
    <w:p>
      <w:pPr>
        <w:ind w:left="0" w:right="0" w:firstLine="560"/>
        <w:spacing w:before="450" w:after="450" w:line="312" w:lineRule="auto"/>
      </w:pPr>
      <w:r>
        <w:rPr>
          <w:rFonts w:ascii="宋体" w:hAnsi="宋体" w:eastAsia="宋体" w:cs="宋体"/>
          <w:color w:val="000"/>
          <w:sz w:val="28"/>
          <w:szCs w:val="28"/>
        </w:rPr>
        <w:t xml:space="preserve">1.未经核准擅自处置或者超出核准范围处置建筑垃圾的。</w:t>
      </w:r>
    </w:p>
    <w:p>
      <w:pPr>
        <w:ind w:left="0" w:right="0" w:firstLine="560"/>
        <w:spacing w:before="450" w:after="450" w:line="312" w:lineRule="auto"/>
      </w:pPr>
      <w:r>
        <w:rPr>
          <w:rFonts w:ascii="宋体" w:hAnsi="宋体" w:eastAsia="宋体" w:cs="宋体"/>
          <w:color w:val="000"/>
          <w:sz w:val="28"/>
          <w:szCs w:val="28"/>
        </w:rPr>
        <w:t xml:space="preserve">2.个人或者运输单位未取得建筑垃圾准运文件从事建筑垃圾运输的。</w:t>
      </w:r>
    </w:p>
    <w:p>
      <w:pPr>
        <w:ind w:left="0" w:right="0" w:firstLine="560"/>
        <w:spacing w:before="450" w:after="450" w:line="312" w:lineRule="auto"/>
      </w:pPr>
      <w:r>
        <w:rPr>
          <w:rFonts w:ascii="宋体" w:hAnsi="宋体" w:eastAsia="宋体" w:cs="宋体"/>
          <w:color w:val="000"/>
          <w:sz w:val="28"/>
          <w:szCs w:val="28"/>
        </w:rPr>
        <w:t xml:space="preserve">3.运输建筑垃圾过程中抛洒滴漏、污染城市道路的。</w:t>
      </w:r>
    </w:p>
    <w:p>
      <w:pPr>
        <w:ind w:left="0" w:right="0" w:firstLine="560"/>
        <w:spacing w:before="450" w:after="450" w:line="312" w:lineRule="auto"/>
      </w:pPr>
      <w:r>
        <w:rPr>
          <w:rFonts w:ascii="宋体" w:hAnsi="宋体" w:eastAsia="宋体" w:cs="宋体"/>
          <w:color w:val="000"/>
          <w:sz w:val="28"/>
          <w:szCs w:val="28"/>
        </w:rPr>
        <w:t xml:space="preserve">4.任何单位和个人随意倾倒、抛洒或者堆放建筑垃圾的。</w:t>
      </w:r>
    </w:p>
    <w:p>
      <w:pPr>
        <w:ind w:left="0" w:right="0" w:firstLine="560"/>
        <w:spacing w:before="450" w:after="450" w:line="312" w:lineRule="auto"/>
      </w:pPr>
      <w:r>
        <w:rPr>
          <w:rFonts w:ascii="宋体" w:hAnsi="宋体" w:eastAsia="宋体" w:cs="宋体"/>
          <w:color w:val="000"/>
          <w:sz w:val="28"/>
          <w:szCs w:val="28"/>
        </w:rPr>
        <w:t xml:space="preserve">5.涂改、倒卖、出租、出借或者以其他形式非法转让城市建筑垃圾准运证的。</w:t>
      </w:r>
    </w:p>
    <w:p>
      <w:pPr>
        <w:ind w:left="0" w:right="0" w:firstLine="560"/>
        <w:spacing w:before="450" w:after="450" w:line="312" w:lineRule="auto"/>
      </w:pPr>
      <w:r>
        <w:rPr>
          <w:rFonts w:ascii="宋体" w:hAnsi="宋体" w:eastAsia="宋体" w:cs="宋体"/>
          <w:color w:val="000"/>
          <w:sz w:val="28"/>
          <w:szCs w:val="28"/>
        </w:rPr>
        <w:t xml:space="preserve">6.运输车辆不符合相关规定的。</w:t>
      </w:r>
    </w:p>
    <w:p>
      <w:pPr>
        <w:ind w:left="0" w:right="0" w:firstLine="560"/>
        <w:spacing w:before="450" w:after="450" w:line="312" w:lineRule="auto"/>
      </w:pPr>
      <w:r>
        <w:rPr>
          <w:rFonts w:ascii="宋体" w:hAnsi="宋体" w:eastAsia="宋体" w:cs="宋体"/>
          <w:color w:val="000"/>
          <w:sz w:val="28"/>
          <w:szCs w:val="28"/>
        </w:rPr>
        <w:t xml:space="preserve">（三）建筑垃圾消纳场所整治</w:t>
      </w:r>
    </w:p>
    <w:p>
      <w:pPr>
        <w:ind w:left="0" w:right="0" w:firstLine="560"/>
        <w:spacing w:before="450" w:after="450" w:line="312" w:lineRule="auto"/>
      </w:pPr>
      <w:r>
        <w:rPr>
          <w:rFonts w:ascii="宋体" w:hAnsi="宋体" w:eastAsia="宋体" w:cs="宋体"/>
          <w:color w:val="000"/>
          <w:sz w:val="28"/>
          <w:szCs w:val="28"/>
        </w:rPr>
        <w:t xml:space="preserve">1.设置建筑垃圾临时消纳场所必须向建筑垃圾管理部门进行申报经审核批准后方可接纳建筑垃圾。</w:t>
      </w:r>
    </w:p>
    <w:p>
      <w:pPr>
        <w:ind w:left="0" w:right="0" w:firstLine="560"/>
        <w:spacing w:before="450" w:after="450" w:line="312" w:lineRule="auto"/>
      </w:pPr>
      <w:r>
        <w:rPr>
          <w:rFonts w:ascii="宋体" w:hAnsi="宋体" w:eastAsia="宋体" w:cs="宋体"/>
          <w:color w:val="000"/>
          <w:sz w:val="28"/>
          <w:szCs w:val="28"/>
        </w:rPr>
        <w:t xml:space="preserve">2.对擅自设置建筑垃圾临时消纳场所接纳建筑垃圾的要严格按有关法律进行查处。</w:t>
      </w:r>
    </w:p>
    <w:p>
      <w:pPr>
        <w:ind w:left="0" w:right="0" w:firstLine="560"/>
        <w:spacing w:before="450" w:after="450" w:line="312" w:lineRule="auto"/>
      </w:pPr>
      <w:r>
        <w:rPr>
          <w:rFonts w:ascii="宋体" w:hAnsi="宋体" w:eastAsia="宋体" w:cs="宋体"/>
          <w:color w:val="000"/>
          <w:sz w:val="28"/>
          <w:szCs w:val="28"/>
        </w:rPr>
        <w:t xml:space="preserve">四、整治时间和实施步骤</w:t>
      </w:r>
    </w:p>
    <w:p>
      <w:pPr>
        <w:ind w:left="0" w:right="0" w:firstLine="560"/>
        <w:spacing w:before="450" w:after="450" w:line="312" w:lineRule="auto"/>
      </w:pPr>
      <w:r>
        <w:rPr>
          <w:rFonts w:ascii="宋体" w:hAnsi="宋体" w:eastAsia="宋体" w:cs="宋体"/>
          <w:color w:val="000"/>
          <w:sz w:val="28"/>
          <w:szCs w:val="28"/>
        </w:rPr>
        <w:t xml:space="preserve">（一）宣传发动阶段（2025年4月11日—4月14日）</w:t>
      </w:r>
    </w:p>
    <w:p>
      <w:pPr>
        <w:ind w:left="0" w:right="0" w:firstLine="560"/>
        <w:spacing w:before="450" w:after="450" w:line="312" w:lineRule="auto"/>
      </w:pPr>
      <w:r>
        <w:rPr>
          <w:rFonts w:ascii="宋体" w:hAnsi="宋体" w:eastAsia="宋体" w:cs="宋体"/>
          <w:color w:val="000"/>
          <w:sz w:val="28"/>
          <w:szCs w:val="28"/>
        </w:rPr>
        <w:t xml:space="preserve">召开专项整治动员部署大会，宣传此次专项整治行动的意义，向各运输单位宣传建筑垃圾管理的相关规定。督促其自查自纠，对存在的问题及时整改，执法人员积极参加学习培训，熟练掌握我镇目前所拥有的执法权限，对各类建筑垃圾运输处置违法违规行为进行查处。同时认真梳理摸排我镇建筑垃圾运输处置行业涉黑涉恶线索，做好相关移送上报工作。</w:t>
      </w:r>
    </w:p>
    <w:p>
      <w:pPr>
        <w:ind w:left="0" w:right="0" w:firstLine="560"/>
        <w:spacing w:before="450" w:after="450" w:line="312" w:lineRule="auto"/>
      </w:pPr>
      <w:r>
        <w:rPr>
          <w:rFonts w:ascii="宋体" w:hAnsi="宋体" w:eastAsia="宋体" w:cs="宋体"/>
          <w:color w:val="000"/>
          <w:sz w:val="28"/>
          <w:szCs w:val="28"/>
        </w:rPr>
        <w:t xml:space="preserve">（二）集中整治阶段(2025年4月15日—5月10日)</w:t>
      </w:r>
    </w:p>
    <w:p>
      <w:pPr>
        <w:ind w:left="0" w:right="0" w:firstLine="560"/>
        <w:spacing w:before="450" w:after="450" w:line="312" w:lineRule="auto"/>
      </w:pPr>
      <w:r>
        <w:rPr>
          <w:rFonts w:ascii="宋体" w:hAnsi="宋体" w:eastAsia="宋体" w:cs="宋体"/>
          <w:color w:val="000"/>
          <w:sz w:val="28"/>
          <w:szCs w:val="28"/>
        </w:rPr>
        <w:t xml:space="preserve">1.督促各建筑工地、施工现场及相关单位积极开展自查自纠，对存在的问题及时进行整改。</w:t>
      </w:r>
    </w:p>
    <w:p>
      <w:pPr>
        <w:ind w:left="0" w:right="0" w:firstLine="560"/>
        <w:spacing w:before="450" w:after="450" w:line="312" w:lineRule="auto"/>
      </w:pPr>
      <w:r>
        <w:rPr>
          <w:rFonts w:ascii="宋体" w:hAnsi="宋体" w:eastAsia="宋体" w:cs="宋体"/>
          <w:color w:val="000"/>
          <w:sz w:val="28"/>
          <w:szCs w:val="28"/>
        </w:rPr>
        <w:t xml:space="preserve">2.排定每日当班人员值勤表，组织人员进行机动巡逻，主要对建筑工地、施工现场出入口及主次干道进行24小时不间断巡逻，发现违法违规行为从严进行查处。</w:t>
      </w:r>
    </w:p>
    <w:p>
      <w:pPr>
        <w:ind w:left="0" w:right="0" w:firstLine="560"/>
        <w:spacing w:before="450" w:after="450" w:line="312" w:lineRule="auto"/>
      </w:pPr>
      <w:r>
        <w:rPr>
          <w:rFonts w:ascii="宋体" w:hAnsi="宋体" w:eastAsia="宋体" w:cs="宋体"/>
          <w:color w:val="000"/>
          <w:sz w:val="28"/>
          <w:szCs w:val="28"/>
        </w:rPr>
        <w:t xml:space="preserve">（三）长效管理阶段（2025年5月10日起）</w:t>
      </w:r>
    </w:p>
    <w:p>
      <w:pPr>
        <w:ind w:left="0" w:right="0" w:firstLine="560"/>
        <w:spacing w:before="450" w:after="450" w:line="312" w:lineRule="auto"/>
      </w:pPr>
      <w:r>
        <w:rPr>
          <w:rFonts w:ascii="宋体" w:hAnsi="宋体" w:eastAsia="宋体" w:cs="宋体"/>
          <w:color w:val="000"/>
          <w:sz w:val="28"/>
          <w:szCs w:val="28"/>
        </w:rPr>
        <w:t xml:space="preserve">对集中整治活动进行查漏补缺，认真总结经验教训，巩固整治成果，由集中整治转向长效管理。继续保持高压态势，对工程渣土、建筑垃圾及散装物品运输中的违章行为依法进行查处，杜绝此类违法行为反弹。</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提高认识，加强配合此次建筑垃圾专项整治工作是有效遏止各类建筑垃圾运输处置违法违规现象，是开展建筑垃圾管理领域扫黑除恶专项斗争的一项重要举措。要高度重视此次整治行动，加强与相关单位的配合，发现问题立即处理，确保整治工作达到预期成效。</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通过多种途径广泛宣传规范工程渣土、建筑垃圾及散装物料运输管理的意义，为整治工作营造良好的社会氛围。</w:t>
      </w:r>
    </w:p>
    <w:p>
      <w:pPr>
        <w:ind w:left="0" w:right="0" w:firstLine="560"/>
        <w:spacing w:before="450" w:after="450" w:line="312" w:lineRule="auto"/>
      </w:pPr>
      <w:r>
        <w:rPr>
          <w:rFonts w:ascii="宋体" w:hAnsi="宋体" w:eastAsia="宋体" w:cs="宋体"/>
          <w:color w:val="000"/>
          <w:sz w:val="28"/>
          <w:szCs w:val="28"/>
        </w:rPr>
        <w:t xml:space="preserve">（三）明确任务，落实责任</w:t>
      </w:r>
    </w:p>
    <w:p>
      <w:pPr>
        <w:ind w:left="0" w:right="0" w:firstLine="560"/>
        <w:spacing w:before="450" w:after="450" w:line="312" w:lineRule="auto"/>
      </w:pPr>
      <w:r>
        <w:rPr>
          <w:rFonts w:ascii="宋体" w:hAnsi="宋体" w:eastAsia="宋体" w:cs="宋体"/>
          <w:color w:val="000"/>
          <w:sz w:val="28"/>
          <w:szCs w:val="28"/>
        </w:rPr>
        <w:t xml:space="preserve">要充分发挥职能，整治领导小则将加强督导检查，各部门要明确责任，积极履行职责，通力协作，确保各项整治任务按计划完成，扎实推进，取得实效。</w:t>
      </w:r>
    </w:p>
    <w:p>
      <w:pPr>
        <w:ind w:left="0" w:right="0" w:firstLine="560"/>
        <w:spacing w:before="450" w:after="450" w:line="312" w:lineRule="auto"/>
      </w:pPr>
      <w:r>
        <w:rPr>
          <w:rFonts w:ascii="宋体" w:hAnsi="宋体" w:eastAsia="宋体" w:cs="宋体"/>
          <w:color w:val="000"/>
          <w:sz w:val="28"/>
          <w:szCs w:val="28"/>
        </w:rPr>
        <w:t xml:space="preserve">（四）严肃纪律，文明执法</w:t>
      </w:r>
    </w:p>
    <w:p>
      <w:pPr>
        <w:ind w:left="0" w:right="0" w:firstLine="560"/>
        <w:spacing w:before="450" w:after="450" w:line="312" w:lineRule="auto"/>
      </w:pPr>
      <w:r>
        <w:rPr>
          <w:rFonts w:ascii="宋体" w:hAnsi="宋体" w:eastAsia="宋体" w:cs="宋体"/>
          <w:color w:val="000"/>
          <w:sz w:val="28"/>
          <w:szCs w:val="28"/>
        </w:rPr>
        <w:t xml:space="preserve">整治过程中要严格遵守纪律、服从命令、听从指挥。坚持依法执法、文明执法，避免发生矛盾和纠纷。在执法过程中相互配合，保护自身安全，避免遭受违法人员不法伤害。执法人员因工作不力、方法不当造成不良影响和后果的，将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2025-08-05T18:22:54+08:00</dcterms:created>
  <dcterms:modified xsi:type="dcterms:W3CDTF">2025-08-05T18:22:54+08:00</dcterms:modified>
</cp:coreProperties>
</file>

<file path=docProps/custom.xml><?xml version="1.0" encoding="utf-8"?>
<Properties xmlns="http://schemas.openxmlformats.org/officeDocument/2006/custom-properties" xmlns:vt="http://schemas.openxmlformats.org/officeDocument/2006/docPropsVTypes"/>
</file>