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＊＊镇中学 关于紧盯当前党员干部作风纪律突出问题集中开展整治专项行动工作方案</w:t>
      </w:r>
      <w:bookmarkEnd w:id="1"/>
    </w:p>
    <w:p>
      <w:pPr>
        <w:jc w:val="center"/>
        <w:spacing w:before="0" w:after="450"/>
      </w:pPr>
      <w:r>
        <w:rPr>
          <w:rFonts w:ascii="Arial" w:hAnsi="Arial" w:eastAsia="Arial" w:cs="Arial"/>
          <w:color w:val="999999"/>
          <w:sz w:val="20"/>
          <w:szCs w:val="20"/>
        </w:rPr>
        <w:t xml:space="preserve">来源：网络  作者：海棠云影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遵化市石门镇中学关于紧盯当前党员干部作风纪律突出问题集中整治暨“大排查”、大整治、大提升”纪律作风专项整治行动的工作方案近日，遵化市纠正“四风”和作风纪律专项整治领导小组相继印发了《关于盯紧当前党员干部作风纪律突出问题集中开展整治专项行动实...</w:t>
      </w:r>
    </w:p>
    <w:p>
      <w:pPr>
        <w:ind w:left="0" w:right="0" w:firstLine="560"/>
        <w:spacing w:before="450" w:after="450" w:line="312" w:lineRule="auto"/>
      </w:pPr>
      <w:r>
        <w:rPr>
          <w:rFonts w:ascii="宋体" w:hAnsi="宋体" w:eastAsia="宋体" w:cs="宋体"/>
          <w:color w:val="000"/>
          <w:sz w:val="28"/>
          <w:szCs w:val="28"/>
        </w:rPr>
        <w:t xml:space="preserve">遵化市石门镇中学</w:t>
      </w:r>
    </w:p>
    <w:p>
      <w:pPr>
        <w:ind w:left="0" w:right="0" w:firstLine="560"/>
        <w:spacing w:before="450" w:after="450" w:line="312" w:lineRule="auto"/>
      </w:pPr>
      <w:r>
        <w:rPr>
          <w:rFonts w:ascii="宋体" w:hAnsi="宋体" w:eastAsia="宋体" w:cs="宋体"/>
          <w:color w:val="000"/>
          <w:sz w:val="28"/>
          <w:szCs w:val="28"/>
        </w:rPr>
        <w:t xml:space="preserve">关于紧盯当前党员干部作风纪律突出问题集中整治暨“大排查”、大整治、大提升”纪律作风专项整治行动的工作方案</w:t>
      </w:r>
    </w:p>
    <w:p>
      <w:pPr>
        <w:ind w:left="0" w:right="0" w:firstLine="560"/>
        <w:spacing w:before="450" w:after="450" w:line="312" w:lineRule="auto"/>
      </w:pPr>
      <w:r>
        <w:rPr>
          <w:rFonts w:ascii="宋体" w:hAnsi="宋体" w:eastAsia="宋体" w:cs="宋体"/>
          <w:color w:val="000"/>
          <w:sz w:val="28"/>
          <w:szCs w:val="28"/>
        </w:rPr>
        <w:t xml:space="preserve">近日，遵化市纠正“四风”和作风纪律专项整治领导小组相继印发了《关于盯紧当前党员干部作风纪律突出问题集中开展整治专项行动实施方案》（遵纠风〔2025〕2号)、《关于开展“大排查、大整治、大提升”纪律作风专项整治活动的实施方案》（遵纠风〔2025〕3号)，为切实开展好我镇教育系统党员干部作风纪律突出问题集中整治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十九届二中、三中、四中全会，省委九届十次全会，唐山市委十届九次全会和我市六届八次全会精神，全面落实习近平总书记关于对新冠肺炎疫情防控工作重要指示批示，特别是持续深入学习贯彻习近平总书记对唐山工作重要指示批示要求和关于作风建设的最新论述，紧扣全面建成小康社会目标任务和中央关于疫情防控决策部署，围绕省市工作任务目标，加快建设“富强遵化、书香遵化、文明遵化”，聚焦“十项教育攻坚任务”等重点工作中存在的作风纪律突出问题，集中时间、集中精力开展整治专项行动，为实现遵化教育高质量发展、确保疫情防控和教育发展双胜利提供坚强的作风纪律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（一）精神状态方面。</w:t>
      </w:r>
    </w:p>
    <w:p>
      <w:pPr>
        <w:ind w:left="0" w:right="0" w:firstLine="560"/>
        <w:spacing w:before="450" w:after="450" w:line="312" w:lineRule="auto"/>
      </w:pPr>
      <w:r>
        <w:rPr>
          <w:rFonts w:ascii="宋体" w:hAnsi="宋体" w:eastAsia="宋体" w:cs="宋体"/>
          <w:color w:val="000"/>
          <w:sz w:val="28"/>
          <w:szCs w:val="28"/>
        </w:rPr>
        <w:t xml:space="preserve">①政治意识、大局意识不强，对待疫情防控等各项任务缺乏强烈的责任感、使命感。②对待本职工作心不在焉、拖拖沓沓，推推动动、不推不动。③自我要求不严，萎靡不振，松松垮垮，得过且过等。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①对待本职工作政策不熟、业务不精、工作标准不高，工作效率低下。②对待上级安排的工作任务决心不大、虚于应付，以文件落实文件，以会议落实会议，文件不切合实际、内容空洞，会议应景造势、不解决问题。③对待工作中出现的苗头性问题不能做到未雨绸缪等。④在常态化疫情防控中，执行政策“一刀切”，不符合实际。</w:t>
      </w:r>
    </w:p>
    <w:p>
      <w:pPr>
        <w:ind w:left="0" w:right="0" w:firstLine="560"/>
        <w:spacing w:before="450" w:after="450" w:line="312" w:lineRule="auto"/>
      </w:pPr>
      <w:r>
        <w:rPr>
          <w:rFonts w:ascii="宋体" w:hAnsi="宋体" w:eastAsia="宋体" w:cs="宋体"/>
          <w:color w:val="000"/>
          <w:sz w:val="28"/>
          <w:szCs w:val="28"/>
        </w:rPr>
        <w:t xml:space="preserve">（三）责任担当方面。</w:t>
      </w:r>
    </w:p>
    <w:p>
      <w:pPr>
        <w:ind w:left="0" w:right="0" w:firstLine="560"/>
        <w:spacing w:before="450" w:after="450" w:line="312" w:lineRule="auto"/>
      </w:pPr>
      <w:r>
        <w:rPr>
          <w:rFonts w:ascii="宋体" w:hAnsi="宋体" w:eastAsia="宋体" w:cs="宋体"/>
          <w:color w:val="000"/>
          <w:sz w:val="28"/>
          <w:szCs w:val="28"/>
        </w:rPr>
        <w:t xml:space="preserve">①缺乏履行岗位责任的意愿和勇气，该做的事情不做，刻意逃避躲闪，上推下卸。②对待上级安排部署的工作挑三拣四、拈轻怕重、推诿扯皮。③只为完不成任务找理由，不主动进行自我反省和自我批评等。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（四）纪律规矩方面。</w:t>
      </w:r>
    </w:p>
    <w:p>
      <w:pPr>
        <w:ind w:left="0" w:right="0" w:firstLine="560"/>
        <w:spacing w:before="450" w:after="450" w:line="312" w:lineRule="auto"/>
      </w:pPr>
      <w:r>
        <w:rPr>
          <w:rFonts w:ascii="宋体" w:hAnsi="宋体" w:eastAsia="宋体" w:cs="宋体"/>
          <w:color w:val="000"/>
          <w:sz w:val="28"/>
          <w:szCs w:val="28"/>
        </w:rPr>
        <w:t xml:space="preserve">①值班值守制度不落实，不按规定值班、上下班，迟到早退、空岗脱岗。②请示报告工作落实不到位，应报不报，以请示报告为借口，把责任上推、问题上递、矛盾上交，虚假报告，报功不报过。③对疫情防控、复学复课、脱贫攻坚、信访稳定等领域发生的问题或事故，掩盖事实、弄虚作假、报喜不报忧等。④执行省委、省政府《河北省党政机关厉行节约反对浪费实施细则》不严格，在经费管理、公务差旅、公务接待、公务用车、会议活动、办公用房等方面存在的问题。⑤工作日中午饮酒、值班值守期间饮酒、酒后驾车；上班时间串岗、上网聊天、玩游戏、不务正业。⑥教育办人员深入各校（园）吃拿卡要，违规到饭店用餐、超标准用餐等问题。</w:t>
      </w:r>
    </w:p>
    <w:p>
      <w:pPr>
        <w:ind w:left="0" w:right="0" w:firstLine="560"/>
        <w:spacing w:before="450" w:after="450" w:line="312" w:lineRule="auto"/>
      </w:pPr>
      <w:r>
        <w:rPr>
          <w:rFonts w:ascii="宋体" w:hAnsi="宋体" w:eastAsia="宋体" w:cs="宋体"/>
          <w:color w:val="000"/>
          <w:sz w:val="28"/>
          <w:szCs w:val="28"/>
        </w:rPr>
        <w:t xml:space="preserve">（五）服务意识方面。</w:t>
      </w:r>
    </w:p>
    <w:p>
      <w:pPr>
        <w:ind w:left="0" w:right="0" w:firstLine="560"/>
        <w:spacing w:before="450" w:after="450" w:line="312" w:lineRule="auto"/>
      </w:pPr>
      <w:r>
        <w:rPr>
          <w:rFonts w:ascii="宋体" w:hAnsi="宋体" w:eastAsia="宋体" w:cs="宋体"/>
          <w:color w:val="000"/>
          <w:sz w:val="28"/>
          <w:szCs w:val="28"/>
        </w:rPr>
        <w:t xml:space="preserve">①损害群众利益，对待群众摆架子、甩官腔，高高在上、颐指气使。②对待群众合理诉求不理不睬，推诿扯皮，不及时解决。③教育惠民政策不落地。</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整治专项行动安排在5月9日至6月20日，分学习部署、查摆问题、整改验收、总结巩固四个阶段。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（一）学习部署阶段（2025年5月9日至5月13日）</w:t>
      </w:r>
    </w:p>
    <w:p>
      <w:pPr>
        <w:ind w:left="0" w:right="0" w:firstLine="560"/>
        <w:spacing w:before="450" w:after="450" w:line="312" w:lineRule="auto"/>
      </w:pPr>
      <w:r>
        <w:rPr>
          <w:rFonts w:ascii="宋体" w:hAnsi="宋体" w:eastAsia="宋体" w:cs="宋体"/>
          <w:color w:val="000"/>
          <w:sz w:val="28"/>
          <w:szCs w:val="28"/>
        </w:rPr>
        <w:t xml:space="preserve">1.学习部署。组织召开纪律作风整顿警示教育大会，并开展学习贯彻活动，真正把全体党员干部教师的思想和行动统一到党中央决策部署上来、统一到省、市委工作要求上来，切实增强开展专项整治活动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2.制定方案。结合工作实际，制定切实可行的工作方案。</w:t>
      </w:r>
    </w:p>
    <w:p>
      <w:pPr>
        <w:ind w:left="0" w:right="0" w:firstLine="560"/>
        <w:spacing w:before="450" w:after="450" w:line="312" w:lineRule="auto"/>
      </w:pPr>
      <w:r>
        <w:rPr>
          <w:rFonts w:ascii="宋体" w:hAnsi="宋体" w:eastAsia="宋体" w:cs="宋体"/>
          <w:color w:val="000"/>
          <w:sz w:val="28"/>
          <w:szCs w:val="28"/>
        </w:rPr>
        <w:t xml:space="preserve">3.宣传发动。采取多种宣传形式，公开教育局、教育办及本单位的监督举报电话、信箱和邮箱，畅通监督举报渠道，主动接受社会各界监督，并指定田希明负责，及时受理群众公开举报问题线索，建立问题线索台账，定期对群众公开举报线索进行汇总梳理，及时查办。</w:t>
      </w:r>
    </w:p>
    <w:p>
      <w:pPr>
        <w:ind w:left="0" w:right="0" w:firstLine="560"/>
        <w:spacing w:before="450" w:after="450" w:line="312" w:lineRule="auto"/>
      </w:pPr>
      <w:r>
        <w:rPr>
          <w:rFonts w:ascii="宋体" w:hAnsi="宋体" w:eastAsia="宋体" w:cs="宋体"/>
          <w:color w:val="000"/>
          <w:sz w:val="28"/>
          <w:szCs w:val="28"/>
        </w:rPr>
        <w:t xml:space="preserve">（二）查摆问题阶段（2025年5月12日至5月15日）</w:t>
      </w:r>
    </w:p>
    <w:p>
      <w:pPr>
        <w:ind w:left="0" w:right="0" w:firstLine="560"/>
        <w:spacing w:before="450" w:after="450" w:line="312" w:lineRule="auto"/>
      </w:pPr>
      <w:r>
        <w:rPr>
          <w:rFonts w:ascii="宋体" w:hAnsi="宋体" w:eastAsia="宋体" w:cs="宋体"/>
          <w:color w:val="000"/>
          <w:sz w:val="28"/>
          <w:szCs w:val="28"/>
        </w:rPr>
        <w:t xml:space="preserve">4.自查自纠。深刻检视各自履行工作职责及其所属党员干部履行岗位职责情况，重点查摆精神状态不振、工作作风不硬、责任担当不强、纪律规矩不严、服务意识不够等突出问题，坚决防止走过场、搞形式。并将自查发现的问题建立台账，逐一制定整改措施，建立整改工作台账，整改措施要做到针对性强、可操作。5月13日将自查自纠工作台账与整改工作台账（见附件）上报到教育办，纸质版要经一把手签字加盖单位公章，电子版发至教育办邮箱zhangjunying1219@163.com。</w:t>
      </w:r>
    </w:p>
    <w:p>
      <w:pPr>
        <w:ind w:left="0" w:right="0" w:firstLine="560"/>
        <w:spacing w:before="450" w:after="450" w:line="312" w:lineRule="auto"/>
      </w:pPr>
      <w:r>
        <w:rPr>
          <w:rFonts w:ascii="宋体" w:hAnsi="宋体" w:eastAsia="宋体" w:cs="宋体"/>
          <w:color w:val="000"/>
          <w:sz w:val="28"/>
          <w:szCs w:val="28"/>
        </w:rPr>
        <w:t xml:space="preserve">5.听取意见。校党委书记将通过个别访谈、设立意见箱、发放征求意见表等多种方式，充分听取基层干部教师、党员群众、学生家长反映，对改进作风、改进工作的意见建议。</w:t>
      </w:r>
    </w:p>
    <w:p>
      <w:pPr>
        <w:ind w:left="0" w:right="0" w:firstLine="560"/>
        <w:spacing w:before="450" w:after="450" w:line="312" w:lineRule="auto"/>
      </w:pPr>
      <w:r>
        <w:rPr>
          <w:rFonts w:ascii="宋体" w:hAnsi="宋体" w:eastAsia="宋体" w:cs="宋体"/>
          <w:color w:val="000"/>
          <w:sz w:val="28"/>
          <w:szCs w:val="28"/>
        </w:rPr>
        <w:t xml:space="preserve">6.督导检查。校党委书记带领班子成员将采取不发通知、不打招呼、不定时间、直奔各个教研组的方式，对我校各个办公室进行明察暗访，重点督导检查工作期间饮酒、迟到早退、擅自脱离岗位、服务意识不强、办事拖拉、推诿扯皮、故意刁难等重点问题，并对发现的问题一律顶格处理。</w:t>
      </w:r>
    </w:p>
    <w:p>
      <w:pPr>
        <w:ind w:left="0" w:right="0" w:firstLine="560"/>
        <w:spacing w:before="450" w:after="450" w:line="312" w:lineRule="auto"/>
      </w:pPr>
      <w:r>
        <w:rPr>
          <w:rFonts w:ascii="宋体" w:hAnsi="宋体" w:eastAsia="宋体" w:cs="宋体"/>
          <w:color w:val="000"/>
          <w:sz w:val="28"/>
          <w:szCs w:val="28"/>
        </w:rPr>
        <w:t xml:space="preserve">（三）整改验收阶段（2025年5月16日至6月15日）</w:t>
      </w:r>
    </w:p>
    <w:p>
      <w:pPr>
        <w:ind w:left="0" w:right="0" w:firstLine="560"/>
        <w:spacing w:before="450" w:after="450" w:line="312" w:lineRule="auto"/>
      </w:pPr>
      <w:r>
        <w:rPr>
          <w:rFonts w:ascii="宋体" w:hAnsi="宋体" w:eastAsia="宋体" w:cs="宋体"/>
          <w:color w:val="000"/>
          <w:sz w:val="28"/>
          <w:szCs w:val="28"/>
        </w:rPr>
        <w:t xml:space="preserve">7.集中组织整改。将整改责任落实到具体人头、将整改措施细化到每个环节、将整改进度落实到具体日期，对整改效果提出清晰标准，确保整改工作扎实有序，一步一个脚印。</w:t>
      </w:r>
    </w:p>
    <w:p>
      <w:pPr>
        <w:ind w:left="0" w:right="0" w:firstLine="560"/>
        <w:spacing w:before="450" w:after="450" w:line="312" w:lineRule="auto"/>
      </w:pPr>
      <w:r>
        <w:rPr>
          <w:rFonts w:ascii="宋体" w:hAnsi="宋体" w:eastAsia="宋体" w:cs="宋体"/>
          <w:color w:val="000"/>
          <w:sz w:val="28"/>
          <w:szCs w:val="28"/>
        </w:rPr>
        <w:t xml:space="preserve">8.开展效果检查。对整改效果进行自查，形成自查报告，对自查发现的问题，要及时进行“回炉”“补课”，并跟踪后续整改情况。领导小组将开展抽查验收，对抽查发现的问题及时进行纠正和处理，性质比较严重的，提出批评或通报，涉嫌违纪的，移交教育局机关处置。</w:t>
      </w:r>
    </w:p>
    <w:p>
      <w:pPr>
        <w:ind w:left="0" w:right="0" w:firstLine="560"/>
        <w:spacing w:before="450" w:after="450" w:line="312" w:lineRule="auto"/>
      </w:pPr>
      <w:r>
        <w:rPr>
          <w:rFonts w:ascii="宋体" w:hAnsi="宋体" w:eastAsia="宋体" w:cs="宋体"/>
          <w:color w:val="000"/>
          <w:sz w:val="28"/>
          <w:szCs w:val="28"/>
        </w:rPr>
        <w:t xml:space="preserve">（四）总结巩固阶段（2025年6月16日至6月20日）</w:t>
      </w:r>
    </w:p>
    <w:p>
      <w:pPr>
        <w:ind w:left="0" w:right="0" w:firstLine="560"/>
        <w:spacing w:before="450" w:after="450" w:line="312" w:lineRule="auto"/>
      </w:pPr>
      <w:r>
        <w:rPr>
          <w:rFonts w:ascii="宋体" w:hAnsi="宋体" w:eastAsia="宋体" w:cs="宋体"/>
          <w:color w:val="000"/>
          <w:sz w:val="28"/>
          <w:szCs w:val="28"/>
        </w:rPr>
        <w:t xml:space="preserve">9.总结分析。对专项行动的开展情况和实际效果进行总结，深入分析取得的成绩和存在的不足，提出改进意见建议。总结报告，于6月16日前按要求上报教育办。</w:t>
      </w:r>
    </w:p>
    <w:p>
      <w:pPr>
        <w:ind w:left="0" w:right="0" w:firstLine="560"/>
        <w:spacing w:before="450" w:after="450" w:line="312" w:lineRule="auto"/>
      </w:pPr>
      <w:r>
        <w:rPr>
          <w:rFonts w:ascii="宋体" w:hAnsi="宋体" w:eastAsia="宋体" w:cs="宋体"/>
          <w:color w:val="000"/>
          <w:sz w:val="28"/>
          <w:szCs w:val="28"/>
        </w:rPr>
        <w:t xml:space="preserve">10.建章立制。针对发现的问题，做好建章立制工作，将整治行动的成功经验和有效做法固定下来，进一步完善纪律作风规章制度，确保各项制度有效执行，形成“用制度管人、按制度办事”的良好机制，切实做到转作风、提效能、树形象，在全系统上下形成风情气正、干事创业的浓厚氛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校党委书记切实担负起第一责任人责任，亲自谋划、亲自推动，结合本单位工作实际，研究制定符合实际的推进方案，全力抓好整治专项行动，每2周上报一次工作进展情况。石门镇中学纠正“四风”和作风纪律专项整治领导小组及其办公室（名单见附件），负责我校专项整治工作，定期研究，持续督导，强力推进。领导小组办公室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（二）加强明查暗访。</w:t>
      </w:r>
    </w:p>
    <w:p>
      <w:pPr>
        <w:ind w:left="0" w:right="0" w:firstLine="560"/>
        <w:spacing w:before="450" w:after="450" w:line="312" w:lineRule="auto"/>
      </w:pPr>
      <w:r>
        <w:rPr>
          <w:rFonts w:ascii="宋体" w:hAnsi="宋体" w:eastAsia="宋体" w:cs="宋体"/>
          <w:color w:val="000"/>
          <w:sz w:val="28"/>
          <w:szCs w:val="28"/>
        </w:rPr>
        <w:t xml:space="preserve">聚焦群众反映集中问题，改进工作方式，避免过多过滥，不给教研组增加负担。5月23日前，石门镇中学纠正“四风”和作风纪律专项整治领导小组办公室将组织力量进行1次明查暗访。并把受理群众举报贯穿于整治专项行动全过程，及时解决存在的问题。</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领导小组成员将对自查自纠、明查暗访、群众举报、社会监督等渠道发现的问题线索认真进行调查，对涉及的违规违纪人员除依规依纪严肃追责问责以外，还要在全校进行公开通报曝光，切实发挥典型案件的警示教育作用。</w:t>
      </w:r>
    </w:p>
    <w:p>
      <w:pPr>
        <w:ind w:left="0" w:right="0" w:firstLine="560"/>
        <w:spacing w:before="450" w:after="450" w:line="312" w:lineRule="auto"/>
      </w:pPr>
      <w:r>
        <w:rPr>
          <w:rFonts w:ascii="宋体" w:hAnsi="宋体" w:eastAsia="宋体" w:cs="宋体"/>
          <w:color w:val="000"/>
          <w:sz w:val="28"/>
          <w:szCs w:val="28"/>
        </w:rPr>
        <w:t xml:space="preserve">遵化市石门镇中学</w:t>
      </w:r>
    </w:p>
    <w:p>
      <w:pPr>
        <w:ind w:left="0" w:right="0" w:firstLine="560"/>
        <w:spacing w:before="450" w:after="450" w:line="312" w:lineRule="auto"/>
      </w:pPr>
      <w:r>
        <w:rPr>
          <w:rFonts w:ascii="宋体" w:hAnsi="宋体" w:eastAsia="宋体" w:cs="宋体"/>
          <w:color w:val="000"/>
          <w:sz w:val="28"/>
          <w:szCs w:val="28"/>
        </w:rPr>
        <w:t xml:space="preserve">2025.5.13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遵化市石门中学</w:t>
      </w:r>
    </w:p>
    <w:p>
      <w:pPr>
        <w:ind w:left="0" w:right="0" w:firstLine="560"/>
        <w:spacing w:before="450" w:after="450" w:line="312" w:lineRule="auto"/>
      </w:pPr>
      <w:r>
        <w:rPr>
          <w:rFonts w:ascii="宋体" w:hAnsi="宋体" w:eastAsia="宋体" w:cs="宋体"/>
          <w:color w:val="000"/>
          <w:sz w:val="28"/>
          <w:szCs w:val="28"/>
        </w:rPr>
        <w:t xml:space="preserve">纠正“四风”和作风纪律专项整治领导小组及办公室主要职责和组成人员名单</w:t>
      </w:r>
    </w:p>
    <w:p>
      <w:pPr>
        <w:ind w:left="0" w:right="0" w:firstLine="560"/>
        <w:spacing w:before="450" w:after="450" w:line="312" w:lineRule="auto"/>
      </w:pPr>
      <w:r>
        <w:rPr>
          <w:rFonts w:ascii="宋体" w:hAnsi="宋体" w:eastAsia="宋体" w:cs="宋体"/>
          <w:color w:val="000"/>
          <w:sz w:val="28"/>
          <w:szCs w:val="28"/>
        </w:rPr>
        <w:t xml:space="preserve">为加强对我校系统纠正“四风”和作风纪律专项整治的组织领导，石门镇中学成立纠正“四风”和作风纪律专项整治领导小组及办公室。</w:t>
      </w:r>
    </w:p>
    <w:p>
      <w:pPr>
        <w:ind w:left="0" w:right="0" w:firstLine="560"/>
        <w:spacing w:before="450" w:after="450" w:line="312" w:lineRule="auto"/>
      </w:pPr>
      <w:r>
        <w:rPr>
          <w:rFonts w:ascii="宋体" w:hAnsi="宋体" w:eastAsia="宋体" w:cs="宋体"/>
          <w:color w:val="000"/>
          <w:sz w:val="28"/>
          <w:szCs w:val="28"/>
        </w:rPr>
        <w:t xml:space="preserve">一、领导小组主要职责及组成人员</w:t>
      </w:r>
    </w:p>
    <w:p>
      <w:pPr>
        <w:ind w:left="0" w:right="0" w:firstLine="560"/>
        <w:spacing w:before="450" w:after="450" w:line="312" w:lineRule="auto"/>
      </w:pPr>
      <w:r>
        <w:rPr>
          <w:rFonts w:ascii="宋体" w:hAnsi="宋体" w:eastAsia="宋体" w:cs="宋体"/>
          <w:color w:val="000"/>
          <w:sz w:val="28"/>
          <w:szCs w:val="28"/>
        </w:rPr>
        <w:t xml:space="preserve">领导小组负责全校专项整治的谋划部署、统筹协调、整体推进、督导落实。主要职责是：研究确定专项整治推进方案，统一安排重要事项，统筹协调重大问题，指导、推动、督促有关具体工作的落实。</w:t>
      </w:r>
    </w:p>
    <w:p>
      <w:pPr>
        <w:ind w:left="0" w:right="0" w:firstLine="560"/>
        <w:spacing w:before="450" w:after="450" w:line="312" w:lineRule="auto"/>
      </w:pPr>
      <w:r>
        <w:rPr>
          <w:rFonts w:ascii="宋体" w:hAnsi="宋体" w:eastAsia="宋体" w:cs="宋体"/>
          <w:color w:val="000"/>
          <w:sz w:val="28"/>
          <w:szCs w:val="28"/>
        </w:rPr>
        <w:t xml:space="preserve">组 长：蒋志国</w:t>
      </w:r>
    </w:p>
    <w:p>
      <w:pPr>
        <w:ind w:left="0" w:right="0" w:firstLine="560"/>
        <w:spacing w:before="450" w:after="450" w:line="312" w:lineRule="auto"/>
      </w:pPr>
      <w:r>
        <w:rPr>
          <w:rFonts w:ascii="宋体" w:hAnsi="宋体" w:eastAsia="宋体" w:cs="宋体"/>
          <w:color w:val="000"/>
          <w:sz w:val="28"/>
          <w:szCs w:val="28"/>
        </w:rPr>
        <w:t xml:space="preserve">副组长：马振合孙静芳</w:t>
      </w:r>
    </w:p>
    <w:p>
      <w:pPr>
        <w:ind w:left="0" w:right="0" w:firstLine="560"/>
        <w:spacing w:before="450" w:after="450" w:line="312" w:lineRule="auto"/>
      </w:pPr>
      <w:r>
        <w:rPr>
          <w:rFonts w:ascii="宋体" w:hAnsi="宋体" w:eastAsia="宋体" w:cs="宋体"/>
          <w:color w:val="000"/>
          <w:sz w:val="28"/>
          <w:szCs w:val="28"/>
        </w:rPr>
        <w:t xml:space="preserve">康海燕</w:t>
      </w:r>
    </w:p>
    <w:p>
      <w:pPr>
        <w:ind w:left="0" w:right="0" w:firstLine="560"/>
        <w:spacing w:before="450" w:after="450" w:line="312" w:lineRule="auto"/>
      </w:pPr>
      <w:r>
        <w:rPr>
          <w:rFonts w:ascii="宋体" w:hAnsi="宋体" w:eastAsia="宋体" w:cs="宋体"/>
          <w:color w:val="000"/>
          <w:sz w:val="28"/>
          <w:szCs w:val="28"/>
        </w:rPr>
        <w:t xml:space="preserve">田希明</w:t>
      </w:r>
    </w:p>
    <w:p>
      <w:pPr>
        <w:ind w:left="0" w:right="0" w:firstLine="560"/>
        <w:spacing w:before="450" w:after="450" w:line="312" w:lineRule="auto"/>
      </w:pPr>
      <w:r>
        <w:rPr>
          <w:rFonts w:ascii="宋体" w:hAnsi="宋体" w:eastAsia="宋体" w:cs="宋体"/>
          <w:color w:val="000"/>
          <w:sz w:val="28"/>
          <w:szCs w:val="28"/>
        </w:rPr>
        <w:t xml:space="preserve">朱艳</w:t>
      </w:r>
    </w:p>
    <w:p>
      <w:pPr>
        <w:ind w:left="0" w:right="0" w:firstLine="560"/>
        <w:spacing w:before="450" w:after="450" w:line="312" w:lineRule="auto"/>
      </w:pPr>
      <w:r>
        <w:rPr>
          <w:rFonts w:ascii="宋体" w:hAnsi="宋体" w:eastAsia="宋体" w:cs="宋体"/>
          <w:color w:val="000"/>
          <w:sz w:val="28"/>
          <w:szCs w:val="28"/>
        </w:rPr>
        <w:t xml:space="preserve">张文静</w:t>
      </w:r>
    </w:p>
    <w:p>
      <w:pPr>
        <w:ind w:left="0" w:right="0" w:firstLine="560"/>
        <w:spacing w:before="450" w:after="450" w:line="312" w:lineRule="auto"/>
      </w:pPr>
      <w:r>
        <w:rPr>
          <w:rFonts w:ascii="宋体" w:hAnsi="宋体" w:eastAsia="宋体" w:cs="宋体"/>
          <w:color w:val="000"/>
          <w:sz w:val="28"/>
          <w:szCs w:val="28"/>
        </w:rPr>
        <w:t xml:space="preserve">张超</w:t>
      </w:r>
    </w:p>
    <w:p>
      <w:pPr>
        <w:ind w:left="0" w:right="0" w:firstLine="560"/>
        <w:spacing w:before="450" w:after="450" w:line="312" w:lineRule="auto"/>
      </w:pPr>
      <w:r>
        <w:rPr>
          <w:rFonts w:ascii="宋体" w:hAnsi="宋体" w:eastAsia="宋体" w:cs="宋体"/>
          <w:color w:val="000"/>
          <w:sz w:val="28"/>
          <w:szCs w:val="28"/>
        </w:rPr>
        <w:t xml:space="preserve">李志兴</w:t>
      </w:r>
    </w:p>
    <w:p>
      <w:pPr>
        <w:ind w:left="0" w:right="0" w:firstLine="560"/>
        <w:spacing w:before="450" w:after="450" w:line="312" w:lineRule="auto"/>
      </w:pPr>
      <w:r>
        <w:rPr>
          <w:rFonts w:ascii="宋体" w:hAnsi="宋体" w:eastAsia="宋体" w:cs="宋体"/>
          <w:color w:val="000"/>
          <w:sz w:val="28"/>
          <w:szCs w:val="28"/>
        </w:rPr>
        <w:t xml:space="preserve">成员：贾利民</w:t>
      </w:r>
    </w:p>
    <w:p>
      <w:pPr>
        <w:ind w:left="0" w:right="0" w:firstLine="560"/>
        <w:spacing w:before="450" w:after="450" w:line="312" w:lineRule="auto"/>
      </w:pPr>
      <w:r>
        <w:rPr>
          <w:rFonts w:ascii="宋体" w:hAnsi="宋体" w:eastAsia="宋体" w:cs="宋体"/>
          <w:color w:val="000"/>
          <w:sz w:val="28"/>
          <w:szCs w:val="28"/>
        </w:rPr>
        <w:t xml:space="preserve">康海燕</w:t>
      </w:r>
    </w:p>
    <w:p>
      <w:pPr>
        <w:ind w:left="0" w:right="0" w:firstLine="560"/>
        <w:spacing w:before="450" w:after="450" w:line="312" w:lineRule="auto"/>
      </w:pPr>
      <w:r>
        <w:rPr>
          <w:rFonts w:ascii="宋体" w:hAnsi="宋体" w:eastAsia="宋体" w:cs="宋体"/>
          <w:color w:val="000"/>
          <w:sz w:val="28"/>
          <w:szCs w:val="28"/>
        </w:rPr>
        <w:t xml:space="preserve">侯艳松</w:t>
      </w:r>
    </w:p>
    <w:p>
      <w:pPr>
        <w:ind w:left="0" w:right="0" w:firstLine="560"/>
        <w:spacing w:before="450" w:after="450" w:line="312" w:lineRule="auto"/>
      </w:pPr>
      <w:r>
        <w:rPr>
          <w:rFonts w:ascii="宋体" w:hAnsi="宋体" w:eastAsia="宋体" w:cs="宋体"/>
          <w:color w:val="000"/>
          <w:sz w:val="28"/>
          <w:szCs w:val="28"/>
        </w:rPr>
        <w:t xml:space="preserve">李铁军</w:t>
      </w:r>
    </w:p>
    <w:p>
      <w:pPr>
        <w:ind w:left="0" w:right="0" w:firstLine="560"/>
        <w:spacing w:before="450" w:after="450" w:line="312" w:lineRule="auto"/>
      </w:pPr>
      <w:r>
        <w:rPr>
          <w:rFonts w:ascii="宋体" w:hAnsi="宋体" w:eastAsia="宋体" w:cs="宋体"/>
          <w:color w:val="000"/>
          <w:sz w:val="28"/>
          <w:szCs w:val="28"/>
        </w:rPr>
        <w:t xml:space="preserve">柳娜</w:t>
      </w:r>
    </w:p>
    <w:p>
      <w:pPr>
        <w:ind w:left="0" w:right="0" w:firstLine="560"/>
        <w:spacing w:before="450" w:after="450" w:line="312" w:lineRule="auto"/>
      </w:pPr>
      <w:r>
        <w:rPr>
          <w:rFonts w:ascii="宋体" w:hAnsi="宋体" w:eastAsia="宋体" w:cs="宋体"/>
          <w:color w:val="000"/>
          <w:sz w:val="28"/>
          <w:szCs w:val="28"/>
        </w:rPr>
        <w:t xml:space="preserve">齐会荣</w:t>
      </w:r>
    </w:p>
    <w:p>
      <w:pPr>
        <w:ind w:left="0" w:right="0" w:firstLine="560"/>
        <w:spacing w:before="450" w:after="450" w:line="312" w:lineRule="auto"/>
      </w:pPr>
      <w:r>
        <w:rPr>
          <w:rFonts w:ascii="宋体" w:hAnsi="宋体" w:eastAsia="宋体" w:cs="宋体"/>
          <w:color w:val="000"/>
          <w:sz w:val="28"/>
          <w:szCs w:val="28"/>
        </w:rPr>
        <w:t xml:space="preserve">二、领导小组办公室主要职责及组成人员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地点设在四楼团委办，专项办成员由各个教研组的组长组成，领导班子成员主要负责全校作风纪律整治，各个教研组长主要负责本组作风纪律整治。具体任务是：1、负责处理领导小组日常事务工作；2、对全校专项整治进行协调指导和推进3、研究确定各阶段重点工作任务、暗访主题；4、搜集整理群众公开举报问题线索，组织交办，并对办理结果进行抽查核实。5、组织召开领导小组会议和有关工作会议，对议定事项进行督促落实。6、负责纪律作风信息综合、纪律作风信息反馈和纪律作风编发简报、宣传报道等工作；7、负责领导小组交办的其他事项。</w:t>
      </w:r>
    </w:p>
    <w:p>
      <w:pPr>
        <w:ind w:left="0" w:right="0" w:firstLine="560"/>
        <w:spacing w:before="450" w:after="450" w:line="312" w:lineRule="auto"/>
      </w:pPr>
      <w:r>
        <w:rPr>
          <w:rFonts w:ascii="宋体" w:hAnsi="宋体" w:eastAsia="宋体" w:cs="宋体"/>
          <w:color w:val="000"/>
          <w:sz w:val="28"/>
          <w:szCs w:val="28"/>
        </w:rPr>
        <w:t xml:space="preserve">遵化市石门镇中学</w:t>
      </w:r>
    </w:p>
    <w:p>
      <w:pPr>
        <w:ind w:left="0" w:right="0" w:firstLine="560"/>
        <w:spacing w:before="450" w:after="450" w:line="312" w:lineRule="auto"/>
      </w:pPr>
      <w:r>
        <w:rPr>
          <w:rFonts w:ascii="宋体" w:hAnsi="宋体" w:eastAsia="宋体" w:cs="宋体"/>
          <w:color w:val="000"/>
          <w:sz w:val="28"/>
          <w:szCs w:val="28"/>
        </w:rPr>
        <w:t xml:space="preserve">2025.5.13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