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中国梦从我做起</w:t>
      </w:r>
      <w:bookmarkEnd w:id="1"/>
    </w:p>
    <w:p>
      <w:pPr>
        <w:jc w:val="center"/>
        <w:spacing w:before="0" w:after="450"/>
      </w:pPr>
      <w:r>
        <w:rPr>
          <w:rFonts w:ascii="Arial" w:hAnsi="Arial" w:eastAsia="Arial" w:cs="Arial"/>
          <w:color w:val="999999"/>
          <w:sz w:val="20"/>
          <w:szCs w:val="20"/>
        </w:rPr>
        <w:t xml:space="preserve">来源：网络  作者：烟雨蒙蒙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学会从我做起一棵棵树木能染绿了一块块荒芜的土地，一根根小草却渲染了达眼底的视野，一滴滴水滴却也滋润了蓄势待发的绿意……一个个小我点缀了整个世界，也正是“小我”们组成了繁衍亘古的中华民族。学会从自我做起，否则，没有小我，何以成家，更何以为国。...</w:t>
      </w:r>
    </w:p>
    <w:p>
      <w:pPr>
        <w:ind w:left="0" w:right="0" w:firstLine="560"/>
        <w:spacing w:before="450" w:after="450" w:line="312" w:lineRule="auto"/>
      </w:pPr>
      <w:r>
        <w:rPr>
          <w:rFonts w:ascii="宋体" w:hAnsi="宋体" w:eastAsia="宋体" w:cs="宋体"/>
          <w:color w:val="000"/>
          <w:sz w:val="28"/>
          <w:szCs w:val="28"/>
        </w:rPr>
        <w:t xml:space="preserve">学会从我做起</w:t>
      </w:r>
    </w:p>
    <w:p>
      <w:pPr>
        <w:ind w:left="0" w:right="0" w:firstLine="560"/>
        <w:spacing w:before="450" w:after="450" w:line="312" w:lineRule="auto"/>
      </w:pPr>
      <w:r>
        <w:rPr>
          <w:rFonts w:ascii="宋体" w:hAnsi="宋体" w:eastAsia="宋体" w:cs="宋体"/>
          <w:color w:val="000"/>
          <w:sz w:val="28"/>
          <w:szCs w:val="28"/>
        </w:rPr>
        <w:t xml:space="preserve">一棵棵树木能染绿了一块块荒芜的土地，一根根小草却渲染了达眼底的视野，一滴滴水滴却也滋润了蓄势待发的绿意……一个个小我点缀了整个世界，也正是“小我”们组成了繁衍亘古的中华民族。学会从自我做起，否则，没有小我，何以成家，更何以为国。</w:t>
      </w:r>
    </w:p>
    <w:p>
      <w:pPr>
        <w:ind w:left="0" w:right="0" w:firstLine="560"/>
        <w:spacing w:before="450" w:after="450" w:line="312" w:lineRule="auto"/>
      </w:pPr>
      <w:r>
        <w:rPr>
          <w:rFonts w:ascii="宋体" w:hAnsi="宋体" w:eastAsia="宋体" w:cs="宋体"/>
          <w:color w:val="000"/>
          <w:sz w:val="28"/>
          <w:szCs w:val="28"/>
        </w:rPr>
        <w:t xml:space="preserve">学会从自我做起，必须让自己有能力、变得强大起来，就如战场只有两种人—死人和活人的区别，要想好好地活着，首先得有能力活着一样；要想实现梦想，必须得有能力去追逐梦想。如今正值社会转型的强大压力，政治、经济、文化各个方面需要尖端高素质人才，与发达国家相比，我们还有很长一段路要走，因而我们每个人都应该让自己具备推动中国巨轮前进的力量。一颗钻坯看起来并不起眼，必须经过仔细的切磨、加工，才会成为我们所惯见的闪烁生辉的钻石。我们也一样，必须经过各种学习、实践，不断进步，达到国家需要的新型人才标准。梦想在焊花中绽放的全国劳模贾向东，从11年前的19岁的普通焊工，一步步成长而来，“全国技术能手”、“全国劳动模范”、“山西省十大金牌工人”、“华北电力技术院一级专家”、“国家电力技术院一级专家”、“焊接专业高级技师”……一项项荣誉称号充分彰显了一名普通工人成为一流技术专家的能力水平，更是国家对人才的肯定和重视。我们都要像大树一样存在着，这片森林才能壮大。</w:t>
      </w:r>
    </w:p>
    <w:p>
      <w:pPr>
        <w:ind w:left="0" w:right="0" w:firstLine="560"/>
        <w:spacing w:before="450" w:after="450" w:line="312" w:lineRule="auto"/>
      </w:pPr>
      <w:r>
        <w:rPr>
          <w:rFonts w:ascii="宋体" w:hAnsi="宋体" w:eastAsia="宋体" w:cs="宋体"/>
          <w:color w:val="000"/>
          <w:sz w:val="28"/>
          <w:szCs w:val="28"/>
        </w:rPr>
        <w:t xml:space="preserve">只有每个人都像大树一样活着，满眼参天大树的森林才更加蔚然，中华民族才能屹立于世界民族之林，永不湮灭。然而，我们有了大树一样的显著能力，还得像小草一样“野火烧不尽，春风吹又生”。</w:t>
      </w:r>
    </w:p>
    <w:p>
      <w:pPr>
        <w:ind w:left="0" w:right="0" w:firstLine="560"/>
        <w:spacing w:before="450" w:after="450" w:line="312" w:lineRule="auto"/>
      </w:pPr>
      <w:r>
        <w:rPr>
          <w:rFonts w:ascii="宋体" w:hAnsi="宋体" w:eastAsia="宋体" w:cs="宋体"/>
          <w:color w:val="000"/>
          <w:sz w:val="28"/>
          <w:szCs w:val="28"/>
        </w:rPr>
        <w:t xml:space="preserve">学会从自我做起，必须拥有坚忍不拔的毅力，俗话说的“长城不是一天堆起来的”不正是这个理吗？都市里高空耸立的摩天大楼，如果没有毅力坚持造下去，恐怕如今满眼望去的只是低矮楼房，哪有那种居高临下的霸主之态？令国人骄傲的各项航天工程，如果不是一次次失败后的坚持努力，恐怕也只剩下对他国成功升天新闻的“望眼欲穿”吧，哪里还有抬头挺胸的傲人之姿？需要毅力，是因为这个世界，成功的对立面永远存在着失败，正如自然界里，我们允许树木、花草的生长，也同样允许野草、荆棘生长；我们允许益鸟、益虫存在，同样也得允许老鼠、苍蝇存在。我们要做的，是要努力打败阻碍成功的对立者。在不能一步登天、成就梦想的时候，我们必须还得像小草一样活着，坚韧的活着，哪怕有无数人的脚掠过我们的头顶。</w:t>
      </w:r>
    </w:p>
    <w:p>
      <w:pPr>
        <w:ind w:left="0" w:right="0" w:firstLine="560"/>
        <w:spacing w:before="450" w:after="450" w:line="312" w:lineRule="auto"/>
      </w:pPr>
      <w:r>
        <w:rPr>
          <w:rFonts w:ascii="宋体" w:hAnsi="宋体" w:eastAsia="宋体" w:cs="宋体"/>
          <w:color w:val="000"/>
          <w:sz w:val="28"/>
          <w:szCs w:val="28"/>
        </w:rPr>
        <w:t xml:space="preserve">有了大树、小草一样的品质，还得每个人都像水滴一样无所保留的全身心投入大海之中，才有令人喟叹折服的海洋。</w:t>
      </w:r>
    </w:p>
    <w:p>
      <w:pPr>
        <w:ind w:left="0" w:right="0" w:firstLine="560"/>
        <w:spacing w:before="450" w:after="450" w:line="312" w:lineRule="auto"/>
      </w:pPr>
      <w:r>
        <w:rPr>
          <w:rFonts w:ascii="宋体" w:hAnsi="宋体" w:eastAsia="宋体" w:cs="宋体"/>
          <w:color w:val="000"/>
          <w:sz w:val="28"/>
          <w:szCs w:val="28"/>
        </w:rPr>
        <w:t xml:space="preserve">学会从自我做起，必须让自己融入这个社会，为我们伟大的梦想无私地奉献出自己的一份力，而且职业不分高低贵贱，奉献不分大小多少，让14亿中国人齐心协力共同前进。就像那样，昙花从不为她鲜艳的短暂而暗自哀怜，因为她将自己怒放的那一刻书写进了天地的长卷，万物无一不记得这瞬间却永恒的娇美；朝露从不为她光华的瞬息而顾影悲叹，因为她用自己闪耀的那一秒照亮了世界的那一隅，众生无一不怀想这瞬而永恒的清丽。是啊，无论多么渺小总有它的价值，存在即是合理的，我们不要因为自己的渺小而轻看自己。如果我们每个人都朝着同一个方向作用于事物的同一个点，假使每一个人仅使出1牛顿的力，14亿中国人将作用出14亿牛顿的力，作用效果多么明显就可想而知了。</w:t>
      </w:r>
    </w:p>
    <w:p>
      <w:pPr>
        <w:ind w:left="0" w:right="0" w:firstLine="560"/>
        <w:spacing w:before="450" w:after="450" w:line="312" w:lineRule="auto"/>
      </w:pPr>
      <w:r>
        <w:rPr>
          <w:rFonts w:ascii="宋体" w:hAnsi="宋体" w:eastAsia="宋体" w:cs="宋体"/>
          <w:color w:val="000"/>
          <w:sz w:val="28"/>
          <w:szCs w:val="28"/>
        </w:rPr>
        <w:t xml:space="preserve">从自身做起，用每个人的双手一起托起中国梦，将圆梦的目标转化为实实在在的行动，转化为每个劳动者一锤一钉的劳作，一砖一瓦的建设，我们就一定能汇聚起实干兴邦的正能量，为中华民族赢得一个更加值得期待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2025-08-12T15:09:32+08:00</dcterms:created>
  <dcterms:modified xsi:type="dcterms:W3CDTF">2025-08-12T15:09:32+08:00</dcterms:modified>
</cp:coreProperties>
</file>

<file path=docProps/custom.xml><?xml version="1.0" encoding="utf-8"?>
<Properties xmlns="http://schemas.openxmlformats.org/officeDocument/2006/custom-properties" xmlns:vt="http://schemas.openxmlformats.org/officeDocument/2006/docPropsVTypes"/>
</file>