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进口冷链食品疫情防控方案</w:t>
      </w:r>
      <w:bookmarkEnd w:id="1"/>
    </w:p>
    <w:p>
      <w:pPr>
        <w:jc w:val="center"/>
        <w:spacing w:before="0" w:after="450"/>
      </w:pPr>
      <w:r>
        <w:rPr>
          <w:rFonts w:ascii="Arial" w:hAnsi="Arial" w:eastAsia="Arial" w:cs="Arial"/>
          <w:color w:val="999999"/>
          <w:sz w:val="20"/>
          <w:szCs w:val="20"/>
        </w:rPr>
        <w:t xml:space="preserve">来源：网络  作者：尘埃落定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进口冷链食品疫情防控方案为进一步加强在*疫情防控常态化下做好冷链食品各环节管理工作，实现精准防控，强化进口冷链食品溯源监管，落实进口冷链食品核酸查验全程监督，有效降低冷链食品疫情传播风险，现结合我县商贸流通领域实际情况，特制定本方案。一、总...</w:t>
      </w:r>
    </w:p>
    <w:p>
      <w:pPr>
        <w:ind w:left="0" w:right="0" w:firstLine="560"/>
        <w:spacing w:before="450" w:after="450" w:line="312" w:lineRule="auto"/>
      </w:pPr>
      <w:r>
        <w:rPr>
          <w:rFonts w:ascii="宋体" w:hAnsi="宋体" w:eastAsia="宋体" w:cs="宋体"/>
          <w:color w:val="000"/>
          <w:sz w:val="28"/>
          <w:szCs w:val="28"/>
        </w:rPr>
        <w:t xml:space="preserve">进口冷链食品疫情防控方案</w:t>
      </w:r>
    </w:p>
    <w:p>
      <w:pPr>
        <w:ind w:left="0" w:right="0" w:firstLine="560"/>
        <w:spacing w:before="450" w:after="450" w:line="312" w:lineRule="auto"/>
      </w:pPr>
      <w:r>
        <w:rPr>
          <w:rFonts w:ascii="宋体" w:hAnsi="宋体" w:eastAsia="宋体" w:cs="宋体"/>
          <w:color w:val="000"/>
          <w:sz w:val="28"/>
          <w:szCs w:val="28"/>
        </w:rPr>
        <w:t xml:space="preserve">为进一步加强在*疫情防控常态化下做好冷链食品各环节管理工作，实现精准防控，强化进口冷链食品溯源监管，落实进口冷链食品核酸查验全程监督，有效降低冷链食品疫情传播风险，现结合我县商贸流通领域实际情况，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关于做好进口冷链食品疫情防控工作的决策部署，加强冷链食品*疫情防控工作力度。坚持思想不松，措施不减，继续绷紧疫情防控这根弦，不麻痹、不松劲，细化工作举措，不断完善常态化防控机制，切实保障全县人民群众饮食安全和身体健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各商贸流通企业、各中心要深刻认识冷链食品疫情防控的重要性。切实加强经营主体和部门监管责任，完善冷链食品企业、储藏登记制度，全面加强企业管理规范作业与消杀制度相结合，多措并举，强化冷链食品的运输、存储、销售等各个环节的风险防控与处置。坚决将冷链打造成放心链，冷链食品打造为放心食品，严防与冷链食品相关的疫情发生。</w:t>
      </w:r>
    </w:p>
    <w:p>
      <w:pPr>
        <w:ind w:left="0" w:right="0" w:firstLine="560"/>
        <w:spacing w:before="450" w:after="450" w:line="312" w:lineRule="auto"/>
      </w:pPr>
      <w:r>
        <w:rPr>
          <w:rFonts w:ascii="宋体" w:hAnsi="宋体" w:eastAsia="宋体" w:cs="宋体"/>
          <w:color w:val="000"/>
          <w:sz w:val="28"/>
          <w:szCs w:val="28"/>
        </w:rPr>
        <w:t xml:space="preserve">（二）加强溯源管理力度。</w:t>
      </w:r>
    </w:p>
    <w:p>
      <w:pPr>
        <w:ind w:left="0" w:right="0" w:firstLine="560"/>
        <w:spacing w:before="450" w:after="450" w:line="312" w:lineRule="auto"/>
      </w:pPr>
      <w:r>
        <w:rPr>
          <w:rFonts w:ascii="宋体" w:hAnsi="宋体" w:eastAsia="宋体" w:cs="宋体"/>
          <w:color w:val="000"/>
          <w:sz w:val="28"/>
          <w:szCs w:val="28"/>
        </w:rPr>
        <w:t xml:space="preserve">各商贸流通企业要进一步强化冷链食品溯源管理，县商务事务服务中心要加强对市场主体冷链海鲜、肉类食品的品种、规格、批次、数量、产地、入境货物检验检疫证明（上游企业提供）和*病毒核酸检测合格报告检查力度，定期和不定期开展检查。加快完善从“食品产地—加工场所—流通渠道—消费者”的全链条追溯体系。</w:t>
      </w:r>
    </w:p>
    <w:p>
      <w:pPr>
        <w:ind w:left="0" w:right="0" w:firstLine="560"/>
        <w:spacing w:before="450" w:after="450" w:line="312" w:lineRule="auto"/>
      </w:pPr>
      <w:r>
        <w:rPr>
          <w:rFonts w:ascii="宋体" w:hAnsi="宋体" w:eastAsia="宋体" w:cs="宋体"/>
          <w:color w:val="000"/>
          <w:sz w:val="28"/>
          <w:szCs w:val="28"/>
        </w:rPr>
        <w:t xml:space="preserve">以大型农贸市场、商超、大型餐饮、水产经营户、物流快递为重点，督促、指导大型农贸市场、商超、大型餐饮、水产经营户、物流快递严格落实冷链食品进货查验、索证索票、销售记录制度，切实把好冷链食品进货关，确保食品可追溯，发现来源不明的冷链食品依法查处。严防来源不明及存在被*病毒污染风险的食品流入市场及学校、机关、企业、家庭等。探索建立消费端冷链食品溯源机制，督促大型农贸市场、商超、大型餐饮、水产经营户、物流快递落实主体责任，严格执行进店扫健康码、信息登记制度，支持消费者购买商品电子支付，实现冷链食品销售来源可溯、去向可追。</w:t>
      </w:r>
    </w:p>
    <w:p>
      <w:pPr>
        <w:ind w:left="0" w:right="0" w:firstLine="560"/>
        <w:spacing w:before="450" w:after="450" w:line="312" w:lineRule="auto"/>
      </w:pPr>
      <w:r>
        <w:rPr>
          <w:rFonts w:ascii="宋体" w:hAnsi="宋体" w:eastAsia="宋体" w:cs="宋体"/>
          <w:color w:val="000"/>
          <w:sz w:val="28"/>
          <w:szCs w:val="28"/>
        </w:rPr>
        <w:t xml:space="preserve">（三）加强重点环节监管。</w:t>
      </w:r>
    </w:p>
    <w:p>
      <w:pPr>
        <w:ind w:left="0" w:right="0" w:firstLine="560"/>
        <w:spacing w:before="450" w:after="450" w:line="312" w:lineRule="auto"/>
      </w:pPr>
      <w:r>
        <w:rPr>
          <w:rFonts w:ascii="宋体" w:hAnsi="宋体" w:eastAsia="宋体" w:cs="宋体"/>
          <w:color w:val="000"/>
          <w:sz w:val="28"/>
          <w:szCs w:val="28"/>
        </w:rPr>
        <w:t xml:space="preserve">县商务事务服务中心要定期组织对大型农贸市场、商超、大型餐饮、水产经营户、物流快递等各类市场主体（包括附设冷库）以及冷冻冷藏库开展市场摸底检查，协调县疾控中心对国产和进口冷链食品及其存储、运输设施进行*病毒核酸检测，重点加大对进口冷链食品和来自外地生鲜、肉制品的监测检测力度。</w:t>
      </w:r>
    </w:p>
    <w:p>
      <w:pPr>
        <w:ind w:left="0" w:right="0" w:firstLine="560"/>
        <w:spacing w:before="450" w:after="450" w:line="312" w:lineRule="auto"/>
      </w:pPr>
      <w:r>
        <w:rPr>
          <w:rFonts w:ascii="宋体" w:hAnsi="宋体" w:eastAsia="宋体" w:cs="宋体"/>
          <w:color w:val="000"/>
          <w:sz w:val="28"/>
          <w:szCs w:val="28"/>
        </w:rPr>
        <w:t xml:space="preserve">发现核酸检测阳性样本及时采取针对性处置措施，分析研判不同冷链食品来源地区的防疫形势，综合考虑疫情发生地、病毒检测呈阳性产品溯源等情况。根据商贸流通企业进货来源所在地区及时提出产地预警信息和禁止、限制采购相关地区问题冷链食品。</w:t>
      </w:r>
    </w:p>
    <w:p>
      <w:pPr>
        <w:ind w:left="0" w:right="0" w:firstLine="560"/>
        <w:spacing w:before="450" w:after="450" w:line="312" w:lineRule="auto"/>
      </w:pPr>
      <w:r>
        <w:rPr>
          <w:rFonts w:ascii="宋体" w:hAnsi="宋体" w:eastAsia="宋体" w:cs="宋体"/>
          <w:color w:val="000"/>
          <w:sz w:val="28"/>
          <w:szCs w:val="28"/>
        </w:rPr>
        <w:t xml:space="preserve">（四）严格从业人员健康管理。</w:t>
      </w:r>
    </w:p>
    <w:p>
      <w:pPr>
        <w:ind w:left="0" w:right="0" w:firstLine="560"/>
        <w:spacing w:before="450" w:after="450" w:line="312" w:lineRule="auto"/>
      </w:pPr>
      <w:r>
        <w:rPr>
          <w:rFonts w:ascii="宋体" w:hAnsi="宋体" w:eastAsia="宋体" w:cs="宋体"/>
          <w:color w:val="000"/>
          <w:sz w:val="28"/>
          <w:szCs w:val="28"/>
        </w:rPr>
        <w:t xml:space="preserve">县商务事务服务中心要加强对指导商贸流通领域涉及冷链食品的主体的从业人员卫生知识的教育和培训，各商贸流通领域企业要及时开展健康宣传，提高员工自我防护意识和提高员工卫生修养。经营主体要建立持证上岗和定期体检制度，实行“绿码”上岗制，从业人员严格按照要求采取佩戴口罩、手套等自我防护措施，每天上岗前进行体温监测。</w:t>
      </w:r>
    </w:p>
    <w:p>
      <w:pPr>
        <w:ind w:left="0" w:right="0" w:firstLine="560"/>
        <w:spacing w:before="450" w:after="450" w:line="312" w:lineRule="auto"/>
      </w:pPr>
      <w:r>
        <w:rPr>
          <w:rFonts w:ascii="宋体" w:hAnsi="宋体" w:eastAsia="宋体" w:cs="宋体"/>
          <w:color w:val="000"/>
          <w:sz w:val="28"/>
          <w:szCs w:val="28"/>
        </w:rPr>
        <w:t xml:space="preserve">加强对发热等异常症状员工的管理，一旦发现发热等相关症状人员在做好防护的前提下专车转运至县发热门诊排查，及时上报情况，严禁出现发热等相关症状人员带病上岗。</w:t>
      </w:r>
    </w:p>
    <w:p>
      <w:pPr>
        <w:ind w:left="0" w:right="0" w:firstLine="560"/>
        <w:spacing w:before="450" w:after="450" w:line="312" w:lineRule="auto"/>
      </w:pPr>
      <w:r>
        <w:rPr>
          <w:rFonts w:ascii="宋体" w:hAnsi="宋体" w:eastAsia="宋体" w:cs="宋体"/>
          <w:color w:val="000"/>
          <w:sz w:val="28"/>
          <w:szCs w:val="28"/>
        </w:rPr>
        <w:t xml:space="preserve">（五）加大市场经营监督检查力度。</w:t>
      </w:r>
    </w:p>
    <w:p>
      <w:pPr>
        <w:ind w:left="0" w:right="0" w:firstLine="560"/>
        <w:spacing w:before="450" w:after="450" w:line="312" w:lineRule="auto"/>
      </w:pPr>
      <w:r>
        <w:rPr>
          <w:rFonts w:ascii="宋体" w:hAnsi="宋体" w:eastAsia="宋体" w:cs="宋体"/>
          <w:color w:val="000"/>
          <w:sz w:val="28"/>
          <w:szCs w:val="28"/>
        </w:rPr>
        <w:t xml:space="preserve">县商务事务服务中心要进一步加大对冷链食品尤其是进口水产品及生鲜产品的市场销售等各环节的监督检查力度，全面加强对大型农贸市场、商超、大型餐饮、水产经营户、物流快递等经营单位和冷库等重点部位的日常监督检查，实现相关行业全产业链、全要素风险管控。要督促、指导批发市场、商场、超市、物流快递和餐饮单位压实市场主体环境卫生管理责任，严格按照国家对摊位清洗、公共区域消毒，特别是对操作工具、冷柜、排水排风系统以及卫生间等重点部位消杀的规定和规范。</w:t>
      </w:r>
    </w:p>
    <w:p>
      <w:pPr>
        <w:ind w:left="0" w:right="0" w:firstLine="560"/>
        <w:spacing w:before="450" w:after="450" w:line="312" w:lineRule="auto"/>
      </w:pPr>
      <w:r>
        <w:rPr>
          <w:rFonts w:ascii="宋体" w:hAnsi="宋体" w:eastAsia="宋体" w:cs="宋体"/>
          <w:color w:val="000"/>
          <w:sz w:val="28"/>
          <w:szCs w:val="28"/>
        </w:rPr>
        <w:t xml:space="preserve">（六）做好市场应急管理机制。</w:t>
      </w:r>
    </w:p>
    <w:p>
      <w:pPr>
        <w:ind w:left="0" w:right="0" w:firstLine="560"/>
        <w:spacing w:before="450" w:after="450" w:line="312" w:lineRule="auto"/>
      </w:pPr>
      <w:r>
        <w:rPr>
          <w:rFonts w:ascii="宋体" w:hAnsi="宋体" w:eastAsia="宋体" w:cs="宋体"/>
          <w:color w:val="000"/>
          <w:sz w:val="28"/>
          <w:szCs w:val="28"/>
        </w:rPr>
        <w:t xml:space="preserve">各商贸流通企业、各中心在对食品、环境和从业人员的检测中，如发现阳性结果，要严格按照相关要求及时报告各部门，坚决禁止隐报、瞒报，并采取停止销售、下架封存等相关措施，并对市场主体进行全面消毒，必要是暂停经营。如实告知问题冷链食品的溯源，追查食品的来源和去向，防止再次传染*病毒。</w:t>
      </w:r>
    </w:p>
    <w:p>
      <w:pPr>
        <w:ind w:left="0" w:right="0" w:firstLine="560"/>
        <w:spacing w:before="450" w:after="450" w:line="312" w:lineRule="auto"/>
      </w:pPr>
      <w:r>
        <w:rPr>
          <w:rFonts w:ascii="宋体" w:hAnsi="宋体" w:eastAsia="宋体" w:cs="宋体"/>
          <w:color w:val="000"/>
          <w:sz w:val="28"/>
          <w:szCs w:val="28"/>
        </w:rPr>
        <w:t xml:space="preserve">（七）强化食品及从业人员核酸检测。</w:t>
      </w:r>
    </w:p>
    <w:p>
      <w:pPr>
        <w:ind w:left="0" w:right="0" w:firstLine="560"/>
        <w:spacing w:before="450" w:after="450" w:line="312" w:lineRule="auto"/>
      </w:pPr>
      <w:r>
        <w:rPr>
          <w:rFonts w:ascii="宋体" w:hAnsi="宋体" w:eastAsia="宋体" w:cs="宋体"/>
          <w:color w:val="000"/>
          <w:sz w:val="28"/>
          <w:szCs w:val="28"/>
        </w:rPr>
        <w:t xml:space="preserve">各商贸流通企业严格落实食品安全自查制度和从业人员健康管理制度，配合相关部门对冷链食品、环境和从业人员进行核酸检测，对来自中高风险疫情地区冷链食品，要向县疾控中心申请加大检测频次，并延长留样时间。加大对贮存、运输、经营场所环境的采样和核酸检测力度，重点开展贮存冰柜，以及冷库内表面、运输车辆等表面环境的核酸检测。</w:t>
      </w:r>
    </w:p>
    <w:p>
      <w:pPr>
        <w:ind w:left="0" w:right="0" w:firstLine="560"/>
        <w:spacing w:before="450" w:after="450" w:line="312" w:lineRule="auto"/>
      </w:pPr>
      <w:r>
        <w:rPr>
          <w:rFonts w:ascii="宋体" w:hAnsi="宋体" w:eastAsia="宋体" w:cs="宋体"/>
          <w:color w:val="000"/>
          <w:sz w:val="28"/>
          <w:szCs w:val="28"/>
        </w:rPr>
        <w:t xml:space="preserve">（八）引导消费者养成良好习惯。</w:t>
      </w:r>
    </w:p>
    <w:p>
      <w:pPr>
        <w:ind w:left="0" w:right="0" w:firstLine="560"/>
        <w:spacing w:before="450" w:after="450" w:line="312" w:lineRule="auto"/>
      </w:pPr>
      <w:r>
        <w:rPr>
          <w:rFonts w:ascii="宋体" w:hAnsi="宋体" w:eastAsia="宋体" w:cs="宋体"/>
          <w:color w:val="000"/>
          <w:sz w:val="28"/>
          <w:szCs w:val="28"/>
        </w:rPr>
        <w:t xml:space="preserve">加强宣传教育，引导消费者餐前洗手，在外购物或等候就餐时按要求佩戴口罩，主动出示健康码，并与他人保持至少1米以上社交距离；做好居家厨房（含冰箱、冰柜等）的卫生清洁和消毒，储存和烹饪加工过程中，应将处理和烹饪生肉、生海鲜等生食物与其他食物的工用具、容器等分开，避免交叉污染；冷链食品要烧熟煮透后食用。按要求做好运输工具日常消毒，强化从业人员日常健康监管和防护培训。</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（一）严格落实主体管理责任。</w:t>
      </w:r>
    </w:p>
    <w:p>
      <w:pPr>
        <w:ind w:left="0" w:right="0" w:firstLine="560"/>
        <w:spacing w:before="450" w:after="450" w:line="312" w:lineRule="auto"/>
      </w:pPr>
      <w:r>
        <w:rPr>
          <w:rFonts w:ascii="宋体" w:hAnsi="宋体" w:eastAsia="宋体" w:cs="宋体"/>
          <w:color w:val="000"/>
          <w:sz w:val="28"/>
          <w:szCs w:val="28"/>
        </w:rPr>
        <w:t xml:space="preserve">各商贸流通企业和各中心要落实主体责任，加强工作力度，做好冷链食品源头、生产端、市场端、消费端等的食品安全和疫情防控工作，县商务事务服务中心督促企业主体切实履行疫情防控主体责任，精准有力施策，把工作抓实抓细抓小，确保冷链食品疫情防控工作落到实处。</w:t>
      </w:r>
    </w:p>
    <w:p>
      <w:pPr>
        <w:ind w:left="0" w:right="0" w:firstLine="560"/>
        <w:spacing w:before="450" w:after="450" w:line="312" w:lineRule="auto"/>
      </w:pPr>
      <w:r>
        <w:rPr>
          <w:rFonts w:ascii="宋体" w:hAnsi="宋体" w:eastAsia="宋体" w:cs="宋体"/>
          <w:color w:val="000"/>
          <w:sz w:val="28"/>
          <w:szCs w:val="28"/>
        </w:rPr>
        <w:t xml:space="preserve">冷链食品运输、存储、销售等各个环节企业和市场主体要严格执行各类防控规范和相关要求，结合企业自身特点，细化工作措施，完善工作机制，建立健全企业内部防疫责任体系，压实各项责任；要对企业员工、商户进行培训和健康监测，定期组织核酸检测，严格执行相关规范并督促落实到位；完善应急处置预案和应对措施，深入排查各类隐患，发现问题第一时间处置、报告。</w:t>
      </w:r>
    </w:p>
    <w:p>
      <w:pPr>
        <w:ind w:left="0" w:right="0" w:firstLine="560"/>
        <w:spacing w:before="450" w:after="450" w:line="312" w:lineRule="auto"/>
      </w:pPr>
      <w:r>
        <w:rPr>
          <w:rFonts w:ascii="宋体" w:hAnsi="宋体" w:eastAsia="宋体" w:cs="宋体"/>
          <w:color w:val="000"/>
          <w:sz w:val="28"/>
          <w:szCs w:val="28"/>
        </w:rPr>
        <w:t xml:space="preserve">（二）加大宣传引导力度。</w:t>
      </w:r>
    </w:p>
    <w:p>
      <w:pPr>
        <w:ind w:left="0" w:right="0" w:firstLine="560"/>
        <w:spacing w:before="450" w:after="450" w:line="312" w:lineRule="auto"/>
      </w:pPr>
      <w:r>
        <w:rPr>
          <w:rFonts w:ascii="宋体" w:hAnsi="宋体" w:eastAsia="宋体" w:cs="宋体"/>
          <w:color w:val="000"/>
          <w:sz w:val="28"/>
          <w:szCs w:val="28"/>
        </w:rPr>
        <w:t xml:space="preserve">县商务事务服务中心要加强对商贸流通企业宣传引导力度，根据疫情发展，适时调整各项防控规范，制定更具针对性的防控措施。及时向企业发放进口冷链食品疫情防控告知书，将有关疫情防控规范、工作要求宣传到位，引导企业和广大消费者全面了解、落实防控规范和相关要求。</w:t>
      </w:r>
    </w:p>
    <w:p>
      <w:pPr>
        <w:ind w:left="0" w:right="0" w:firstLine="560"/>
        <w:spacing w:before="450" w:after="450" w:line="312" w:lineRule="auto"/>
      </w:pPr>
      <w:r>
        <w:rPr>
          <w:rFonts w:ascii="宋体" w:hAnsi="宋体" w:eastAsia="宋体" w:cs="宋体"/>
          <w:color w:val="000"/>
          <w:sz w:val="28"/>
          <w:szCs w:val="28"/>
        </w:rPr>
        <w:t xml:space="preserve">（三）严格履行领域监管责任。</w:t>
      </w:r>
    </w:p>
    <w:p>
      <w:pPr>
        <w:ind w:left="0" w:right="0" w:firstLine="560"/>
        <w:spacing w:before="450" w:after="450" w:line="312" w:lineRule="auto"/>
      </w:pPr>
      <w:r>
        <w:rPr>
          <w:rFonts w:ascii="宋体" w:hAnsi="宋体" w:eastAsia="宋体" w:cs="宋体"/>
          <w:color w:val="000"/>
          <w:sz w:val="28"/>
          <w:szCs w:val="28"/>
        </w:rPr>
        <w:t xml:space="preserve">县商务事务服务中心要建立健全各类企业台账，认真履行对冷链食品相关企业、场所监督检查和行业领域监管责任，重点检查防护物资储备、常态化防控、环境卫生管理、人员防护及核酸检测等方面内容，确保监督无死角，检查无盲区。要坚持人物同防、多病共防，同时组织开展培训演练和排查，及时查风险、补短板，堵漏洞、强弱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2025-08-12T15:06:57+08:00</dcterms:created>
  <dcterms:modified xsi:type="dcterms:W3CDTF">2025-08-12T15:06:57+08:00</dcterms:modified>
</cp:coreProperties>
</file>

<file path=docProps/custom.xml><?xml version="1.0" encoding="utf-8"?>
<Properties xmlns="http://schemas.openxmlformats.org/officeDocument/2006/custom-properties" xmlns:vt="http://schemas.openxmlformats.org/officeDocument/2006/docPropsVTypes"/>
</file>