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2025年机关党建工作要点</w:t>
      </w:r>
      <w:bookmarkEnd w:id="1"/>
    </w:p>
    <w:p>
      <w:pPr>
        <w:jc w:val="center"/>
        <w:spacing w:before="0" w:after="450"/>
      </w:pPr>
      <w:r>
        <w:rPr>
          <w:rFonts w:ascii="Arial" w:hAnsi="Arial" w:eastAsia="Arial" w:cs="Arial"/>
          <w:color w:val="999999"/>
          <w:sz w:val="20"/>
          <w:szCs w:val="20"/>
        </w:rPr>
        <w:t xml:space="preserve">来源：网络  作者：翠竹清韵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2024年机关党建工作要点2024年是全面建成小康社会和“十三五”规划收官之年，为进一步贯彻全面从严治党要求，认真落实党建工作责任制，2024年党建工作总的要求是：深入学习贯彻党的十九大、十九届四中全会以及十九届中央纪委四次全会精神，以深入...</w:t>
      </w:r>
    </w:p>
    <w:p>
      <w:pPr>
        <w:ind w:left="0" w:right="0" w:firstLine="560"/>
        <w:spacing w:before="450" w:after="450" w:line="312" w:lineRule="auto"/>
      </w:pPr>
      <w:r>
        <w:rPr>
          <w:rFonts w:ascii="宋体" w:hAnsi="宋体" w:eastAsia="宋体" w:cs="宋体"/>
          <w:color w:val="000"/>
          <w:sz w:val="28"/>
          <w:szCs w:val="28"/>
        </w:rPr>
        <w:t xml:space="preserve">2025年机关党建工作要点</w:t>
      </w:r>
    </w:p>
    <w:p>
      <w:pPr>
        <w:ind w:left="0" w:right="0" w:firstLine="560"/>
        <w:spacing w:before="450" w:after="450" w:line="312" w:lineRule="auto"/>
      </w:pPr>
      <w:r>
        <w:rPr>
          <w:rFonts w:ascii="宋体" w:hAnsi="宋体" w:eastAsia="宋体" w:cs="宋体"/>
          <w:color w:val="000"/>
          <w:sz w:val="28"/>
          <w:szCs w:val="28"/>
        </w:rPr>
        <w:t xml:space="preserve">2025年是全面建成小康社会和“十三五”规划收官之年，为进一步贯彻全面从严治党要求，认真落实党建工作责任制，2025年党建工作总的要求是：深入学习贯彻党的十九大、十九届四中全会以及十九届中央纪委四次全会精神，以深入学习贯彻重要讲话精神和党中央《关于加强和改进中央和国家机关党的建设的意见》为主线，坚持以党的政治建设为统领，以提升组织力为重点，以党支部建设为基础，巩固拓展主题教育成果，增强“四个意识”，坚定“四个自信”，做到“两个维护”，当好“三个表率”，积极推进直属机关党的建设高质量发展，努力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一、把党的政治建设摆首位，坚持党的集中统一领导</w:t>
      </w:r>
    </w:p>
    <w:p>
      <w:pPr>
        <w:ind w:left="0" w:right="0" w:firstLine="560"/>
        <w:spacing w:before="450" w:after="450" w:line="312" w:lineRule="auto"/>
      </w:pPr>
      <w:r>
        <w:rPr>
          <w:rFonts w:ascii="宋体" w:hAnsi="宋体" w:eastAsia="宋体" w:cs="宋体"/>
          <w:color w:val="000"/>
          <w:sz w:val="28"/>
          <w:szCs w:val="28"/>
        </w:rPr>
        <w:t xml:space="preserve">1.始终把政治建设摆在首位。坚持以政治建设为统领，加强政治纪律教育，引导全体党员进一步提高政治站位和政治能力，坚决执行党的政治路线，严格遵守政治纪律和政治规矩，在政治立场、政治方向、政治原则、政治道路上同党中央保持高度一致。深入贯彻《中共中央政治局关于加强和维护党中央集中统一领导的若干规定》《中共中央关于加强党的政治建设的意见》，落实坚定维护党中央权威和集中统一领导的各项制度。开展强化政治机关意识教育，教育广大党员干部在各项工作中时刻从讲政治的高度认识问题，增强政治敏锐性和政治鉴别力，善于从政治上分析问题、解决问题。</w:t>
      </w:r>
    </w:p>
    <w:p>
      <w:pPr>
        <w:ind w:left="0" w:right="0" w:firstLine="560"/>
        <w:spacing w:before="450" w:after="450" w:line="312" w:lineRule="auto"/>
      </w:pPr>
      <w:r>
        <w:rPr>
          <w:rFonts w:ascii="宋体" w:hAnsi="宋体" w:eastAsia="宋体" w:cs="宋体"/>
          <w:color w:val="000"/>
          <w:sz w:val="28"/>
          <w:szCs w:val="28"/>
        </w:rPr>
        <w:t xml:space="preserve">2.带头贯彻落实党中央决策部署。按照“坚定信心、同舟共济、科学防治、精准施策”的疫情防控总要求，把打赢疫情防控阻击战作为当前的重大政治任务，健全完善落实党中央关于统筹疫情防控与经济社会发展重要指示批示精神的任务分工、督促检查、情况通报、监督问责等制度机制。紧紧围绕“决胜小康、岗位建功”推进机关党建，切实发挥领导干部骨干带头作用、基层党组织战斗堡垒作用、党员先锋模范作用。深刻领会和把握党中央各项决策部署的重大意义、核心要义和实践要求，加强对党中央重大战略举措贯彻落实情况的监督检查。认真落实党中央关于决战脱贫攻坚战的决策部署，提高政治站位，履行定点扶贫政治责任，大力弘扬脱贫攻坚精神，加大扶贫挂职干部的慰问力度。</w:t>
      </w:r>
    </w:p>
    <w:p>
      <w:pPr>
        <w:ind w:left="0" w:right="0" w:firstLine="560"/>
        <w:spacing w:before="450" w:after="450" w:line="312" w:lineRule="auto"/>
      </w:pPr>
      <w:r>
        <w:rPr>
          <w:rFonts w:ascii="宋体" w:hAnsi="宋体" w:eastAsia="宋体" w:cs="宋体"/>
          <w:color w:val="000"/>
          <w:sz w:val="28"/>
          <w:szCs w:val="28"/>
        </w:rPr>
        <w:t xml:space="preserve">3.创建让党中央放心、让人民群众满意的模范机关。积极推进落实在中央和国家机关党的建设工作会议上的重要讲话精神，抓好《中央和国家机关工委关于创建让党中央放心，让人民群众满意的模范机关的意见》的贯彻落实。结合岗位职责，聚焦解决突出问题，细化创新举措，推动党建和业务深度融合，着力破除“灯下黑”“两张皮”问题，切实发挥政治保证作用。</w:t>
      </w:r>
    </w:p>
    <w:p>
      <w:pPr>
        <w:ind w:left="0" w:right="0" w:firstLine="560"/>
        <w:spacing w:before="450" w:after="450" w:line="312" w:lineRule="auto"/>
      </w:pPr>
      <w:r>
        <w:rPr>
          <w:rFonts w:ascii="宋体" w:hAnsi="宋体" w:eastAsia="宋体" w:cs="宋体"/>
          <w:color w:val="000"/>
          <w:sz w:val="28"/>
          <w:szCs w:val="28"/>
        </w:rPr>
        <w:t xml:space="preserve">4.严明党的政治纪律和政治规矩。把党章党规党纪纳入理论学习中心组、党支部、青年理论学习小组学习的重要内容，开展党员干部学习党章党规党纪知识竞赛，以讲认真、敢较真的态度，严格执行党章党规党纪。加强党内法规和制度执行情况的监督检查，真正把制度执行到人、到事、到底。认真贯彻落实国家铁路局党员干部严格八小时以外行为规范。</w:t>
      </w:r>
    </w:p>
    <w:p>
      <w:pPr>
        <w:ind w:left="0" w:right="0" w:firstLine="560"/>
        <w:spacing w:before="450" w:after="450" w:line="312" w:lineRule="auto"/>
      </w:pPr>
      <w:r>
        <w:rPr>
          <w:rFonts w:ascii="宋体" w:hAnsi="宋体" w:eastAsia="宋体" w:cs="宋体"/>
          <w:color w:val="000"/>
          <w:sz w:val="28"/>
          <w:szCs w:val="28"/>
        </w:rPr>
        <w:t xml:space="preserve">5.严肃党内政治生活。严格执行新形势下党内政治生活若干准则，落实《中央和国家机关严格党的组织生活制度的若干规定(试行)》。认真落实“三会一课”制度，党员领导干部带头落实双重组织生活规定，认真开展批评和自我批评，严格执行民主集中制，既严格要求自身，又要发挥好引领示范作用。广泛开展重温入党誓词、入党志愿书活动，落实宪法宣誓制度，举行国庆升旗仪式，创新党员过“政治生日”等仪式教育，加强对党忠诚教育，培育积极健康、具有特色的党内政治文化品牌。</w:t>
      </w:r>
    </w:p>
    <w:p>
      <w:pPr>
        <w:ind w:left="0" w:right="0" w:firstLine="560"/>
        <w:spacing w:before="450" w:after="450" w:line="312" w:lineRule="auto"/>
      </w:pPr>
      <w:r>
        <w:rPr>
          <w:rFonts w:ascii="宋体" w:hAnsi="宋体" w:eastAsia="宋体" w:cs="宋体"/>
          <w:color w:val="000"/>
          <w:sz w:val="28"/>
          <w:szCs w:val="28"/>
        </w:rPr>
        <w:t xml:space="preserve">二、以政治理论学习为引领，用党的创新理论武装头脑</w:t>
      </w:r>
    </w:p>
    <w:p>
      <w:pPr>
        <w:ind w:left="0" w:right="0" w:firstLine="560"/>
        <w:spacing w:before="450" w:after="450" w:line="312" w:lineRule="auto"/>
      </w:pPr>
      <w:r>
        <w:rPr>
          <w:rFonts w:ascii="宋体" w:hAnsi="宋体" w:eastAsia="宋体" w:cs="宋体"/>
          <w:color w:val="000"/>
          <w:sz w:val="28"/>
          <w:szCs w:val="28"/>
        </w:rPr>
        <w:t xml:space="preserve">6.深入学习习近平新时代中国特色社会主义思想。继续学习贯彻党的十九大、十九届四中全会精神，深入推进“两学一做”学习教育常态化制度化，深化“不忘初心、牢记使命”主题教育，围绕习近平总书记系列重要讲话，学习《准则》《条例》等重要内容，制定学习方案、明确学习计划，采取中心组学习、集中培训、专家讲座、支部学习会、专题党课、征文、知识竞赛等形式，推进教育培训。</w:t>
      </w:r>
    </w:p>
    <w:p>
      <w:pPr>
        <w:ind w:left="0" w:right="0" w:firstLine="560"/>
        <w:spacing w:before="450" w:after="450" w:line="312" w:lineRule="auto"/>
      </w:pPr>
      <w:r>
        <w:rPr>
          <w:rFonts w:ascii="宋体" w:hAnsi="宋体" w:eastAsia="宋体" w:cs="宋体"/>
          <w:color w:val="000"/>
          <w:sz w:val="28"/>
          <w:szCs w:val="28"/>
        </w:rPr>
        <w:t xml:space="preserve">7.推动学习贯彻党的十九届四中全会精神。积极贯彻落实局党组《关于深入学习宣传贯彻党的十九届四中全会精神的通知》，做好两级理论学习中心组专题学习安排，有重点地做好研讨交流。合理安排XX组织生活日（党日）专题学习内容，用好全会精神辅导读本、辅导百问等学习资料，组织好全体党员干部学习。组织举办专题研讨班、集中轮训班，采取专题辅导报告、邀请专家专题讲座、集中自学、交流座谈等形式，强化党员干部对全会精神的理解和把握。</w:t>
      </w:r>
    </w:p>
    <w:p>
      <w:pPr>
        <w:ind w:left="0" w:right="0" w:firstLine="560"/>
        <w:spacing w:before="450" w:after="450" w:line="312" w:lineRule="auto"/>
      </w:pPr>
      <w:r>
        <w:rPr>
          <w:rFonts w:ascii="宋体" w:hAnsi="宋体" w:eastAsia="宋体" w:cs="宋体"/>
          <w:color w:val="000"/>
          <w:sz w:val="28"/>
          <w:szCs w:val="28"/>
        </w:rPr>
        <w:t xml:space="preserve">8.继续推进学习型党组织建设。严格落实中心组每月1-2次、周四固定学习日、各党支部每周学习制度，持续开展毛泽东思想以及中国特色社会主义理论体系的学习教育，及时组织学xxx市委重要会议和重要讲话精神，鼓励党员干部参加各类业务培训和上级党组织学习培训，每名党员每年集中学习培训时间，不少于48学时；支部委员每年集中学习时间不少于60学时。实施青年理论学习提升工程，提升青年理论学习小组学习质量，组织“根在基层”青年干部调研实践，推动成果交流分享，发挥“学习强国”等网络学习和合作平台作用。</w:t>
      </w:r>
    </w:p>
    <w:p>
      <w:pPr>
        <w:ind w:left="0" w:right="0" w:firstLine="560"/>
        <w:spacing w:before="450" w:after="450" w:line="312" w:lineRule="auto"/>
      </w:pPr>
      <w:r>
        <w:rPr>
          <w:rFonts w:ascii="宋体" w:hAnsi="宋体" w:eastAsia="宋体" w:cs="宋体"/>
          <w:color w:val="000"/>
          <w:sz w:val="28"/>
          <w:szCs w:val="28"/>
        </w:rPr>
        <w:t xml:space="preserve">9.推动理想信念教育常态化制度化。把不忘初心，牢记使命作为加强机关党建的永恒课题和党员干部的终身课题，巩固拓展主题教育成果，组织党组织负责人为本单位（部门）党员干部讲党课和作形势报告，加强党史新中国史改革开放史教育，强化形势任务教育。弘扬社会主义核心价值观，深化机关文明处室评选等群众性精神文明创建活动。</w:t>
      </w:r>
    </w:p>
    <w:p>
      <w:pPr>
        <w:ind w:left="0" w:right="0" w:firstLine="560"/>
        <w:spacing w:before="450" w:after="450" w:line="312" w:lineRule="auto"/>
      </w:pPr>
      <w:r>
        <w:rPr>
          <w:rFonts w:ascii="宋体" w:hAnsi="宋体" w:eastAsia="宋体" w:cs="宋体"/>
          <w:color w:val="000"/>
          <w:sz w:val="28"/>
          <w:szCs w:val="28"/>
        </w:rPr>
        <w:t xml:space="preserve">10.落实意识形态工作责任制。落实意识形态责任，加强对本单位（部门）相关微信群等意识形态阵地的建设和管理。结合新型冠状肺炎病毒抗疫等情况，积极稳妥做好重大突发事件和热点敏感问题的舆论引导，落实思想政治工作定期分析报告制度，围绕党中央重大决策部署和普遍关心的热点问题，深入了解掌握干部职工思想状态，做深做实思想政治工作。</w:t>
      </w:r>
    </w:p>
    <w:p>
      <w:pPr>
        <w:ind w:left="0" w:right="0" w:firstLine="560"/>
        <w:spacing w:before="450" w:after="450" w:line="312" w:lineRule="auto"/>
      </w:pPr>
      <w:r>
        <w:rPr>
          <w:rFonts w:ascii="宋体" w:hAnsi="宋体" w:eastAsia="宋体" w:cs="宋体"/>
          <w:color w:val="000"/>
          <w:sz w:val="28"/>
          <w:szCs w:val="28"/>
        </w:rPr>
        <w:t xml:space="preserve">三、以夯实基层基础为核心，着力打造坚强战斗堡垒</w:t>
      </w:r>
    </w:p>
    <w:p>
      <w:pPr>
        <w:ind w:left="0" w:right="0" w:firstLine="560"/>
        <w:spacing w:before="450" w:after="450" w:line="312" w:lineRule="auto"/>
      </w:pPr>
      <w:r>
        <w:rPr>
          <w:rFonts w:ascii="宋体" w:hAnsi="宋体" w:eastAsia="宋体" w:cs="宋体"/>
          <w:color w:val="000"/>
          <w:sz w:val="28"/>
          <w:szCs w:val="28"/>
        </w:rPr>
        <w:t xml:space="preserve">11.推动基层党组织全面进步全面过硬。学习宣传贯彻《中国共产党党和国家机关基层组织工作条例》，落实《中央和国家机关部门所属事业单位党建工作的意见》，加强离退休干部职工党支部建设，建强党的基层组织体系。抓好X党委换届工作，指导基层党组织换届，选优配强党组织书记。健全完善党组（党委）成员党支部联系点制度。落实《中国共产党支部工作条例（试行）》《中央和国家机关党小组工作规则》，高标准高质量推动党支部标准化规范化建设，以《国家铁路局基层党支部建设标准化规范化手册》为依托，严格建设标准、规范组织设置，建设“四强”党支部。抓好党小组工作规则的落实，提高党小组工作质量。</w:t>
      </w:r>
    </w:p>
    <w:p>
      <w:pPr>
        <w:ind w:left="0" w:right="0" w:firstLine="560"/>
        <w:spacing w:before="450" w:after="450" w:line="312" w:lineRule="auto"/>
      </w:pPr>
      <w:r>
        <w:rPr>
          <w:rFonts w:ascii="宋体" w:hAnsi="宋体" w:eastAsia="宋体" w:cs="宋体"/>
          <w:color w:val="000"/>
          <w:sz w:val="28"/>
          <w:szCs w:val="28"/>
        </w:rPr>
        <w:t xml:space="preserve">12.严格党员教育管理监督。贯彻落实《中国共产党党员教育管理工作条例》《2025-2025年全国党员教育培训工作规划》，增强党员教育管理针对性和实效性。推动机关基层党组织加强对党员，特别是党员领导干部的日常监督。发挥党支部在选人用人中的监督作用，认真落实党员干部选拔任用、评先评优，应听取所在党支部意见的要求。通过佩戴党员徽章、党员承诺践诺等措施，引导党员增强党员意识，彰显先进性。加强党内激励关怀帮扶，落实谈心谈话制度，完善党员干部担当作为激励机制。</w:t>
      </w:r>
    </w:p>
    <w:p>
      <w:pPr>
        <w:ind w:left="0" w:right="0" w:firstLine="560"/>
        <w:spacing w:before="450" w:after="450" w:line="312" w:lineRule="auto"/>
      </w:pPr>
      <w:r>
        <w:rPr>
          <w:rFonts w:ascii="宋体" w:hAnsi="宋体" w:eastAsia="宋体" w:cs="宋体"/>
          <w:color w:val="000"/>
          <w:sz w:val="28"/>
          <w:szCs w:val="28"/>
        </w:rPr>
        <w:t xml:space="preserve">13.推进基层党建工作创新。深入把握党建特点规律，积极推进基层党组织活动方式方法，创新和制度机制创新，探索信息化条件下有效开展工作的新载体新路数。鼓励基层党组织开展联学联建、共享共创活动。总结推广“党支部工作法”，探索“党小组工作法”。</w:t>
      </w:r>
    </w:p>
    <w:p>
      <w:pPr>
        <w:ind w:left="0" w:right="0" w:firstLine="560"/>
        <w:spacing w:before="450" w:after="450" w:line="312" w:lineRule="auto"/>
      </w:pPr>
      <w:r>
        <w:rPr>
          <w:rFonts w:ascii="宋体" w:hAnsi="宋体" w:eastAsia="宋体" w:cs="宋体"/>
          <w:color w:val="000"/>
          <w:sz w:val="28"/>
          <w:szCs w:val="28"/>
        </w:rPr>
        <w:t xml:space="preserve">四、持续强化主体责任落实，层层压实全面从严治党</w:t>
      </w:r>
    </w:p>
    <w:p>
      <w:pPr>
        <w:ind w:left="0" w:right="0" w:firstLine="560"/>
        <w:spacing w:before="450" w:after="450" w:line="312" w:lineRule="auto"/>
      </w:pPr>
      <w:r>
        <w:rPr>
          <w:rFonts w:ascii="宋体" w:hAnsi="宋体" w:eastAsia="宋体" w:cs="宋体"/>
          <w:color w:val="000"/>
          <w:sz w:val="28"/>
          <w:szCs w:val="28"/>
        </w:rPr>
        <w:t xml:space="preserve">14.落实直属机关党建主体责任。贯彻《党委（党组）落实全面从严治党主体责任规定》，坚持单位（部门）班子带头以上率下、以机关带系统，增强党建工作合力。健全完善党建工作领导小组等机制，更好发挥其职能作用。强化领导班子成员“一岗双责”，抓好分管单位（部门）党建工作。落实请示报告制度。强化委员和党代会代表的党建责任，统筹推进党组织书记述职评议考核和基层党建工作考核。</w:t>
      </w:r>
    </w:p>
    <w:p>
      <w:pPr>
        <w:ind w:left="0" w:right="0" w:firstLine="560"/>
        <w:spacing w:before="450" w:after="450" w:line="312" w:lineRule="auto"/>
      </w:pPr>
      <w:r>
        <w:rPr>
          <w:rFonts w:ascii="宋体" w:hAnsi="宋体" w:eastAsia="宋体" w:cs="宋体"/>
          <w:color w:val="000"/>
          <w:sz w:val="28"/>
          <w:szCs w:val="28"/>
        </w:rPr>
        <w:t xml:space="preserve">15.加强直属机关党建制度建设。以提升直属机关党建工作质量为目标，结合前期主题教育、巡视巡察中发现的突出问题和整改经验，建立有效管用的制度、补上制度短板，更好以制度建设促工作水平提升。切实强化制度意识，以严明的纪律维护制度，加强党内法规制度执行情况，督促检查敢于亮黄牌、掏红牌，对执行不力、落实不好、问题突出的严肃问责，进行通报。</w:t>
      </w:r>
    </w:p>
    <w:p>
      <w:pPr>
        <w:ind w:left="0" w:right="0" w:firstLine="560"/>
        <w:spacing w:before="450" w:after="450" w:line="312" w:lineRule="auto"/>
      </w:pPr>
      <w:r>
        <w:rPr>
          <w:rFonts w:ascii="宋体" w:hAnsi="宋体" w:eastAsia="宋体" w:cs="宋体"/>
          <w:color w:val="000"/>
          <w:sz w:val="28"/>
          <w:szCs w:val="28"/>
        </w:rPr>
        <w:t xml:space="preserve">16.锻造过硬党务干部队伍。配强专职、激活兼职，建设高素质、专业化党务干部队伍。严格落实加强中央和国家机关部门机关党委、机关纪委自身建设的意见。全面落实新任党组织书记任职谈话制度。推动专兼职党务工作经历纳入干部履历工作，建立并落实党务干部同行政业务干部交流任职制度。加大对基层党支部书记、党小组长培训力度，探索建立党支部委员履职培训制度，切实把党务干部培养成为政治上的明白人、党建工作的内行人、干部职工的贴心人。</w:t>
      </w:r>
    </w:p>
    <w:p>
      <w:pPr>
        <w:ind w:left="0" w:right="0" w:firstLine="560"/>
        <w:spacing w:before="450" w:after="450" w:line="312" w:lineRule="auto"/>
      </w:pPr>
      <w:r>
        <w:rPr>
          <w:rFonts w:ascii="宋体" w:hAnsi="宋体" w:eastAsia="宋体" w:cs="宋体"/>
          <w:color w:val="000"/>
          <w:sz w:val="28"/>
          <w:szCs w:val="28"/>
        </w:rPr>
        <w:t xml:space="preserve">17.持续改进工作作风。严格落实中央八项规定及其实施细则精神，深入整治“四风”新老问题，对顶风违纪行为从严查处，通报曝光。持续加大纠正形式主义、官僚主义力度，严格落实解决形式主义突出问题为基层减负的具体措施。大力转变工作作风，弘扬重实干、求实效的实干精神，敢抓敢管、真抓实管，完善和落实党员干部直接联系群众制度，虚心听取人民群众对铁路工作的意见建议、广泛调研了解服务单位的真实需求，形成更加科学的工作思路和举措，展现新的作为。</w:t>
      </w:r>
    </w:p>
    <w:p>
      <w:pPr>
        <w:ind w:left="0" w:right="0" w:firstLine="560"/>
        <w:spacing w:before="450" w:after="450" w:line="312" w:lineRule="auto"/>
      </w:pPr>
      <w:r>
        <w:rPr>
          <w:rFonts w:ascii="宋体" w:hAnsi="宋体" w:eastAsia="宋体" w:cs="宋体"/>
          <w:color w:val="000"/>
          <w:sz w:val="28"/>
          <w:szCs w:val="28"/>
        </w:rPr>
        <w:t xml:space="preserve">18.强化监督执纪问责。严格落实党建责任要求，加强班子成员“一岗双责”。落实完善廉政谈话制度，把纪律挺在前面，让“红脸出汗”成为常态。加强对党员干部的日常管理监督，加大约谈、函询、诫勉谈话力度。积极开展纪律作风情况察访，定期组织对各部室、中心的作风效能、工作纪律、窗口服务等进行明察暗访，坚决杜绝有令不行、有禁不止，确保各项纪律严格执行到位。坚持不懈开展纪律和廉政教育，对新任职党员领导干部进行廉政谈话，严格执行领导干部报告个人有关事项规定，认真整治存在的突出问题。推动纪检机构强化监督责任，加强纪检工作交流。</w:t>
      </w:r>
    </w:p>
    <w:p>
      <w:pPr>
        <w:ind w:left="0" w:right="0" w:firstLine="560"/>
        <w:spacing w:before="450" w:after="450" w:line="312" w:lineRule="auto"/>
      </w:pPr>
      <w:r>
        <w:rPr>
          <w:rFonts w:ascii="宋体" w:hAnsi="宋体" w:eastAsia="宋体" w:cs="宋体"/>
          <w:color w:val="000"/>
          <w:sz w:val="28"/>
          <w:szCs w:val="28"/>
        </w:rPr>
        <w:t xml:space="preserve">19.加强反腐败工作。深化标本兼治，一体推进不敢腐、不能腐、不想腐，持续净化机关政治生态，严肃查处党的十八大以来不收敛不收手，严重阻碍党的理论和路线方针政策贯彻执行、严重损害党的执政根基的腐败问题。强化对权力运行的制约和监督，特别要加强对权力资金资源集中的重点部门和关键岗位的监督。加强经常性纪律教育，持续开展群众身边的腐败和作风问题专项治理，严肃查处违纪违法案件。健全和落实廉政风险防控机制，利用已查结的违纪违法典型案例，持续开展警示教育。</w:t>
      </w:r>
    </w:p>
    <w:p>
      <w:pPr>
        <w:ind w:left="0" w:right="0" w:firstLine="560"/>
        <w:spacing w:before="450" w:after="450" w:line="312" w:lineRule="auto"/>
      </w:pPr>
      <w:r>
        <w:rPr>
          <w:rFonts w:ascii="宋体" w:hAnsi="宋体" w:eastAsia="宋体" w:cs="宋体"/>
          <w:color w:val="000"/>
          <w:sz w:val="28"/>
          <w:szCs w:val="28"/>
        </w:rPr>
        <w:t xml:space="preserve">五、深入推进党的群团工作，团结凝聚改革发展力量</w:t>
      </w:r>
    </w:p>
    <w:p>
      <w:pPr>
        <w:ind w:left="0" w:right="0" w:firstLine="560"/>
        <w:spacing w:before="450" w:after="450" w:line="312" w:lineRule="auto"/>
      </w:pPr>
      <w:r>
        <w:rPr>
          <w:rFonts w:ascii="宋体" w:hAnsi="宋体" w:eastAsia="宋体" w:cs="宋体"/>
          <w:color w:val="000"/>
          <w:sz w:val="28"/>
          <w:szCs w:val="28"/>
        </w:rPr>
        <w:t xml:space="preserve">20.坚持和完善党建带群建。坚持和完善党建带群建工作机制，增强群团组织政治性先进性群众性，加强工会、共青团和妇工委等组织机构建设，提高组织动员效率，不断提高服务能力。定期听取群团组织工作情况报告。工会、共青团、妇工委等群团组织主要负责人要列席党委有关会议。关心干部职工身心健康，加强心理疏导人民关怀，积极组织文体活动，营造良好机关氛围</w:t>
      </w:r>
    </w:p>
    <w:p>
      <w:pPr>
        <w:ind w:left="0" w:right="0" w:firstLine="560"/>
        <w:spacing w:before="450" w:after="450" w:line="312" w:lineRule="auto"/>
      </w:pPr>
      <w:r>
        <w:rPr>
          <w:rFonts w:ascii="宋体" w:hAnsi="宋体" w:eastAsia="宋体" w:cs="宋体"/>
          <w:color w:val="000"/>
          <w:sz w:val="28"/>
          <w:szCs w:val="28"/>
        </w:rPr>
        <w:t xml:space="preserve">21.大力加强青年工作。强化思想政治引领，深化青年大学习，引导年轻干部坚定理想信念，培养家国情怀，提高能力水平，认真落实重要批示精神，帮助年轻干部扣好人生“第一粒扣子”。共青团组织要更好把握青年人的思想、工作和生活特点规律，广泛开展青年喜闻乐见的各类活动。创造条件，鼓励引领年轻干部到基层一线、艰苦地区经受实践锻炼，在落实“服务群众</w:t>
      </w:r>
    </w:p>
    <w:p>
      <w:pPr>
        <w:ind w:left="0" w:right="0" w:firstLine="560"/>
        <w:spacing w:before="450" w:after="450" w:line="312" w:lineRule="auto"/>
      </w:pPr>
      <w:r>
        <w:rPr>
          <w:rFonts w:ascii="宋体" w:hAnsi="宋体" w:eastAsia="宋体" w:cs="宋体"/>
          <w:color w:val="000"/>
          <w:sz w:val="28"/>
          <w:szCs w:val="28"/>
        </w:rPr>
        <w:t xml:space="preserve">服务基层”专项制度等工作中，努力增长才干。</w:t>
      </w:r>
    </w:p>
    <w:p>
      <w:pPr>
        <w:ind w:left="0" w:right="0" w:firstLine="560"/>
        <w:spacing w:before="450" w:after="450" w:line="312" w:lineRule="auto"/>
      </w:pPr>
      <w:r>
        <w:rPr>
          <w:rFonts w:ascii="宋体" w:hAnsi="宋体" w:eastAsia="宋体" w:cs="宋体"/>
          <w:color w:val="000"/>
          <w:sz w:val="28"/>
          <w:szCs w:val="28"/>
        </w:rPr>
        <w:t xml:space="preserve">22.切实维护职工群众利益。各级工会组织要聚焦职工群众所思所想所盼的实际问题，加强工作调研，着力解决影响职工群众切身利益的突出问题。抓好帮扶慰问、传统节日送温暖、职工健康体检等工作，真正把组织关怀和温暖传递到职工手中、心里。开展丰富多彩的文化活动，营造和谐向上的氛围。</w:t>
      </w:r>
    </w:p>
    <w:p>
      <w:pPr>
        <w:ind w:left="0" w:right="0" w:firstLine="560"/>
        <w:spacing w:before="450" w:after="450" w:line="312" w:lineRule="auto"/>
      </w:pPr>
      <w:r>
        <w:rPr>
          <w:rFonts w:ascii="宋体" w:hAnsi="宋体" w:eastAsia="宋体" w:cs="宋体"/>
          <w:color w:val="000"/>
          <w:sz w:val="28"/>
          <w:szCs w:val="28"/>
        </w:rPr>
        <w:t xml:space="preserve">六、健全完善考核激励机制，推进党建工作责任落实</w:t>
      </w:r>
    </w:p>
    <w:p>
      <w:pPr>
        <w:ind w:left="0" w:right="0" w:firstLine="560"/>
        <w:spacing w:before="450" w:after="450" w:line="312" w:lineRule="auto"/>
      </w:pPr>
      <w:r>
        <w:rPr>
          <w:rFonts w:ascii="宋体" w:hAnsi="宋体" w:eastAsia="宋体" w:cs="宋体"/>
          <w:color w:val="000"/>
          <w:sz w:val="28"/>
          <w:szCs w:val="28"/>
        </w:rPr>
        <w:t xml:space="preserve">23.健全党建责任体系。细化实化党委的主体责任、党支部的具体推进责任和直接落实责任，分别列出责任清单和任务清单，逐级报备，层层传导压力，逐级落实责任。</w:t>
      </w:r>
    </w:p>
    <w:p>
      <w:pPr>
        <w:ind w:left="0" w:right="0" w:firstLine="560"/>
        <w:spacing w:before="450" w:after="450" w:line="312" w:lineRule="auto"/>
      </w:pPr>
      <w:r>
        <w:rPr>
          <w:rFonts w:ascii="宋体" w:hAnsi="宋体" w:eastAsia="宋体" w:cs="宋体"/>
          <w:color w:val="000"/>
          <w:sz w:val="28"/>
          <w:szCs w:val="28"/>
        </w:rPr>
        <w:t xml:space="preserve">24.积极应对挑战，完成年度目标。结合疫情形势发展，客观评估疫情对企业一季度乃至今后一段时期生产经营活动造成的影响,科学统筹，提前谋划,扎实做好复工前的各项准备工作，合理调整生产经营计划,创新工作举措,牢牢咬住全年预定的生产经营目标不放松，确保顺利完成公司“十三五规划”发展任务。针对疫情导致企业停工停产时间长、经营渠道受限等问题，制定应对预案，加强沟通协调，争取各方支持，确保企业生产经营稳妥有序推进。</w:t>
      </w:r>
    </w:p>
    <w:p>
      <w:pPr>
        <w:ind w:left="0" w:right="0" w:firstLine="560"/>
        <w:spacing w:before="450" w:after="450" w:line="312" w:lineRule="auto"/>
      </w:pPr>
      <w:r>
        <w:rPr>
          <w:rFonts w:ascii="宋体" w:hAnsi="宋体" w:eastAsia="宋体" w:cs="宋体"/>
          <w:color w:val="000"/>
          <w:sz w:val="28"/>
          <w:szCs w:val="28"/>
        </w:rPr>
        <w:t xml:space="preserve">25.强化考核结果运用。考核结果纳入综合发展考核体系，作为各部室及个人考核的重要内容，作为提拔重用干部、评先树优的重要依据。对考核成绩前三位的，在工作会议上进行表彰；后三位的，由党组书记对本人进行谈话；后三位的，所在部室、中心负责人年度考核不得评为“优秀”等次。</w:t>
      </w:r>
    </w:p>
    <w:p>
      <w:pPr>
        <w:ind w:left="0" w:right="0" w:firstLine="560"/>
        <w:spacing w:before="450" w:after="450" w:line="312" w:lineRule="auto"/>
      </w:pPr>
      <w:r>
        <w:rPr>
          <w:rFonts w:ascii="宋体" w:hAnsi="宋体" w:eastAsia="宋体" w:cs="宋体"/>
          <w:color w:val="000"/>
          <w:sz w:val="28"/>
          <w:szCs w:val="28"/>
        </w:rPr>
        <w:t xml:space="preserve">七、注重培养典型示范带动，提升党建工作整体水平</w:t>
      </w:r>
    </w:p>
    <w:p>
      <w:pPr>
        <w:ind w:left="0" w:right="0" w:firstLine="560"/>
        <w:spacing w:before="450" w:after="450" w:line="312" w:lineRule="auto"/>
      </w:pPr>
      <w:r>
        <w:rPr>
          <w:rFonts w:ascii="宋体" w:hAnsi="宋体" w:eastAsia="宋体" w:cs="宋体"/>
          <w:color w:val="000"/>
          <w:sz w:val="28"/>
          <w:szCs w:val="28"/>
        </w:rPr>
        <w:t xml:space="preserve">26.注重培养和推广典型。积极参与市直机关工委机关党建工作优秀案例评选活动，通过机关党支部微信群、门户网站、微信公众号等形式宣传先进个人，发挥示范带动效应，营造学先进、当典型的浓厚氛围。积极向上级推介宣传工作经验和先进典型，不断扩大机关党建工作影响力。</w:t>
      </w:r>
    </w:p>
    <w:p>
      <w:pPr>
        <w:ind w:left="0" w:right="0" w:firstLine="560"/>
        <w:spacing w:before="450" w:after="450" w:line="312" w:lineRule="auto"/>
      </w:pPr>
      <w:r>
        <w:rPr>
          <w:rFonts w:ascii="宋体" w:hAnsi="宋体" w:eastAsia="宋体" w:cs="宋体"/>
          <w:color w:val="000"/>
          <w:sz w:val="28"/>
          <w:szCs w:val="28"/>
        </w:rPr>
        <w:t xml:space="preserve">27.推进机关党建工作创新。充分结合“大学习、大调研、大改进”，围绕落实全面从严治党要求、推动党建工作与业务工作深度融合、激发党员先进意识等新形势下机关党建工作的热点、难点问题，组织开展专题调研，形成调研报告，努力取得高质量的研究成果，为推动贸促机关党建工作创新发展提供理论支持。</w:t>
      </w:r>
    </w:p>
    <w:p>
      <w:pPr>
        <w:ind w:left="0" w:right="0" w:firstLine="560"/>
        <w:spacing w:before="450" w:after="450" w:line="312" w:lineRule="auto"/>
      </w:pPr>
      <w:r>
        <w:rPr>
          <w:rFonts w:ascii="宋体" w:hAnsi="宋体" w:eastAsia="宋体" w:cs="宋体"/>
          <w:color w:val="000"/>
          <w:sz w:val="28"/>
          <w:szCs w:val="28"/>
        </w:rPr>
        <w:t xml:space="preserve">28.提高机关党建信息化水平。积极推行“互联网+机关党建”，发挥好互联网党建在线综合信息管理平台的作用，用好机关党支部微信群，建设“网上支部”，搭建机关党建工作新阵地，不断提升机关党建工作的信息化、科学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2025-08-12T15:06:54+08:00</dcterms:created>
  <dcterms:modified xsi:type="dcterms:W3CDTF">2025-08-12T15:06:54+08:00</dcterms:modified>
</cp:coreProperties>
</file>

<file path=docProps/custom.xml><?xml version="1.0" encoding="utf-8"?>
<Properties xmlns="http://schemas.openxmlformats.org/officeDocument/2006/custom-properties" xmlns:vt="http://schemas.openxmlformats.org/officeDocument/2006/docPropsVTypes"/>
</file>