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2025村干部大会乡镇党委书记讲话材料</w:t>
      </w:r>
      <w:bookmarkEnd w:id="1"/>
    </w:p>
    <w:p>
      <w:pPr>
        <w:jc w:val="center"/>
        <w:spacing w:before="0" w:after="450"/>
      </w:pPr>
      <w:r>
        <w:rPr>
          <w:rFonts w:ascii="Arial" w:hAnsi="Arial" w:eastAsia="Arial" w:cs="Arial"/>
          <w:color w:val="999999"/>
          <w:sz w:val="20"/>
          <w:szCs w:val="20"/>
        </w:rPr>
        <w:t xml:space="preserve">来源：网络  作者：空山新雨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2024村干部大会乡镇党委书记讲话材料同志们：这次镇村干部大会，是在县委对我镇党政班子调整后的特殊时期、在全年时间过半的关键节点召开的。今年以来，全镇上下团结一致，扎实进取，实现了镇域经济又好又快发展。公路援建取得阶段性成果，新民居项目扎实...</w:t>
      </w:r>
    </w:p>
    <w:p>
      <w:pPr>
        <w:ind w:left="0" w:right="0" w:firstLine="560"/>
        <w:spacing w:before="450" w:after="450" w:line="312" w:lineRule="auto"/>
      </w:pPr>
      <w:r>
        <w:rPr>
          <w:rFonts w:ascii="宋体" w:hAnsi="宋体" w:eastAsia="宋体" w:cs="宋体"/>
          <w:color w:val="000"/>
          <w:sz w:val="28"/>
          <w:szCs w:val="28"/>
        </w:rPr>
        <w:t xml:space="preserve">2025村干部大会乡镇党委书记讲话材料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二、强化机遇意识。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w:t>
      </w:r>
    </w:p>
    <w:p>
      <w:pPr>
        <w:ind w:left="0" w:right="0" w:firstLine="560"/>
        <w:spacing w:before="450" w:after="450" w:line="312" w:lineRule="auto"/>
      </w:pPr>
      <w:r>
        <w:rPr>
          <w:rFonts w:ascii="宋体" w:hAnsi="宋体" w:eastAsia="宋体" w:cs="宋体"/>
          <w:color w:val="000"/>
          <w:sz w:val="28"/>
          <w:szCs w:val="28"/>
        </w:rPr>
        <w:t xml:space="preserve">三、强化发展意识。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w:t>
      </w:r>
    </w:p>
    <w:p>
      <w:pPr>
        <w:ind w:left="0" w:right="0" w:firstLine="560"/>
        <w:spacing w:before="450" w:after="450" w:line="312" w:lineRule="auto"/>
      </w:pPr>
      <w:r>
        <w:rPr>
          <w:rFonts w:ascii="宋体" w:hAnsi="宋体" w:eastAsia="宋体" w:cs="宋体"/>
          <w:color w:val="000"/>
          <w:sz w:val="28"/>
          <w:szCs w:val="28"/>
        </w:rPr>
        <w:t xml:space="preserve">六、强化规矩意识。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2025-08-12T15:06:14+08:00</dcterms:created>
  <dcterms:modified xsi:type="dcterms:W3CDTF">2025-08-12T15:06:14+08:00</dcterms:modified>
</cp:coreProperties>
</file>

<file path=docProps/custom.xml><?xml version="1.0" encoding="utf-8"?>
<Properties xmlns="http://schemas.openxmlformats.org/officeDocument/2006/custom-properties" xmlns:vt="http://schemas.openxmlformats.org/officeDocument/2006/docPropsVTypes"/>
</file>