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信息技术助小学数学教学中“三究”之落实</w:t>
      </w:r>
      <w:bookmarkEnd w:id="1"/>
    </w:p>
    <w:p>
      <w:pPr>
        <w:jc w:val="center"/>
        <w:spacing w:before="0" w:after="450"/>
      </w:pPr>
      <w:r>
        <w:rPr>
          <w:rFonts w:ascii="Arial" w:hAnsi="Arial" w:eastAsia="Arial" w:cs="Arial"/>
          <w:color w:val="999999"/>
          <w:sz w:val="20"/>
          <w:szCs w:val="20"/>
        </w:rPr>
        <w:t xml:space="preserve">来源：网络  作者：梦醉花间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信息技术助小学数学教学中“三究”之落实摘要：本文论述了信息技术在小学数学教学中重要作用，特别是如何借助信息技术来确保樊城教育大力推广的“三究四学”高效课堂模式中的“三究”的落实。关键词：信息技术“三究四学”数学教学探究正文：随着计算机的普及...</w:t>
      </w:r>
    </w:p>
    <w:p>
      <w:pPr>
        <w:ind w:left="0" w:right="0" w:firstLine="560"/>
        <w:spacing w:before="450" w:after="450" w:line="312" w:lineRule="auto"/>
      </w:pPr>
      <w:r>
        <w:rPr>
          <w:rFonts w:ascii="宋体" w:hAnsi="宋体" w:eastAsia="宋体" w:cs="宋体"/>
          <w:color w:val="000"/>
          <w:sz w:val="28"/>
          <w:szCs w:val="28"/>
        </w:rPr>
        <w:t xml:space="preserve">信息技术助小学数学教学中“三究”之落实</w:t>
      </w:r>
    </w:p>
    <w:p>
      <w:pPr>
        <w:ind w:left="0" w:right="0" w:firstLine="560"/>
        <w:spacing w:before="450" w:after="450" w:line="312" w:lineRule="auto"/>
      </w:pPr>
      <w:r>
        <w:rPr>
          <w:rFonts w:ascii="宋体" w:hAnsi="宋体" w:eastAsia="宋体" w:cs="宋体"/>
          <w:color w:val="000"/>
          <w:sz w:val="28"/>
          <w:szCs w:val="28"/>
        </w:rPr>
        <w:t xml:space="preserve">摘要：本文论述了信息技术在小学数学教学中重要作用，特别是如何借助信息技术来确保樊城教育大力推广的“三究四学”高效课堂模式中的“三究”的落实。</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“三究四学”</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计算机的普及和互联网的不断发展，信息技术已逐步渗透到社会的各个领域，信息技术正日新月异的改变着人们的生产与生活、工作与学习方式。教育作为全社会的一个重要领域，当然也不例外，《新课程标准》指出：“现代信息技术要改变学生的学习方式，使学生乐意并有更多的精力投入到现实的、探索性的数学活动中去。自2025年春季开始，在樊城区教育系统试点并与2025年全面推广的“三究四学”高效课堂模式对整个樊城教育发展史来讲，无疑是一次里程碑式的教育革命，所谓“三究四学”的“三究”是指个人自主探究、小组合作探究、教师引导探究，“四学”是指课堂教学中的导学、独学、互学、展评学四个环节，在“三究四学”高效课堂模式下，所有教师的课堂教学发生了根本的变化，课堂教学从教师为中心的授受式课堂教育，发展到以学生为主体的导学式课堂教学形式，目前大多数的教师基本上接受并掌握了“三究四学”高效课堂模式的操作流程和技术要求，但有许许多多的老师却又走进了另一个误区，那就是在课堂教学中只有“四学”，而没有“三究”，从根本上动摇了“三究四学”高效课堂模式的存在基础，“三究四学”高效课堂模式中“四学”是形式，“三究”是内容与核心，课堂教学中的“四学”是为了落实“三究”的，“四学”是为“三究”服务的。</w:t>
      </w:r>
    </w:p>
    <w:p>
      <w:pPr>
        <w:ind w:left="0" w:right="0" w:firstLine="560"/>
        <w:spacing w:before="450" w:after="450" w:line="312" w:lineRule="auto"/>
      </w:pPr>
      <w:r>
        <w:rPr>
          <w:rFonts w:ascii="宋体" w:hAnsi="宋体" w:eastAsia="宋体" w:cs="宋体"/>
          <w:color w:val="000"/>
          <w:sz w:val="28"/>
          <w:szCs w:val="28"/>
        </w:rPr>
        <w:t xml:space="preserve">以教师使用信息技术为主演示型的课堂教学模式，曾经是广大教师已经普遍使用的教学手段，多媒体、计算机在教学中的应用，是素质教育的要求，然而随着现代信息技术发展，对教育教学的价值、目标、内容及学习方式会产生重大影响，要应对现代信息技术带来的教学理念、教学手段、教学模式及学习方式的变化，仅停留在由教师使用信息技术为主演示型的课堂教学，是远远不够的。从小学数学教学的本身特点来看，小学数学教学是思维活动教学。它的核心是培养学生掌握数学基础知识，发展逻辑与创新思维能力。它是以培养人的创新精神和创新能力的为基本价值取向的教育。特别是在“三究四学”高效课堂模式下，如何由助教为主转向以助学为主的计算机辅助课堂教学，如何利用信息技术构建以学生自主学习、探究学习的教学环境，使信息技术成为学生认知、探究和解决问题的工具，从而达到落实“三究四学”中的“三究”的目的。</w:t>
      </w:r>
    </w:p>
    <w:p>
      <w:pPr>
        <w:ind w:left="0" w:right="0" w:firstLine="560"/>
        <w:spacing w:before="450" w:after="450" w:line="312" w:lineRule="auto"/>
      </w:pPr>
      <w:r>
        <w:rPr>
          <w:rFonts w:ascii="宋体" w:hAnsi="宋体" w:eastAsia="宋体" w:cs="宋体"/>
          <w:color w:val="000"/>
          <w:sz w:val="28"/>
          <w:szCs w:val="28"/>
        </w:rPr>
        <w:t xml:space="preserve">一、借助信息技术，搜集信息，充实学习内容，为学生自主探究提供了更加广阔的舞台。</w:t>
      </w:r>
    </w:p>
    <w:p>
      <w:pPr>
        <w:ind w:left="0" w:right="0" w:firstLine="560"/>
        <w:spacing w:before="450" w:after="450" w:line="312" w:lineRule="auto"/>
      </w:pPr>
      <w:r>
        <w:rPr>
          <w:rFonts w:ascii="宋体" w:hAnsi="宋体" w:eastAsia="宋体" w:cs="宋体"/>
          <w:color w:val="000"/>
          <w:sz w:val="28"/>
          <w:szCs w:val="28"/>
        </w:rPr>
        <w:t xml:space="preserve">在“三究四学”高效课堂模式中，学生对知识的自主探究的途径和方式方法主要是通过独学环节完成导学案来落实的，由于导学案的容量限制及一节完整的课堂教学对导学案的要求所困，无论是时间或是空间都限制和束缚了学生自主探究的深度与广度；但信息技术却不同，信息技术网络资源为学生学习新知识打开了一扇新的窗口，无论是在时间还是在空间上都为学生留下了广阔的发展余地。网站上储存的大量的学习信息、习题讲解、疑难解答等内容，每一位学生都可根据自己的知识水平和兴趣，有目的的选择学习。这极大的激发了学生学习的兴趣，既培养学生的搜索信息，获取信息，分析信息，处理能力，又创造性地改进自己的学习方式，培养学生创造性思维的发展和创新精神具有重要的作用。我在组织学生学习完《圆的面积计算》时，我在导学案的独学部分是这样设计的：1、我能自学课本知道了圆的面积计算公式的推导过程；2、我能动手操作理解圆的面积计算公式的推导过程；3、我能想一想、说一说圆的面积计算公式的推导过程；4、我能归纳、总结出圆的面积计算公式的推导过程；5、我还能通过其他途径学习和掌握用不同的方法推导出圆的面积计算公式，我收集的方法是：----让学生上网搜索圆的面积计算公式的推导过程，同学们兴趣盎然，方知世界之大、之绚丽多彩，学生自主探究的深度与广度得到了极大的提升。</w:t>
      </w:r>
    </w:p>
    <w:p>
      <w:pPr>
        <w:ind w:left="0" w:right="0" w:firstLine="560"/>
        <w:spacing w:before="450" w:after="450" w:line="312" w:lineRule="auto"/>
      </w:pPr>
      <w:r>
        <w:rPr>
          <w:rFonts w:ascii="宋体" w:hAnsi="宋体" w:eastAsia="宋体" w:cs="宋体"/>
          <w:color w:val="000"/>
          <w:sz w:val="28"/>
          <w:szCs w:val="28"/>
        </w:rPr>
        <w:t xml:space="preserve">二、借助信息技术，合作交流，拓展探究方式，为学生合作探究插上翅膀放飞了思维。</w:t>
      </w:r>
    </w:p>
    <w:p>
      <w:pPr>
        <w:ind w:left="0" w:right="0" w:firstLine="560"/>
        <w:spacing w:before="450" w:after="450" w:line="312" w:lineRule="auto"/>
      </w:pPr>
      <w:r>
        <w:rPr>
          <w:rFonts w:ascii="宋体" w:hAnsi="宋体" w:eastAsia="宋体" w:cs="宋体"/>
          <w:color w:val="000"/>
          <w:sz w:val="28"/>
          <w:szCs w:val="28"/>
        </w:rPr>
        <w:t xml:space="preserve">在“三究四学”高效课堂模式中，小组建设和导学案的两个抓手，小组建设为学生合作交流、合作学习提供了基础和平台，而学生的合作探究则是通过的对学、群学等互学环节来实现的，但由于每个小组成员的素质与学习品质的差异性不同，还受到学生在校时间的有限性、课堂教学的时间、空间及参与学习、探究的主体的束缚与限制，所以学生的合作探究存在流于形式、探究存于表面、探究脱离主题等等现象，从而达不到合作探究的目的，信息技术可以有效的解决这一问题，信息技术教育为学生营造了一个网络化的学习环境，实现资源共享，它彻底打破了学校教学方式的束缚，这种网络化的学习环境的特性，使小组合作学习、合作探究插上翅膀，经过合作交流、探究、学习，最后互相补充，集思广益，对同一个问题得较全面、科学的认识。</w:t>
      </w:r>
    </w:p>
    <w:p>
      <w:pPr>
        <w:ind w:left="0" w:right="0" w:firstLine="560"/>
        <w:spacing w:before="450" w:after="450" w:line="312" w:lineRule="auto"/>
      </w:pPr>
      <w:r>
        <w:rPr>
          <w:rFonts w:ascii="宋体" w:hAnsi="宋体" w:eastAsia="宋体" w:cs="宋体"/>
          <w:color w:val="000"/>
          <w:sz w:val="28"/>
          <w:szCs w:val="28"/>
        </w:rPr>
        <w:t xml:space="preserve">1、借助互联网和无线通信的巨大优势，建立小组学习群、班级学习群，拓展合作交流、合作学习、合作探究的时间、空间。计算机、互联网及手机等现代信息技术给人们带来巨大便利的同时，也给人们带来了很大问题，尤其是现在许许多多中小学生迷恋网吧、沉迷于网络游戏不能自拔等等，给家庭和社会带来了痛苦与问题，何不因势利导，让计算机、互联网及手机等现代信息技术为孩子们的学习服务呢？有效办法是建立小组学习群、班级学习群，让学生的小组合作交流、学习、探究走出小组、走出班级、走出学校、走出课堂，只要你进入了群，合作探究就开始了，飞跃了时间、空间的限制。</w:t>
      </w:r>
    </w:p>
    <w:p>
      <w:pPr>
        <w:ind w:left="0" w:right="0" w:firstLine="560"/>
        <w:spacing w:before="450" w:after="450" w:line="312" w:lineRule="auto"/>
      </w:pPr>
      <w:r>
        <w:rPr>
          <w:rFonts w:ascii="宋体" w:hAnsi="宋体" w:eastAsia="宋体" w:cs="宋体"/>
          <w:color w:val="000"/>
          <w:sz w:val="28"/>
          <w:szCs w:val="28"/>
        </w:rPr>
        <w:t xml:space="preserve">2、借助互联网和无线通信的巨大覆盖面、建立家、校、社会互联平台，调动各方面的力量，在解决学生的日常管理、学习问题的同时，参与学生的合作探究的领域，多方面形成合力，为学生合作探究提供最有利的环境，体现了团队的精神，以及合作的力量。计算机网络环境所建构的智能化环境，在解决学生学习态度、养成良好的学习习惯、方法等方面都有其独到的作用，更重要的是，解决了许多家长关心、辅导孩子的方法与能力的问题，同时，解决了家、校、学生的沟通、交流的问题，让学生在关心和爱的包围下，感受到温暖与力量，形成一个阳光、健康的心理，主动与老师、家长和其他同学沟通、交流、合作、探究，使各方形成合力，为学生合作探究创造条件，拓展合作探究方式，为学生合作探究插上翅膀，放飞了理想与希望。</w:t>
      </w:r>
    </w:p>
    <w:p>
      <w:pPr>
        <w:ind w:left="0" w:right="0" w:firstLine="560"/>
        <w:spacing w:before="450" w:after="450" w:line="312" w:lineRule="auto"/>
      </w:pPr>
      <w:r>
        <w:rPr>
          <w:rFonts w:ascii="宋体" w:hAnsi="宋体" w:eastAsia="宋体" w:cs="宋体"/>
          <w:color w:val="000"/>
          <w:sz w:val="28"/>
          <w:szCs w:val="28"/>
        </w:rPr>
        <w:t xml:space="preserve">三、借助信息技术，化静为动，让学生感受知识形成过程，为教师的引导探究加入了直观生动的表现力。</w:t>
      </w:r>
    </w:p>
    <w:p>
      <w:pPr>
        <w:ind w:left="0" w:right="0" w:firstLine="560"/>
        <w:spacing w:before="450" w:after="450" w:line="312" w:lineRule="auto"/>
      </w:pPr>
      <w:r>
        <w:rPr>
          <w:rFonts w:ascii="宋体" w:hAnsi="宋体" w:eastAsia="宋体" w:cs="宋体"/>
          <w:color w:val="000"/>
          <w:sz w:val="28"/>
          <w:szCs w:val="28"/>
        </w:rPr>
        <w:t xml:space="preserve">在“三究四学”高效课堂背景下，好的课堂必然是突出学生“学”的课堂，遵循学生主体地位、教师主导地位的新课改理念，主张少讲多学，先“学”后“交（交流）”再“教”，因此，教师课堂教学的时间是很有限的，如何在这十分钟左右的有限时间里让教师的组织、点拨有效，让教师的引导探究直观、生动、丰富，富有表现力？应用信息技术教学，能根据教材的内容和教学需要化静为动，动静结合，直观生动地展示出来，这样不仅可以激发学生探究新知识的兴趣，而且使学生学得主动，同时加深对知识的理解，培养了学生思维的灵活性和创造性。当学生思维受阻或反思的时候，利用信息技术可以模拟知识的形成过程和展示知识的结构，变抽象为具体，化腐朽为神奇，特别是在学生“顿悟”的一刹那对思维的发展最有效。例如在教学梯形面积计算的推导公式时，除用两个梯形的拼摆得出计算方法外，如何利用一个三角形的切拼，推导出梯形的面积公式，利用几何画板可以方便地表现通过“平移”、“旋转”、“翻折”的手段梯形转化为已知的基本图形，进一步的理解梯形面积计算方法，渗透数学的转化思想，利用计算机多媒体能创设动静结合的教学图像、生动活泼的教学气氛，可以把教学时说不清道不明，靠挂图或板书又难讲解清楚的知识，在形象生动的画面、声像同步的情景中呈现出来，有效的解决了数学教学中实验模拟和难点突破，确保了教师的引导探究的内容更充实、更形象生动，更能吸引学生的注意力，更能开发学生潜力，更能激起学生的求知欲望，老师的引导探究在这动、静之间得到实现。</w:t>
      </w:r>
    </w:p>
    <w:p>
      <w:pPr>
        <w:ind w:left="0" w:right="0" w:firstLine="560"/>
        <w:spacing w:before="450" w:after="450" w:line="312" w:lineRule="auto"/>
      </w:pPr>
      <w:r>
        <w:rPr>
          <w:rFonts w:ascii="宋体" w:hAnsi="宋体" w:eastAsia="宋体" w:cs="宋体"/>
          <w:color w:val="000"/>
          <w:sz w:val="28"/>
          <w:szCs w:val="28"/>
        </w:rPr>
        <w:t xml:space="preserve">总之，在小学数学的课堂教学中，特别是在“三究四学”高效课堂模式下，不管是“四学”环节中的任何一个环节都可以根据教学内容以及学生的学情，灵活运用信息技术来完成与落实“三究”，从而达到培养学生掌握数学基础知识，发展逻辑与创新思维能力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《课改路上》、«“三究四学”高效课堂标准、流程与操作要求»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2025-08-12T15:08:12+08:00</dcterms:created>
  <dcterms:modified xsi:type="dcterms:W3CDTF">2025-08-12T15:08:12+08:00</dcterms:modified>
</cp:coreProperties>
</file>

<file path=docProps/custom.xml><?xml version="1.0" encoding="utf-8"?>
<Properties xmlns="http://schemas.openxmlformats.org/officeDocument/2006/custom-properties" xmlns:vt="http://schemas.openxmlformats.org/officeDocument/2006/docPropsVTypes"/>
</file>