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企业不懂利润模式的经营</w:t>
      </w:r>
      <w:bookmarkEnd w:id="1"/>
    </w:p>
    <w:p>
      <w:pPr>
        <w:jc w:val="center"/>
        <w:spacing w:before="0" w:after="450"/>
      </w:pPr>
      <w:r>
        <w:rPr>
          <w:rFonts w:ascii="Arial" w:hAnsi="Arial" w:eastAsia="Arial" w:cs="Arial"/>
          <w:color w:val="999999"/>
          <w:sz w:val="20"/>
          <w:szCs w:val="20"/>
        </w:rPr>
        <w:t xml:space="preserve">来源：网络  作者：空谷幽兰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企业不懂利润模式的经营，失败或倒闭只是时间问题中国企业从做皮鞋到做电视机，这并非企业经营能力的提高过程，而是产业系统模式逐步形成的结果，带动了企业的成长和赢利。其实所有的产业都是在围绕着无形、统一的“模式〞运作，有企业在主导模式、有企业在适...</w:t>
      </w:r>
    </w:p>
    <w:p>
      <w:pPr>
        <w:ind w:left="0" w:right="0" w:firstLine="560"/>
        <w:spacing w:before="450" w:after="450" w:line="312" w:lineRule="auto"/>
      </w:pPr>
      <w:r>
        <w:rPr>
          <w:rFonts w:ascii="宋体" w:hAnsi="宋体" w:eastAsia="宋体" w:cs="宋体"/>
          <w:color w:val="000"/>
          <w:sz w:val="28"/>
          <w:szCs w:val="28"/>
        </w:rPr>
        <w:t xml:space="preserve">企业不懂利润模式的经营，失败或倒闭只是时间问题</w:t>
      </w:r>
    </w:p>
    <w:p>
      <w:pPr>
        <w:ind w:left="0" w:right="0" w:firstLine="560"/>
        <w:spacing w:before="450" w:after="450" w:line="312" w:lineRule="auto"/>
      </w:pPr>
      <w:r>
        <w:rPr>
          <w:rFonts w:ascii="宋体" w:hAnsi="宋体" w:eastAsia="宋体" w:cs="宋体"/>
          <w:color w:val="000"/>
          <w:sz w:val="28"/>
          <w:szCs w:val="28"/>
        </w:rPr>
        <w:t xml:space="preserve">中国企业从做皮鞋到做电视机，这并非企业经营能力的提高过程，而是产业系统模式逐步形成的结果，带动了企业的成长和赢利。其实所有的产业都是在围绕着无形、统一的“模式〞运作，有企业在主导模式、有企业在适应模式、其他企业都被淘汰。在外资的全面冲击下，大大加速了中国市场的利润模式变迁，本次特训班帮助企业高层掘弃商品短缺时代的经验和思维，看清不同产品或效劳的利润本质和模式，建立从客户价值设计到客户价值实现过程中的“业务流程、利润控制、动态运营〞三大操作方案。</w:t>
      </w:r>
    </w:p>
    <w:p>
      <w:pPr>
        <w:ind w:left="0" w:right="0" w:firstLine="560"/>
        <w:spacing w:before="450" w:after="450" w:line="312" w:lineRule="auto"/>
      </w:pPr>
      <w:r>
        <w:rPr>
          <w:rFonts w:ascii="宋体" w:hAnsi="宋体" w:eastAsia="宋体" w:cs="宋体"/>
          <w:color w:val="000"/>
          <w:sz w:val="28"/>
          <w:szCs w:val="28"/>
        </w:rPr>
        <w:t xml:space="preserve">郎咸平携维新中国管理研究院专家·2025年4月7日开班</w:t>
      </w:r>
    </w:p>
    <w:p>
      <w:pPr>
        <w:ind w:left="0" w:right="0" w:firstLine="560"/>
        <w:spacing w:before="450" w:after="450" w:line="312" w:lineRule="auto"/>
      </w:pPr>
      <w:r>
        <w:rPr>
          <w:rFonts w:ascii="宋体" w:hAnsi="宋体" w:eastAsia="宋体" w:cs="宋体"/>
          <w:color w:val="000"/>
          <w:sz w:val="28"/>
          <w:szCs w:val="28"/>
        </w:rPr>
        <w:t xml:space="preserve">?战略利润突破?EMBA课程春季班</w:t>
      </w:r>
    </w:p>
    <w:p>
      <w:pPr>
        <w:ind w:left="0" w:right="0" w:firstLine="560"/>
        <w:spacing w:before="450" w:after="450" w:line="312" w:lineRule="auto"/>
      </w:pPr>
      <w:r>
        <w:rPr>
          <w:rFonts w:ascii="宋体" w:hAnsi="宋体" w:eastAsia="宋体" w:cs="宋体"/>
          <w:color w:val="000"/>
          <w:sz w:val="28"/>
          <w:szCs w:val="28"/>
        </w:rPr>
        <w:t xml:space="preserve">认清利润本质，构建从模式到战略流程、控制、实施整体运作方案</w:t>
      </w:r>
    </w:p>
    <w:p>
      <w:pPr>
        <w:ind w:left="0" w:right="0" w:firstLine="560"/>
        <w:spacing w:before="450" w:after="450" w:line="312" w:lineRule="auto"/>
      </w:pPr>
      <w:r>
        <w:rPr>
          <w:rFonts w:ascii="宋体" w:hAnsi="宋体" w:eastAsia="宋体" w:cs="宋体"/>
          <w:color w:val="000"/>
          <w:sz w:val="28"/>
          <w:szCs w:val="28"/>
        </w:rPr>
        <w:t xml:space="preserve">◆第一，你是否了解不同产品或效劳的不同利润本质？为什么有些企业可以持续获利？有些企业通过变革获利？新兴企业也能异军突起？如何对照他们的模式构建提出自己的利润模式和运作方案？</w:t>
      </w:r>
    </w:p>
    <w:p>
      <w:pPr>
        <w:ind w:left="0" w:right="0" w:firstLine="560"/>
        <w:spacing w:before="450" w:after="450" w:line="312" w:lineRule="auto"/>
      </w:pPr>
      <w:r>
        <w:rPr>
          <w:rFonts w:ascii="宋体" w:hAnsi="宋体" w:eastAsia="宋体" w:cs="宋体"/>
          <w:color w:val="000"/>
          <w:sz w:val="28"/>
          <w:szCs w:val="28"/>
        </w:rPr>
        <w:t xml:space="preserve">◆第二，客户是利润模式设计的源头，影响客户选择的要素是什么？如何把关键竞争要素转变为员工业绩考核与关键流程的指标？如何建立一条从客户价值设计到客户价值实现的端到端的利润流程？</w:t>
      </w:r>
    </w:p>
    <w:p>
      <w:pPr>
        <w:ind w:left="0" w:right="0" w:firstLine="560"/>
        <w:spacing w:before="450" w:after="450" w:line="312" w:lineRule="auto"/>
      </w:pPr>
      <w:r>
        <w:rPr>
          <w:rFonts w:ascii="宋体" w:hAnsi="宋体" w:eastAsia="宋体" w:cs="宋体"/>
          <w:color w:val="000"/>
          <w:sz w:val="28"/>
          <w:szCs w:val="28"/>
        </w:rPr>
        <w:t xml:space="preserve">◆第三，如何把客户价值通过战略定价最大化的转化为公司利润？如何实现运营过程中的目标本钱控制？分析资金的回报率，进行有效的资本规划，支持公司因快速开展和竞争的资金需求？</w:t>
      </w:r>
    </w:p>
    <w:p>
      <w:pPr>
        <w:ind w:left="0" w:right="0" w:firstLine="560"/>
        <w:spacing w:before="450" w:after="450" w:line="312" w:lineRule="auto"/>
      </w:pPr>
      <w:r>
        <w:rPr>
          <w:rFonts w:ascii="宋体" w:hAnsi="宋体" w:eastAsia="宋体" w:cs="宋体"/>
          <w:color w:val="000"/>
          <w:sz w:val="28"/>
          <w:szCs w:val="28"/>
        </w:rPr>
        <w:t xml:space="preserve">◆第四，如何把各项年度利润指标、本钱指标转化为季度/月度目标，设计一套动态管理的运营方案？如何建立一种员工与企业同步增长的利润共赢机制来最大限度的发挥员工能力和动力？</w:t>
      </w:r>
    </w:p>
    <w:p>
      <w:pPr>
        <w:ind w:left="0" w:right="0" w:firstLine="560"/>
        <w:spacing w:before="450" w:after="450" w:line="312" w:lineRule="auto"/>
      </w:pPr>
      <w:r>
        <w:rPr>
          <w:rFonts w:ascii="宋体" w:hAnsi="宋体" w:eastAsia="宋体" w:cs="宋体"/>
          <w:color w:val="000"/>
          <w:sz w:val="28"/>
          <w:szCs w:val="28"/>
        </w:rPr>
        <w:t xml:space="preserve">突破：建立战略性利润模式和运营机制</w:t>
      </w:r>
    </w:p>
    <w:p>
      <w:pPr>
        <w:ind w:left="0" w:right="0" w:firstLine="560"/>
        <w:spacing w:before="450" w:after="450" w:line="312" w:lineRule="auto"/>
      </w:pPr>
      <w:r>
        <w:rPr>
          <w:rFonts w:ascii="宋体" w:hAnsi="宋体" w:eastAsia="宋体" w:cs="宋体"/>
          <w:color w:val="000"/>
          <w:sz w:val="28"/>
          <w:szCs w:val="28"/>
        </w:rPr>
        <w:t xml:space="preserve">授课主题</w:t>
      </w:r>
    </w:p>
    <w:p>
      <w:pPr>
        <w:ind w:left="0" w:right="0" w:firstLine="560"/>
        <w:spacing w:before="450" w:after="450" w:line="312" w:lineRule="auto"/>
      </w:pPr>
      <w:r>
        <w:rPr>
          <w:rFonts w:ascii="宋体" w:hAnsi="宋体" w:eastAsia="宋体" w:cs="宋体"/>
          <w:color w:val="000"/>
          <w:sz w:val="28"/>
          <w:szCs w:val="28"/>
        </w:rPr>
        <w:t xml:space="preserve">核心成果</w:t>
      </w:r>
    </w:p>
    <w:p>
      <w:pPr>
        <w:ind w:left="0" w:right="0" w:firstLine="560"/>
        <w:spacing w:before="450" w:after="450" w:line="312" w:lineRule="auto"/>
      </w:pPr>
      <w:r>
        <w:rPr>
          <w:rFonts w:ascii="宋体" w:hAnsi="宋体" w:eastAsia="宋体" w:cs="宋体"/>
          <w:color w:val="000"/>
          <w:sz w:val="28"/>
          <w:szCs w:val="28"/>
        </w:rPr>
        <w:t xml:space="preserve">7日9：00-12：00</w:t>
      </w:r>
    </w:p>
    <w:p>
      <w:pPr>
        <w:ind w:left="0" w:right="0" w:firstLine="560"/>
        <w:spacing w:before="450" w:after="450" w:line="312" w:lineRule="auto"/>
      </w:pPr>
      <w:r>
        <w:rPr>
          <w:rFonts w:ascii="宋体" w:hAnsi="宋体" w:eastAsia="宋体" w:cs="宋体"/>
          <w:color w:val="000"/>
          <w:sz w:val="28"/>
          <w:szCs w:val="28"/>
        </w:rPr>
        <w:t xml:space="preserve">第一模块：战略利润模式</w:t>
      </w:r>
    </w:p>
    <w:p>
      <w:pPr>
        <w:ind w:left="0" w:right="0" w:firstLine="560"/>
        <w:spacing w:before="450" w:after="450" w:line="312" w:lineRule="auto"/>
      </w:pPr>
      <w:r>
        <w:rPr>
          <w:rFonts w:ascii="宋体" w:hAnsi="宋体" w:eastAsia="宋体" w:cs="宋体"/>
          <w:color w:val="000"/>
          <w:sz w:val="28"/>
          <w:szCs w:val="28"/>
        </w:rPr>
        <w:t xml:space="preserve">主讲：郎咸平教授</w:t>
      </w:r>
    </w:p>
    <w:p>
      <w:pPr>
        <w:ind w:left="0" w:right="0" w:firstLine="560"/>
        <w:spacing w:before="450" w:after="450" w:line="312" w:lineRule="auto"/>
      </w:pPr>
      <w:r>
        <w:rPr>
          <w:rFonts w:ascii="宋体" w:hAnsi="宋体" w:eastAsia="宋体" w:cs="宋体"/>
          <w:color w:val="000"/>
          <w:sz w:val="28"/>
          <w:szCs w:val="28"/>
        </w:rPr>
        <w:t xml:space="preserve">◆分析老牌企业的变革和新兴企业的崛起，总结他们的共同的策略，提出两种以工业品为主的传统产业的利润本质和模式变迁，根据两种模式打造核心力，构建公司战略运营方案。</w:t>
      </w:r>
    </w:p>
    <w:p>
      <w:pPr>
        <w:ind w:left="0" w:right="0" w:firstLine="560"/>
        <w:spacing w:before="450" w:after="450" w:line="312" w:lineRule="auto"/>
      </w:pPr>
      <w:r>
        <w:rPr>
          <w:rFonts w:ascii="宋体" w:hAnsi="宋体" w:eastAsia="宋体" w:cs="宋体"/>
          <w:color w:val="000"/>
          <w:sz w:val="28"/>
          <w:szCs w:val="28"/>
        </w:rPr>
        <w:t xml:space="preserve">7日14：00-17：00</w:t>
      </w:r>
    </w:p>
    <w:p>
      <w:pPr>
        <w:ind w:left="0" w:right="0" w:firstLine="560"/>
        <w:spacing w:before="450" w:after="450" w:line="312" w:lineRule="auto"/>
      </w:pPr>
      <w:r>
        <w:rPr>
          <w:rFonts w:ascii="宋体" w:hAnsi="宋体" w:eastAsia="宋体" w:cs="宋体"/>
          <w:color w:val="000"/>
          <w:sz w:val="28"/>
          <w:szCs w:val="28"/>
        </w:rPr>
        <w:t xml:space="preserve">第一模块：战略利润模式</w:t>
      </w:r>
    </w:p>
    <w:p>
      <w:pPr>
        <w:ind w:left="0" w:right="0" w:firstLine="560"/>
        <w:spacing w:before="450" w:after="450" w:line="312" w:lineRule="auto"/>
      </w:pPr>
      <w:r>
        <w:rPr>
          <w:rFonts w:ascii="宋体" w:hAnsi="宋体" w:eastAsia="宋体" w:cs="宋体"/>
          <w:color w:val="000"/>
          <w:sz w:val="28"/>
          <w:szCs w:val="28"/>
        </w:rPr>
        <w:t xml:space="preserve">主讲：郎咸平教授</w:t>
      </w:r>
    </w:p>
    <w:p>
      <w:pPr>
        <w:ind w:left="0" w:right="0" w:firstLine="560"/>
        <w:spacing w:before="450" w:after="450" w:line="312" w:lineRule="auto"/>
      </w:pPr>
      <w:r>
        <w:rPr>
          <w:rFonts w:ascii="宋体" w:hAnsi="宋体" w:eastAsia="宋体" w:cs="宋体"/>
          <w:color w:val="000"/>
          <w:sz w:val="28"/>
          <w:szCs w:val="28"/>
        </w:rPr>
        <w:t xml:space="preserve">◆分析效劳业和快速消费品企业的成功利润模式，提出以效劳和品牌为竞争舞台、以商品为道具，环绕着消费者，创造出值得消费者回忆和自我价值实现的利润模式。</w:t>
      </w:r>
    </w:p>
    <w:p>
      <w:pPr>
        <w:ind w:left="0" w:right="0" w:firstLine="560"/>
        <w:spacing w:before="450" w:after="450" w:line="312" w:lineRule="auto"/>
      </w:pPr>
      <w:r>
        <w:rPr>
          <w:rFonts w:ascii="宋体" w:hAnsi="宋体" w:eastAsia="宋体" w:cs="宋体"/>
          <w:color w:val="000"/>
          <w:sz w:val="28"/>
          <w:szCs w:val="28"/>
        </w:rPr>
        <w:t xml:space="preserve">8日9：00-12：00</w:t>
      </w:r>
    </w:p>
    <w:p>
      <w:pPr>
        <w:ind w:left="0" w:right="0" w:firstLine="560"/>
        <w:spacing w:before="450" w:after="450" w:line="312" w:lineRule="auto"/>
      </w:pPr>
      <w:r>
        <w:rPr>
          <w:rFonts w:ascii="宋体" w:hAnsi="宋体" w:eastAsia="宋体" w:cs="宋体"/>
          <w:color w:val="000"/>
          <w:sz w:val="28"/>
          <w:szCs w:val="28"/>
        </w:rPr>
        <w:t xml:space="preserve">第二模块：战略利润流程</w:t>
      </w:r>
    </w:p>
    <w:p>
      <w:pPr>
        <w:ind w:left="0" w:right="0" w:firstLine="560"/>
        <w:spacing w:before="450" w:after="450" w:line="312" w:lineRule="auto"/>
      </w:pPr>
      <w:r>
        <w:rPr>
          <w:rFonts w:ascii="宋体" w:hAnsi="宋体" w:eastAsia="宋体" w:cs="宋体"/>
          <w:color w:val="000"/>
          <w:sz w:val="28"/>
          <w:szCs w:val="28"/>
        </w:rPr>
        <w:t xml:space="preserve">主讲：韩永生教授</w:t>
      </w:r>
    </w:p>
    <w:p>
      <w:pPr>
        <w:ind w:left="0" w:right="0" w:firstLine="560"/>
        <w:spacing w:before="450" w:after="450" w:line="312" w:lineRule="auto"/>
      </w:pPr>
      <w:r>
        <w:rPr>
          <w:rFonts w:ascii="宋体" w:hAnsi="宋体" w:eastAsia="宋体" w:cs="宋体"/>
          <w:color w:val="000"/>
          <w:sz w:val="28"/>
          <w:szCs w:val="28"/>
        </w:rPr>
        <w:t xml:space="preserve">◆通过战略设计，将客户选择我们的要素转化成量化的业绩指标，将公司资源聚焦到可量化的目标给客户提供效劳，并设计端到端的利润目标实现的关键业务流程系统。</w:t>
      </w:r>
    </w:p>
    <w:p>
      <w:pPr>
        <w:ind w:left="0" w:right="0" w:firstLine="560"/>
        <w:spacing w:before="450" w:after="450" w:line="312" w:lineRule="auto"/>
      </w:pPr>
      <w:r>
        <w:rPr>
          <w:rFonts w:ascii="宋体" w:hAnsi="宋体" w:eastAsia="宋体" w:cs="宋体"/>
          <w:color w:val="000"/>
          <w:sz w:val="28"/>
          <w:szCs w:val="28"/>
        </w:rPr>
        <w:t xml:space="preserve">8日14：00-17：00</w:t>
      </w:r>
    </w:p>
    <w:p>
      <w:pPr>
        <w:ind w:left="0" w:right="0" w:firstLine="560"/>
        <w:spacing w:before="450" w:after="450" w:line="312" w:lineRule="auto"/>
      </w:pPr>
      <w:r>
        <w:rPr>
          <w:rFonts w:ascii="宋体" w:hAnsi="宋体" w:eastAsia="宋体" w:cs="宋体"/>
          <w:color w:val="000"/>
          <w:sz w:val="28"/>
          <w:szCs w:val="28"/>
        </w:rPr>
        <w:t xml:space="preserve">第三模块：战略利润管控</w:t>
      </w:r>
    </w:p>
    <w:p>
      <w:pPr>
        <w:ind w:left="0" w:right="0" w:firstLine="560"/>
        <w:spacing w:before="450" w:after="450" w:line="312" w:lineRule="auto"/>
      </w:pPr>
      <w:r>
        <w:rPr>
          <w:rFonts w:ascii="宋体" w:hAnsi="宋体" w:eastAsia="宋体" w:cs="宋体"/>
          <w:color w:val="000"/>
          <w:sz w:val="28"/>
          <w:szCs w:val="28"/>
        </w:rPr>
        <w:t xml:space="preserve">主讲：汪俊宏参谋</w:t>
      </w:r>
    </w:p>
    <w:p>
      <w:pPr>
        <w:ind w:left="0" w:right="0" w:firstLine="560"/>
        <w:spacing w:before="450" w:after="450" w:line="312" w:lineRule="auto"/>
      </w:pPr>
      <w:r>
        <w:rPr>
          <w:rFonts w:ascii="宋体" w:hAnsi="宋体" w:eastAsia="宋体" w:cs="宋体"/>
          <w:color w:val="000"/>
          <w:sz w:val="28"/>
          <w:szCs w:val="28"/>
        </w:rPr>
        <w:t xml:space="preserve">◆描绘产品或效劳价格走廊，综合客户购置力，购置量和市场占有率要求制订企业利润最大化的价格，分析建立动态的本钱控制和管理机制，规划资金回报效率。</w:t>
      </w:r>
    </w:p>
    <w:p>
      <w:pPr>
        <w:ind w:left="0" w:right="0" w:firstLine="560"/>
        <w:spacing w:before="450" w:after="450" w:line="312" w:lineRule="auto"/>
      </w:pPr>
      <w:r>
        <w:rPr>
          <w:rFonts w:ascii="宋体" w:hAnsi="宋体" w:eastAsia="宋体" w:cs="宋体"/>
          <w:color w:val="000"/>
          <w:sz w:val="28"/>
          <w:szCs w:val="28"/>
        </w:rPr>
        <w:t xml:space="preserve">7日19：00-22：00</w:t>
      </w:r>
    </w:p>
    <w:p>
      <w:pPr>
        <w:ind w:left="0" w:right="0" w:firstLine="560"/>
        <w:spacing w:before="450" w:after="450" w:line="312" w:lineRule="auto"/>
      </w:pPr>
      <w:r>
        <w:rPr>
          <w:rFonts w:ascii="宋体" w:hAnsi="宋体" w:eastAsia="宋体" w:cs="宋体"/>
          <w:color w:val="000"/>
          <w:sz w:val="28"/>
          <w:szCs w:val="28"/>
        </w:rPr>
        <w:t xml:space="preserve">第四模块：战略利润实施</w:t>
      </w:r>
    </w:p>
    <w:p>
      <w:pPr>
        <w:ind w:left="0" w:right="0" w:firstLine="560"/>
        <w:spacing w:before="450" w:after="450" w:line="312" w:lineRule="auto"/>
      </w:pPr>
      <w:r>
        <w:rPr>
          <w:rFonts w:ascii="宋体" w:hAnsi="宋体" w:eastAsia="宋体" w:cs="宋体"/>
          <w:color w:val="000"/>
          <w:sz w:val="28"/>
          <w:szCs w:val="28"/>
        </w:rPr>
        <w:t xml:space="preserve">主讲：杨发文、杨小松参谋</w:t>
      </w:r>
    </w:p>
    <w:p>
      <w:pPr>
        <w:ind w:left="0" w:right="0" w:firstLine="560"/>
        <w:spacing w:before="450" w:after="450" w:line="312" w:lineRule="auto"/>
      </w:pPr>
      <w:r>
        <w:rPr>
          <w:rFonts w:ascii="宋体" w:hAnsi="宋体" w:eastAsia="宋体" w:cs="宋体"/>
          <w:color w:val="000"/>
          <w:sz w:val="28"/>
          <w:szCs w:val="28"/>
        </w:rPr>
        <w:t xml:space="preserve">◆设计以阶段性结果检查为核心的动态运营方案和业绩跟踪改良机制，建立利润增长与员工报酬增长同步的业绩考核与薪酬管理机制，保证企业利润的最终实现。</w:t>
      </w:r>
    </w:p>
    <w:p>
      <w:pPr>
        <w:ind w:left="0" w:right="0" w:firstLine="560"/>
        <w:spacing w:before="450" w:after="450" w:line="312" w:lineRule="auto"/>
      </w:pPr>
      <w:r>
        <w:rPr>
          <w:rFonts w:ascii="宋体" w:hAnsi="宋体" w:eastAsia="宋体" w:cs="宋体"/>
          <w:color w:val="000"/>
          <w:sz w:val="28"/>
          <w:szCs w:val="28"/>
        </w:rPr>
        <w:t xml:space="preserve">参会热线：010-51285464</w:t>
      </w:r>
    </w:p>
    <w:p>
      <w:pPr>
        <w:ind w:left="0" w:right="0" w:firstLine="560"/>
        <w:spacing w:before="450" w:after="450" w:line="312" w:lineRule="auto"/>
      </w:pPr>
      <w:r>
        <w:rPr>
          <w:rFonts w:ascii="宋体" w:hAnsi="宋体" w:eastAsia="宋体" w:cs="宋体"/>
          <w:color w:val="000"/>
          <w:sz w:val="28"/>
          <w:szCs w:val="28"/>
        </w:rPr>
        <w:t xml:space="preserve">：010-51667490</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联系人：杜老师</w:t>
      </w:r>
    </w:p>
    <w:p>
      <w:pPr>
        <w:ind w:left="0" w:right="0" w:firstLine="560"/>
        <w:spacing w:before="450" w:after="450" w:line="312" w:lineRule="auto"/>
      </w:pPr>
      <w:r>
        <w:rPr>
          <w:rFonts w:ascii="宋体" w:hAnsi="宋体" w:eastAsia="宋体" w:cs="宋体"/>
          <w:color w:val="000"/>
          <w:sz w:val="28"/>
          <w:szCs w:val="28"/>
        </w:rPr>
        <w:t xml:space="preserve">◆维新?战略利润突破?EMBA精品课程〔春季班〕</w:t>
      </w:r>
    </w:p>
    <w:p>
      <w:pPr>
        <w:ind w:left="0" w:right="0" w:firstLine="560"/>
        <w:spacing w:before="450" w:after="450" w:line="312" w:lineRule="auto"/>
      </w:pPr>
      <w:r>
        <w:rPr>
          <w:rFonts w:ascii="宋体" w:hAnsi="宋体" w:eastAsia="宋体" w:cs="宋体"/>
          <w:color w:val="000"/>
          <w:sz w:val="28"/>
          <w:szCs w:val="28"/>
        </w:rPr>
        <w:t xml:space="preserve">课程模块</w:t>
      </w:r>
    </w:p>
    <w:p>
      <w:pPr>
        <w:ind w:left="0" w:right="0" w:firstLine="560"/>
        <w:spacing w:before="450" w:after="450" w:line="312" w:lineRule="auto"/>
      </w:pPr>
      <w:r>
        <w:rPr>
          <w:rFonts w:ascii="宋体" w:hAnsi="宋体" w:eastAsia="宋体" w:cs="宋体"/>
          <w:color w:val="000"/>
          <w:sz w:val="28"/>
          <w:szCs w:val="28"/>
        </w:rPr>
        <w:t xml:space="preserve">?战略利润模式?</w:t>
      </w:r>
    </w:p>
    <w:p>
      <w:pPr>
        <w:ind w:left="0" w:right="0" w:firstLine="560"/>
        <w:spacing w:before="450" w:after="450" w:line="312" w:lineRule="auto"/>
      </w:pPr>
      <w:r>
        <w:rPr>
          <w:rFonts w:ascii="宋体" w:hAnsi="宋体" w:eastAsia="宋体" w:cs="宋体"/>
          <w:color w:val="000"/>
          <w:sz w:val="28"/>
          <w:szCs w:val="28"/>
        </w:rPr>
        <w:t xml:space="preserve">总裁特训课程</w:t>
      </w:r>
    </w:p>
    <w:p>
      <w:pPr>
        <w:ind w:left="0" w:right="0" w:firstLine="560"/>
        <w:spacing w:before="450" w:after="450" w:line="312" w:lineRule="auto"/>
      </w:pPr>
      <w:r>
        <w:rPr>
          <w:rFonts w:ascii="宋体" w:hAnsi="宋体" w:eastAsia="宋体" w:cs="宋体"/>
          <w:color w:val="000"/>
          <w:sz w:val="28"/>
          <w:szCs w:val="28"/>
        </w:rPr>
        <w:t xml:space="preserve">?战略利润流程?</w:t>
      </w:r>
    </w:p>
    <w:p>
      <w:pPr>
        <w:ind w:left="0" w:right="0" w:firstLine="560"/>
        <w:spacing w:before="450" w:after="450" w:line="312" w:lineRule="auto"/>
      </w:pPr>
      <w:r>
        <w:rPr>
          <w:rFonts w:ascii="宋体" w:hAnsi="宋体" w:eastAsia="宋体" w:cs="宋体"/>
          <w:color w:val="000"/>
          <w:sz w:val="28"/>
          <w:szCs w:val="28"/>
        </w:rPr>
        <w:t xml:space="preserve">高层特训课程</w:t>
      </w:r>
    </w:p>
    <w:p>
      <w:pPr>
        <w:ind w:left="0" w:right="0" w:firstLine="560"/>
        <w:spacing w:before="450" w:after="450" w:line="312" w:lineRule="auto"/>
      </w:pPr>
      <w:r>
        <w:rPr>
          <w:rFonts w:ascii="宋体" w:hAnsi="宋体" w:eastAsia="宋体" w:cs="宋体"/>
          <w:color w:val="000"/>
          <w:sz w:val="28"/>
          <w:szCs w:val="28"/>
        </w:rPr>
        <w:t xml:space="preserve">?战略利润管控?</w:t>
      </w:r>
    </w:p>
    <w:p>
      <w:pPr>
        <w:ind w:left="0" w:right="0" w:firstLine="560"/>
        <w:spacing w:before="450" w:after="450" w:line="312" w:lineRule="auto"/>
      </w:pPr>
      <w:r>
        <w:rPr>
          <w:rFonts w:ascii="宋体" w:hAnsi="宋体" w:eastAsia="宋体" w:cs="宋体"/>
          <w:color w:val="000"/>
          <w:sz w:val="28"/>
          <w:szCs w:val="28"/>
        </w:rPr>
        <w:t xml:space="preserve">高层特训课程</w:t>
      </w:r>
    </w:p>
    <w:p>
      <w:pPr>
        <w:ind w:left="0" w:right="0" w:firstLine="560"/>
        <w:spacing w:before="450" w:after="450" w:line="312" w:lineRule="auto"/>
      </w:pPr>
      <w:r>
        <w:rPr>
          <w:rFonts w:ascii="宋体" w:hAnsi="宋体" w:eastAsia="宋体" w:cs="宋体"/>
          <w:color w:val="000"/>
          <w:sz w:val="28"/>
          <w:szCs w:val="28"/>
        </w:rPr>
        <w:t xml:space="preserve">?共赢增长模式?</w:t>
      </w:r>
    </w:p>
    <w:p>
      <w:pPr>
        <w:ind w:left="0" w:right="0" w:firstLine="560"/>
        <w:spacing w:before="450" w:after="450" w:line="312" w:lineRule="auto"/>
      </w:pPr>
      <w:r>
        <w:rPr>
          <w:rFonts w:ascii="宋体" w:hAnsi="宋体" w:eastAsia="宋体" w:cs="宋体"/>
          <w:color w:val="000"/>
          <w:sz w:val="28"/>
          <w:szCs w:val="28"/>
        </w:rPr>
        <w:t xml:space="preserve">高层特训课程</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4月7-8日</w:t>
      </w:r>
    </w:p>
    <w:p>
      <w:pPr>
        <w:ind w:left="0" w:right="0" w:firstLine="560"/>
        <w:spacing w:before="450" w:after="450" w:line="312" w:lineRule="auto"/>
      </w:pPr>
      <w:r>
        <w:rPr>
          <w:rFonts w:ascii="宋体" w:hAnsi="宋体" w:eastAsia="宋体" w:cs="宋体"/>
          <w:color w:val="000"/>
          <w:sz w:val="28"/>
          <w:szCs w:val="28"/>
        </w:rPr>
        <w:t xml:space="preserve">4月28-29日</w:t>
      </w:r>
    </w:p>
    <w:p>
      <w:pPr>
        <w:ind w:left="0" w:right="0" w:firstLine="560"/>
        <w:spacing w:before="450" w:after="450" w:line="312" w:lineRule="auto"/>
      </w:pPr>
      <w:r>
        <w:rPr>
          <w:rFonts w:ascii="宋体" w:hAnsi="宋体" w:eastAsia="宋体" w:cs="宋体"/>
          <w:color w:val="000"/>
          <w:sz w:val="28"/>
          <w:szCs w:val="28"/>
        </w:rPr>
        <w:t xml:space="preserve">5月26-27日</w:t>
      </w:r>
    </w:p>
    <w:p>
      <w:pPr>
        <w:ind w:left="0" w:right="0" w:firstLine="560"/>
        <w:spacing w:before="450" w:after="450" w:line="312" w:lineRule="auto"/>
      </w:pPr>
      <w:r>
        <w:rPr>
          <w:rFonts w:ascii="宋体" w:hAnsi="宋体" w:eastAsia="宋体" w:cs="宋体"/>
          <w:color w:val="000"/>
          <w:sz w:val="28"/>
          <w:szCs w:val="28"/>
        </w:rPr>
        <w:t xml:space="preserve">6月16-17日</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授课专家</w:t>
      </w:r>
    </w:p>
    <w:p>
      <w:pPr>
        <w:ind w:left="0" w:right="0" w:firstLine="560"/>
        <w:spacing w:before="450" w:after="450" w:line="312" w:lineRule="auto"/>
      </w:pPr>
      <w:r>
        <w:rPr>
          <w:rFonts w:ascii="宋体" w:hAnsi="宋体" w:eastAsia="宋体" w:cs="宋体"/>
          <w:color w:val="000"/>
          <w:sz w:val="28"/>
          <w:szCs w:val="28"/>
        </w:rPr>
        <w:t xml:space="preserve">郎咸平/韩永生/汪俊宏</w:t>
      </w:r>
    </w:p>
    <w:p>
      <w:pPr>
        <w:ind w:left="0" w:right="0" w:firstLine="560"/>
        <w:spacing w:before="450" w:after="450" w:line="312" w:lineRule="auto"/>
      </w:pPr>
      <w:r>
        <w:rPr>
          <w:rFonts w:ascii="宋体" w:hAnsi="宋体" w:eastAsia="宋体" w:cs="宋体"/>
          <w:color w:val="000"/>
          <w:sz w:val="28"/>
          <w:szCs w:val="28"/>
        </w:rPr>
        <w:t xml:space="preserve">韩永生</w:t>
      </w:r>
    </w:p>
    <w:p>
      <w:pPr>
        <w:ind w:left="0" w:right="0" w:firstLine="560"/>
        <w:spacing w:before="450" w:after="450" w:line="312" w:lineRule="auto"/>
      </w:pPr>
      <w:r>
        <w:rPr>
          <w:rFonts w:ascii="宋体" w:hAnsi="宋体" w:eastAsia="宋体" w:cs="宋体"/>
          <w:color w:val="000"/>
          <w:sz w:val="28"/>
          <w:szCs w:val="28"/>
        </w:rPr>
        <w:t xml:space="preserve">汪俊宏</w:t>
      </w:r>
    </w:p>
    <w:p>
      <w:pPr>
        <w:ind w:left="0" w:right="0" w:firstLine="560"/>
        <w:spacing w:before="450" w:after="450" w:line="312" w:lineRule="auto"/>
      </w:pPr>
      <w:r>
        <w:rPr>
          <w:rFonts w:ascii="宋体" w:hAnsi="宋体" w:eastAsia="宋体" w:cs="宋体"/>
          <w:color w:val="000"/>
          <w:sz w:val="28"/>
          <w:szCs w:val="28"/>
        </w:rPr>
        <w:t xml:space="preserve">杨发文/杨小松</w:t>
      </w:r>
    </w:p>
    <w:p>
      <w:pPr>
        <w:ind w:left="0" w:right="0" w:firstLine="560"/>
        <w:spacing w:before="450" w:after="450" w:line="312" w:lineRule="auto"/>
      </w:pPr>
      <w:r>
        <w:rPr>
          <w:rFonts w:ascii="宋体" w:hAnsi="宋体" w:eastAsia="宋体" w:cs="宋体"/>
          <w:color w:val="000"/>
          <w:sz w:val="28"/>
          <w:szCs w:val="28"/>
        </w:rPr>
        <w:t xml:space="preserve">单课价格</w:t>
      </w:r>
    </w:p>
    <w:p>
      <w:pPr>
        <w:ind w:left="0" w:right="0" w:firstLine="560"/>
        <w:spacing w:before="450" w:after="450" w:line="312" w:lineRule="auto"/>
      </w:pPr>
      <w:r>
        <w:rPr>
          <w:rFonts w:ascii="宋体" w:hAnsi="宋体" w:eastAsia="宋体" w:cs="宋体"/>
          <w:color w:val="000"/>
          <w:sz w:val="28"/>
          <w:szCs w:val="28"/>
        </w:rPr>
        <w:t xml:space="preserve">3800元/人</w:t>
      </w:r>
    </w:p>
    <w:p>
      <w:pPr>
        <w:ind w:left="0" w:right="0" w:firstLine="560"/>
        <w:spacing w:before="450" w:after="450" w:line="312" w:lineRule="auto"/>
      </w:pPr>
      <w:r>
        <w:rPr>
          <w:rFonts w:ascii="宋体" w:hAnsi="宋体" w:eastAsia="宋体" w:cs="宋体"/>
          <w:color w:val="000"/>
          <w:sz w:val="28"/>
          <w:szCs w:val="28"/>
        </w:rPr>
        <w:t xml:space="preserve">2800元/人</w:t>
      </w:r>
    </w:p>
    <w:p>
      <w:pPr>
        <w:ind w:left="0" w:right="0" w:firstLine="560"/>
        <w:spacing w:before="450" w:after="450" w:line="312" w:lineRule="auto"/>
      </w:pPr>
      <w:r>
        <w:rPr>
          <w:rFonts w:ascii="宋体" w:hAnsi="宋体" w:eastAsia="宋体" w:cs="宋体"/>
          <w:color w:val="000"/>
          <w:sz w:val="28"/>
          <w:szCs w:val="28"/>
        </w:rPr>
        <w:t xml:space="preserve">2800元/人</w:t>
      </w:r>
    </w:p>
    <w:p>
      <w:pPr>
        <w:ind w:left="0" w:right="0" w:firstLine="560"/>
        <w:spacing w:before="450" w:after="450" w:line="312" w:lineRule="auto"/>
      </w:pPr>
      <w:r>
        <w:rPr>
          <w:rFonts w:ascii="宋体" w:hAnsi="宋体" w:eastAsia="宋体" w:cs="宋体"/>
          <w:color w:val="000"/>
          <w:sz w:val="28"/>
          <w:szCs w:val="28"/>
        </w:rPr>
        <w:t xml:space="preserve">2800元/人</w:t>
      </w:r>
    </w:p>
    <w:p>
      <w:pPr>
        <w:ind w:left="0" w:right="0" w:firstLine="560"/>
        <w:spacing w:before="450" w:after="450" w:line="312" w:lineRule="auto"/>
      </w:pPr>
      <w:r>
        <w:rPr>
          <w:rFonts w:ascii="宋体" w:hAnsi="宋体" w:eastAsia="宋体" w:cs="宋体"/>
          <w:color w:val="000"/>
          <w:sz w:val="28"/>
          <w:szCs w:val="28"/>
        </w:rPr>
        <w:t xml:space="preserve">郎咸平教授</w:t>
      </w:r>
    </w:p>
    <w:p>
      <w:pPr>
        <w:ind w:left="0" w:right="0" w:firstLine="560"/>
        <w:spacing w:before="450" w:after="450" w:line="312" w:lineRule="auto"/>
      </w:pPr>
      <w:r>
        <w:rPr>
          <w:rFonts w:ascii="宋体" w:hAnsi="宋体" w:eastAsia="宋体" w:cs="宋体"/>
          <w:color w:val="000"/>
          <w:sz w:val="28"/>
          <w:szCs w:val="28"/>
        </w:rPr>
        <w:t xml:space="preserve">世界级公司治理与金融专家，最受中国企业家推崇的经济学家，首席专家</w:t>
      </w:r>
    </w:p>
    <w:p>
      <w:pPr>
        <w:ind w:left="0" w:right="0" w:firstLine="560"/>
        <w:spacing w:before="450" w:after="450" w:line="312" w:lineRule="auto"/>
      </w:pPr>
      <w:r>
        <w:rPr>
          <w:rFonts w:ascii="宋体" w:hAnsi="宋体" w:eastAsia="宋体" w:cs="宋体"/>
          <w:color w:val="000"/>
          <w:sz w:val="28"/>
          <w:szCs w:val="28"/>
        </w:rPr>
        <w:t xml:space="preserve">杨发文参谋</w:t>
      </w:r>
    </w:p>
    <w:p>
      <w:pPr>
        <w:ind w:left="0" w:right="0" w:firstLine="560"/>
        <w:spacing w:before="450" w:after="450" w:line="312" w:lineRule="auto"/>
      </w:pPr>
      <w:r>
        <w:rPr>
          <w:rFonts w:ascii="宋体" w:hAnsi="宋体" w:eastAsia="宋体" w:cs="宋体"/>
          <w:color w:val="000"/>
          <w:sz w:val="28"/>
          <w:szCs w:val="28"/>
        </w:rPr>
        <w:t xml:space="preserve">维新高级参谋，资深的运营管理略专家，维新联合咨询事业部副总经理</w:t>
      </w:r>
    </w:p>
    <w:p>
      <w:pPr>
        <w:ind w:left="0" w:right="0" w:firstLine="560"/>
        <w:spacing w:before="450" w:after="450" w:line="312" w:lineRule="auto"/>
      </w:pPr>
      <w:r>
        <w:rPr>
          <w:rFonts w:ascii="宋体" w:hAnsi="宋体" w:eastAsia="宋体" w:cs="宋体"/>
          <w:color w:val="000"/>
          <w:sz w:val="28"/>
          <w:szCs w:val="28"/>
        </w:rPr>
        <w:t xml:space="preserve">杨小松参谋</w:t>
      </w:r>
    </w:p>
    <w:p>
      <w:pPr>
        <w:ind w:left="0" w:right="0" w:firstLine="560"/>
        <w:spacing w:before="450" w:after="450" w:line="312" w:lineRule="auto"/>
      </w:pPr>
      <w:r>
        <w:rPr>
          <w:rFonts w:ascii="宋体" w:hAnsi="宋体" w:eastAsia="宋体" w:cs="宋体"/>
          <w:color w:val="000"/>
          <w:sz w:val="28"/>
          <w:szCs w:val="28"/>
        </w:rPr>
        <w:t xml:space="preserve">维新高级参谋，资深的人力资源专家，维新联合咨询事业部副总经理</w:t>
      </w:r>
    </w:p>
    <w:p>
      <w:pPr>
        <w:ind w:left="0" w:right="0" w:firstLine="560"/>
        <w:spacing w:before="450" w:after="450" w:line="312" w:lineRule="auto"/>
      </w:pPr>
      <w:r>
        <w:rPr>
          <w:rFonts w:ascii="宋体" w:hAnsi="宋体" w:eastAsia="宋体" w:cs="宋体"/>
          <w:color w:val="000"/>
          <w:sz w:val="28"/>
          <w:szCs w:val="28"/>
        </w:rPr>
        <w:t xml:space="preserve">汪俊宏教授</w:t>
      </w:r>
    </w:p>
    <w:p>
      <w:pPr>
        <w:ind w:left="0" w:right="0" w:firstLine="560"/>
        <w:spacing w:before="450" w:after="450" w:line="312" w:lineRule="auto"/>
      </w:pPr>
      <w:r>
        <w:rPr>
          <w:rFonts w:ascii="宋体" w:hAnsi="宋体" w:eastAsia="宋体" w:cs="宋体"/>
          <w:color w:val="000"/>
          <w:sz w:val="28"/>
          <w:szCs w:val="28"/>
        </w:rPr>
        <w:t xml:space="preserve">维新专家委员会主席，资深的运营与财务专家；原美国美林集团资深参谋</w:t>
      </w:r>
    </w:p>
    <w:p>
      <w:pPr>
        <w:ind w:left="0" w:right="0" w:firstLine="560"/>
        <w:spacing w:before="450" w:after="450" w:line="312" w:lineRule="auto"/>
      </w:pPr>
      <w:r>
        <w:rPr>
          <w:rFonts w:ascii="宋体" w:hAnsi="宋体" w:eastAsia="宋体" w:cs="宋体"/>
          <w:color w:val="000"/>
          <w:sz w:val="28"/>
          <w:szCs w:val="28"/>
        </w:rPr>
        <w:t xml:space="preserve">韩永生教授</w:t>
      </w:r>
    </w:p>
    <w:p>
      <w:pPr>
        <w:ind w:left="0" w:right="0" w:firstLine="560"/>
        <w:spacing w:before="450" w:after="450" w:line="312" w:lineRule="auto"/>
      </w:pPr>
      <w:r>
        <w:rPr>
          <w:rFonts w:ascii="宋体" w:hAnsi="宋体" w:eastAsia="宋体" w:cs="宋体"/>
          <w:color w:val="000"/>
          <w:sz w:val="28"/>
          <w:szCs w:val="28"/>
        </w:rPr>
        <w:t xml:space="preserve">维新首席参谋，中国最著名流程战略专家，中科院教授，原雅戈尔副总裁</w:t>
      </w:r>
    </w:p>
    <w:p>
      <w:pPr>
        <w:ind w:left="0" w:right="0" w:firstLine="560"/>
        <w:spacing w:before="450" w:after="450" w:line="312" w:lineRule="auto"/>
      </w:pPr>
      <w:r>
        <w:rPr>
          <w:rFonts w:ascii="宋体" w:hAnsi="宋体" w:eastAsia="宋体" w:cs="宋体"/>
          <w:color w:val="000"/>
          <w:sz w:val="28"/>
          <w:szCs w:val="28"/>
        </w:rPr>
        <w:t xml:space="preserve">在对应的课程前面打“√〞</w:t>
      </w:r>
    </w:p>
    <w:p>
      <w:pPr>
        <w:ind w:left="0" w:right="0" w:firstLine="560"/>
        <w:spacing w:before="450" w:after="450" w:line="312" w:lineRule="auto"/>
      </w:pPr>
      <w:r>
        <w:rPr>
          <w:rFonts w:ascii="宋体" w:hAnsi="宋体" w:eastAsia="宋体" w:cs="宋体"/>
          <w:color w:val="000"/>
          <w:sz w:val="28"/>
          <w:szCs w:val="28"/>
        </w:rPr>
        <w:t xml:space="preserve">培训报名表</w:t>
      </w:r>
    </w:p>
    <w:p>
      <w:pPr>
        <w:ind w:left="0" w:right="0" w:firstLine="560"/>
        <w:spacing w:before="450" w:after="450" w:line="312" w:lineRule="auto"/>
      </w:pPr>
      <w:r>
        <w:rPr>
          <w:rFonts w:ascii="宋体" w:hAnsi="宋体" w:eastAsia="宋体" w:cs="宋体"/>
          <w:color w:val="000"/>
          <w:sz w:val="28"/>
          <w:szCs w:val="28"/>
        </w:rPr>
        <w:t xml:space="preserve">至010-64465344</w:t>
      </w:r>
    </w:p>
    <w:p>
      <w:pPr>
        <w:ind w:left="0" w:right="0" w:firstLine="560"/>
        <w:spacing w:before="450" w:after="450" w:line="312" w:lineRule="auto"/>
      </w:pPr>
      <w:r>
        <w:rPr>
          <w:rFonts w:ascii="宋体" w:hAnsi="宋体" w:eastAsia="宋体" w:cs="宋体"/>
          <w:color w:val="000"/>
          <w:sz w:val="28"/>
          <w:szCs w:val="28"/>
        </w:rPr>
        <w:t xml:space="preserve">我要参加2025年维新?战略利润突破?春季班全部四门课程，特惠价10000元/人</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战略利润模式</w:t>
      </w:r>
    </w:p>
    <w:p>
      <w:pPr>
        <w:ind w:left="0" w:right="0" w:firstLine="560"/>
        <w:spacing w:before="450" w:after="450" w:line="312" w:lineRule="auto"/>
      </w:pPr>
      <w:r>
        <w:rPr>
          <w:rFonts w:ascii="宋体" w:hAnsi="宋体" w:eastAsia="宋体" w:cs="宋体"/>
          <w:color w:val="000"/>
          <w:sz w:val="28"/>
          <w:szCs w:val="28"/>
        </w:rPr>
        <w:t xml:space="preserve">3800元/人</w:t>
      </w:r>
    </w:p>
    <w:p>
      <w:pPr>
        <w:ind w:left="0" w:right="0" w:firstLine="560"/>
        <w:spacing w:before="450" w:after="450" w:line="312" w:lineRule="auto"/>
      </w:pPr>
      <w:r>
        <w:rPr>
          <w:rFonts w:ascii="宋体" w:hAnsi="宋体" w:eastAsia="宋体" w:cs="宋体"/>
          <w:color w:val="000"/>
          <w:sz w:val="28"/>
          <w:szCs w:val="28"/>
        </w:rPr>
        <w:t xml:space="preserve">战略利润管控</w:t>
      </w:r>
    </w:p>
    <w:p>
      <w:pPr>
        <w:ind w:left="0" w:right="0" w:firstLine="560"/>
        <w:spacing w:before="450" w:after="450" w:line="312" w:lineRule="auto"/>
      </w:pPr>
      <w:r>
        <w:rPr>
          <w:rFonts w:ascii="宋体" w:hAnsi="宋体" w:eastAsia="宋体" w:cs="宋体"/>
          <w:color w:val="000"/>
          <w:sz w:val="28"/>
          <w:szCs w:val="28"/>
        </w:rPr>
        <w:t xml:space="preserve">2800元/人</w:t>
      </w:r>
    </w:p>
    <w:p>
      <w:pPr>
        <w:ind w:left="0" w:right="0" w:firstLine="560"/>
        <w:spacing w:before="450" w:after="450" w:line="312" w:lineRule="auto"/>
      </w:pPr>
      <w:r>
        <w:rPr>
          <w:rFonts w:ascii="宋体" w:hAnsi="宋体" w:eastAsia="宋体" w:cs="宋体"/>
          <w:color w:val="000"/>
          <w:sz w:val="28"/>
          <w:szCs w:val="28"/>
        </w:rPr>
        <w:t xml:space="preserve">战略利润流程</w:t>
      </w:r>
    </w:p>
    <w:p>
      <w:pPr>
        <w:ind w:left="0" w:right="0" w:firstLine="560"/>
        <w:spacing w:before="450" w:after="450" w:line="312" w:lineRule="auto"/>
      </w:pPr>
      <w:r>
        <w:rPr>
          <w:rFonts w:ascii="宋体" w:hAnsi="宋体" w:eastAsia="宋体" w:cs="宋体"/>
          <w:color w:val="000"/>
          <w:sz w:val="28"/>
          <w:szCs w:val="28"/>
        </w:rPr>
        <w:t xml:space="preserve">2800元/人</w:t>
      </w:r>
    </w:p>
    <w:p>
      <w:pPr>
        <w:ind w:left="0" w:right="0" w:firstLine="560"/>
        <w:spacing w:before="450" w:after="450" w:line="312" w:lineRule="auto"/>
      </w:pPr>
      <w:r>
        <w:rPr>
          <w:rFonts w:ascii="宋体" w:hAnsi="宋体" w:eastAsia="宋体" w:cs="宋体"/>
          <w:color w:val="000"/>
          <w:sz w:val="28"/>
          <w:szCs w:val="28"/>
        </w:rPr>
        <w:t xml:space="preserve">共赢增长模式</w:t>
      </w:r>
    </w:p>
    <w:p>
      <w:pPr>
        <w:ind w:left="0" w:right="0" w:firstLine="560"/>
        <w:spacing w:before="450" w:after="450" w:line="312" w:lineRule="auto"/>
      </w:pPr>
      <w:r>
        <w:rPr>
          <w:rFonts w:ascii="宋体" w:hAnsi="宋体" w:eastAsia="宋体" w:cs="宋体"/>
          <w:color w:val="000"/>
          <w:sz w:val="28"/>
          <w:szCs w:val="28"/>
        </w:rPr>
        <w:t xml:space="preserve">2800元/人</w:t>
      </w:r>
    </w:p>
    <w:p>
      <w:pPr>
        <w:ind w:left="0" w:right="0" w:firstLine="560"/>
        <w:spacing w:before="450" w:after="450" w:line="312" w:lineRule="auto"/>
      </w:pPr>
      <w:r>
        <w:rPr>
          <w:rFonts w:ascii="宋体" w:hAnsi="宋体" w:eastAsia="宋体" w:cs="宋体"/>
          <w:color w:val="000"/>
          <w:sz w:val="28"/>
          <w:szCs w:val="28"/>
        </w:rPr>
        <w:t xml:space="preserve">备注1、每单门课程都设有贵宾席，票价分别为：5800元和4800元；含住宿费/贵宾席位/跟专家共享午餐</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营业额：</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共计费用：</w:t>
      </w:r>
    </w:p>
    <w:p>
      <w:pPr>
        <w:ind w:left="0" w:right="0" w:firstLine="560"/>
        <w:spacing w:before="450" w:after="450" w:line="312" w:lineRule="auto"/>
      </w:pPr>
      <w:r>
        <w:rPr>
          <w:rFonts w:ascii="宋体" w:hAnsi="宋体" w:eastAsia="宋体" w:cs="宋体"/>
          <w:color w:val="000"/>
          <w:sz w:val="28"/>
          <w:szCs w:val="28"/>
        </w:rPr>
        <w:t xml:space="preserve">请及时将报名表传回并完成办款手续，会务组将按照报名先后安排座位</w:t>
      </w:r>
    </w:p>
    <w:p>
      <w:pPr>
        <w:ind w:left="0" w:right="0" w:firstLine="560"/>
        <w:spacing w:before="450" w:after="450" w:line="312" w:lineRule="auto"/>
      </w:pPr>
      <w:r>
        <w:rPr>
          <w:rFonts w:ascii="宋体" w:hAnsi="宋体" w:eastAsia="宋体" w:cs="宋体"/>
          <w:color w:val="000"/>
          <w:sz w:val="28"/>
          <w:szCs w:val="28"/>
        </w:rPr>
        <w:t xml:space="preserve">备注2、学完4门课程将获得维新中国管理研究院，由郎咸平教授亲笔签名的结业证书，证书费1000元</w:t>
      </w:r>
    </w:p>
    <w:p>
      <w:pPr>
        <w:ind w:left="0" w:right="0" w:firstLine="560"/>
        <w:spacing w:before="450" w:after="450" w:line="312" w:lineRule="auto"/>
      </w:pPr>
      <w:r>
        <w:rPr>
          <w:rFonts w:ascii="宋体" w:hAnsi="宋体" w:eastAsia="宋体" w:cs="宋体"/>
          <w:color w:val="000"/>
          <w:sz w:val="28"/>
          <w:szCs w:val="28"/>
        </w:rPr>
        <w:t xml:space="preserve">维新中国管理研究院概况</w:t>
      </w:r>
    </w:p>
    <w:p>
      <w:pPr>
        <w:ind w:left="0" w:right="0" w:firstLine="560"/>
        <w:spacing w:before="450" w:after="450" w:line="312" w:lineRule="auto"/>
      </w:pPr>
      <w:r>
        <w:rPr>
          <w:rFonts w:ascii="宋体" w:hAnsi="宋体" w:eastAsia="宋体" w:cs="宋体"/>
          <w:color w:val="000"/>
          <w:sz w:val="28"/>
          <w:szCs w:val="28"/>
        </w:rPr>
        <w:t xml:space="preserve">在香港中文大学郎咸平教授的学术影响和直接支持下，维新中国管理研究院于2025年在香港正式成立。短短一年时间内受到了国内800多家优秀企业的高度评价，包括神州数码集团副总裁胡德强、湘火炬集团总裁聂新勇、浪潮集团副总裁王恩东、TCL-汤姆逊副总裁薄连明、贝尔阿尔卡特副总裁邸杨等参加了维新EDP课程；包括中化集团、潍柴动力、湘火炬、东风汽车等几十家优秀企业邀请维新参谋到企业授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