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2025关于法院司法规范化水平建设工作经验材料（5篇模版）</w:t>
      </w:r>
      <w:bookmarkEnd w:id="1"/>
    </w:p>
    <w:p>
      <w:pPr>
        <w:jc w:val="center"/>
        <w:spacing w:before="0" w:after="450"/>
      </w:pPr>
      <w:r>
        <w:rPr>
          <w:rFonts w:ascii="Arial" w:hAnsi="Arial" w:eastAsia="Arial" w:cs="Arial"/>
          <w:color w:val="999999"/>
          <w:sz w:val="20"/>
          <w:szCs w:val="20"/>
        </w:rPr>
        <w:t xml:space="preserve">来源：网络  作者：静水流深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法院司法规范化水平建设工作经验材料2024关于法院司法规范化水平建设工作经验材料范文xx区法院：狠抓规范化建设提升司法警务工作（1）今年以来，xx市xx区人民法院法警大队进一步强化法治思维，增强法治素养，着重从三方面提...</w:t>
      </w:r>
    </w:p>
    <w:p>
      <w:pPr>
        <w:ind w:left="0" w:right="0" w:firstLine="560"/>
        <w:spacing w:before="450" w:after="450" w:line="312" w:lineRule="auto"/>
      </w:pPr>
      <w:r>
        <w:rPr>
          <w:rFonts w:ascii="黑体" w:hAnsi="黑体" w:eastAsia="黑体" w:cs="黑体"/>
          <w:color w:val="000000"/>
          <w:sz w:val="36"/>
          <w:szCs w:val="36"/>
          <w:b w:val="1"/>
          <w:bCs w:val="1"/>
        </w:rPr>
        <w:t xml:space="preserve">第一篇：2025关于法院司法规范化水平建设工作经验材料</w:t>
      </w:r>
    </w:p>
    <w:p>
      <w:pPr>
        <w:ind w:left="0" w:right="0" w:firstLine="560"/>
        <w:spacing w:before="450" w:after="450" w:line="312" w:lineRule="auto"/>
      </w:pPr>
      <w:r>
        <w:rPr>
          <w:rFonts w:ascii="宋体" w:hAnsi="宋体" w:eastAsia="宋体" w:cs="宋体"/>
          <w:color w:val="000"/>
          <w:sz w:val="28"/>
          <w:szCs w:val="28"/>
        </w:rPr>
        <w:t xml:space="preserve">2025关于法院司法规范化水平建设工作经验材料范文</w:t>
      </w:r>
    </w:p>
    <w:p>
      <w:pPr>
        <w:ind w:left="0" w:right="0" w:firstLine="560"/>
        <w:spacing w:before="450" w:after="450" w:line="312" w:lineRule="auto"/>
      </w:pPr>
      <w:r>
        <w:rPr>
          <w:rFonts w:ascii="宋体" w:hAnsi="宋体" w:eastAsia="宋体" w:cs="宋体"/>
          <w:color w:val="000"/>
          <w:sz w:val="28"/>
          <w:szCs w:val="28"/>
        </w:rPr>
        <w:t xml:space="preserve">xx区法院：狠抓规范化建设提升司法警务工作（1）</w:t>
      </w:r>
    </w:p>
    <w:p>
      <w:pPr>
        <w:ind w:left="0" w:right="0" w:firstLine="560"/>
        <w:spacing w:before="450" w:after="450" w:line="312" w:lineRule="auto"/>
      </w:pPr>
      <w:r>
        <w:rPr>
          <w:rFonts w:ascii="宋体" w:hAnsi="宋体" w:eastAsia="宋体" w:cs="宋体"/>
          <w:color w:val="000"/>
          <w:sz w:val="28"/>
          <w:szCs w:val="28"/>
        </w:rPr>
        <w:t xml:space="preserve">今年以来，xx市xx区人民法院法警大队进一步强化法治思维，增强法治素养，着重从三方面提高司法警务工作的规范化，提升司法警察队伍的履职能力和水平，努力建设一支高素质司法警察队伍，推动法院审判执行工作顺利进行。</w:t>
      </w:r>
    </w:p>
    <w:p>
      <w:pPr>
        <w:ind w:left="0" w:right="0" w:firstLine="560"/>
        <w:spacing w:before="450" w:after="450" w:line="312" w:lineRule="auto"/>
      </w:pPr>
      <w:r>
        <w:rPr>
          <w:rFonts w:ascii="宋体" w:hAnsi="宋体" w:eastAsia="宋体" w:cs="宋体"/>
          <w:color w:val="000"/>
          <w:sz w:val="28"/>
          <w:szCs w:val="28"/>
        </w:rPr>
        <w:t xml:space="preserve">一是抓好安全教育，规范干警执法行为。通过下发学习手册、集中学习等方式，组织全院法警对最高法新下发的有关文件进行学习，引导干警牢固树立“100-1=0”的警务安全观，增强“四个严防”的安全意识，即严防因为工作忙乱而出现安全隐患；严防因责任心不强、思想松懈而出现安全隐患；严防粗心大意工作不细致而造成安全隐患；严防因家事、私事分心而造成工作纰漏。</w:t>
      </w:r>
    </w:p>
    <w:p>
      <w:pPr>
        <w:ind w:left="0" w:right="0" w:firstLine="560"/>
        <w:spacing w:before="450" w:after="450" w:line="312" w:lineRule="auto"/>
      </w:pPr>
      <w:r>
        <w:rPr>
          <w:rFonts w:ascii="宋体" w:hAnsi="宋体" w:eastAsia="宋体" w:cs="宋体"/>
          <w:color w:val="000"/>
          <w:sz w:val="28"/>
          <w:szCs w:val="28"/>
        </w:rPr>
        <w:t xml:space="preserve">二是抓好党建工作，促进警务工作全面开展。坚持以党建带队建促警务的工作思路，狠抓教育工作，创新教育方式，通过内网、自媒体渠道，以“微党课、小讲堂”的形式，每月向干警授课学习党的十九大精神和《中国共产党政法工作条例》等有关内容；开办“流动课堂”，让执行任务、出差、生病的干警在网上补课和学习，确保学习教育无死角、全覆盖，强化教育宣传力度，实现“要我学”到“我要学”的转变，筑牢干警的思想根基，指导和推动警务工作的开展。</w:t>
      </w:r>
    </w:p>
    <w:p>
      <w:pPr>
        <w:ind w:left="0" w:right="0" w:firstLine="560"/>
        <w:spacing w:before="450" w:after="450" w:line="312" w:lineRule="auto"/>
      </w:pPr>
      <w:r>
        <w:rPr>
          <w:rFonts w:ascii="宋体" w:hAnsi="宋体" w:eastAsia="宋体" w:cs="宋体"/>
          <w:color w:val="000"/>
          <w:sz w:val="28"/>
          <w:szCs w:val="28"/>
        </w:rPr>
        <w:t xml:space="preserve">三是抓好执法规范化建设，促使队伍管理规范化。严格司法警察值班、巡逻和要情报告制度，加强安全检查力度，防止各类危险物品进入审判场所。完善应急处突预案，加强处置突发事件演练，有针对性制定工作预案。做好执勤法警安全防范工作，确保执勤法警自身安全。不断健全完善警务督察机制，设立执法监督员，每月对干警规范执法情况进行通报。不定期开展安全隐患集中排查活动，对院内重点部位、警械装备、车辆等进行检查，消除安全隐患，确保院内机关安全和审判执行工作安全规范有序进行。</w:t>
      </w:r>
    </w:p>
    <w:p>
      <w:pPr>
        <w:ind w:left="0" w:right="0" w:firstLine="560"/>
        <w:spacing w:before="450" w:after="450" w:line="312" w:lineRule="auto"/>
      </w:pPr>
      <w:r>
        <w:rPr>
          <w:rFonts w:ascii="宋体" w:hAnsi="宋体" w:eastAsia="宋体" w:cs="宋体"/>
          <w:color w:val="000"/>
          <w:sz w:val="28"/>
          <w:szCs w:val="28"/>
        </w:rPr>
        <w:t xml:space="preserve">20xx年xx法院司法规范化水平建设情况（2）</w:t>
      </w:r>
    </w:p>
    <w:p>
      <w:pPr>
        <w:ind w:left="0" w:right="0" w:firstLine="560"/>
        <w:spacing w:before="450" w:after="450" w:line="312" w:lineRule="auto"/>
      </w:pPr>
      <w:r>
        <w:rPr>
          <w:rFonts w:ascii="宋体" w:hAnsi="宋体" w:eastAsia="宋体" w:cs="宋体"/>
          <w:color w:val="000"/>
          <w:sz w:val="28"/>
          <w:szCs w:val="28"/>
        </w:rPr>
        <w:t xml:space="preserve">20xx年，xx法院围绕“司法规范化水平提升年暨执行不力问题专项治理”活动，全力构建“知责、尽责、追责”“三位一体”的工作体系，真正推动司法规范化建设严起来、实起来、硬起来，实现审执业务和执行能力“双促进”“双提升”。</w:t>
      </w:r>
    </w:p>
    <w:p>
      <w:pPr>
        <w:ind w:left="0" w:right="0" w:firstLine="560"/>
        <w:spacing w:before="450" w:after="450" w:line="312" w:lineRule="auto"/>
      </w:pPr>
      <w:r>
        <w:rPr>
          <w:rFonts w:ascii="宋体" w:hAnsi="宋体" w:eastAsia="宋体" w:cs="宋体"/>
          <w:color w:val="000"/>
          <w:sz w:val="28"/>
          <w:szCs w:val="28"/>
        </w:rPr>
        <w:t xml:space="preserve">一、抓知责，确立“风向标”</w:t>
      </w:r>
    </w:p>
    <w:p>
      <w:pPr>
        <w:ind w:left="0" w:right="0" w:firstLine="560"/>
        <w:spacing w:before="450" w:after="450" w:line="312" w:lineRule="auto"/>
      </w:pPr>
      <w:r>
        <w:rPr>
          <w:rFonts w:ascii="宋体" w:hAnsi="宋体" w:eastAsia="宋体" w:cs="宋体"/>
          <w:color w:val="000"/>
          <w:sz w:val="28"/>
          <w:szCs w:val="28"/>
        </w:rPr>
        <w:t xml:space="preserve">一是责任导向。围绕扫黑除恶、诉源治理、切实解决执行难、全国文明单位创建等重点核心工作，逐一明确并严格执行相关工作清单，确保各项任务“有章可循、有事可办、有人监督”。完善内部考核工作机制，着重突出审判质效、规范化建设等指标权重并拉开首位、末位得分差距，正向引导和激励部门比学赶超。</w:t>
      </w:r>
    </w:p>
    <w:p>
      <w:pPr>
        <w:ind w:left="0" w:right="0" w:firstLine="560"/>
        <w:spacing w:before="450" w:after="450" w:line="312" w:lineRule="auto"/>
      </w:pPr>
      <w:r>
        <w:rPr>
          <w:rFonts w:ascii="宋体" w:hAnsi="宋体" w:eastAsia="宋体" w:cs="宋体"/>
          <w:color w:val="000"/>
          <w:sz w:val="28"/>
          <w:szCs w:val="28"/>
        </w:rPr>
        <w:t xml:space="preserve">二是问题导向。聚焦审判执行过程中的“痛点”“难点”，定向抄告、提示责任部门补短板、强弱项，确保司法办案全年保持“结案大于收案，未结案数明显下降”的良好态势。</w:t>
      </w:r>
    </w:p>
    <w:p>
      <w:pPr>
        <w:ind w:left="0" w:right="0" w:firstLine="560"/>
        <w:spacing w:before="450" w:after="450" w:line="312" w:lineRule="auto"/>
      </w:pPr>
      <w:r>
        <w:rPr>
          <w:rFonts w:ascii="宋体" w:hAnsi="宋体" w:eastAsia="宋体" w:cs="宋体"/>
          <w:color w:val="000"/>
          <w:sz w:val="28"/>
          <w:szCs w:val="28"/>
        </w:rPr>
        <w:t xml:space="preserve">三是效能导向。坚持用项目检验规范化建设的“含金量”，将无纸化办公办案、“最多跑一地”改革、服务“两个健康”先行区发展、“三服务”等重点项目，作为干警成长的“孵化器”。一年来，共有x个集体和个人获得市级以上表彰。</w:t>
      </w:r>
    </w:p>
    <w:p>
      <w:pPr>
        <w:ind w:left="0" w:right="0" w:firstLine="560"/>
        <w:spacing w:before="450" w:after="450" w:line="312" w:lineRule="auto"/>
      </w:pPr>
      <w:r>
        <w:rPr>
          <w:rFonts w:ascii="宋体" w:hAnsi="宋体" w:eastAsia="宋体" w:cs="宋体"/>
          <w:color w:val="000"/>
          <w:sz w:val="28"/>
          <w:szCs w:val="28"/>
        </w:rPr>
        <w:t xml:space="preserve">二、抓尽责，防止“慵懒怠”</w:t>
      </w:r>
    </w:p>
    <w:p>
      <w:pPr>
        <w:ind w:left="0" w:right="0" w:firstLine="560"/>
        <w:spacing w:before="450" w:after="450" w:line="312" w:lineRule="auto"/>
      </w:pPr>
      <w:r>
        <w:rPr>
          <w:rFonts w:ascii="宋体" w:hAnsi="宋体" w:eastAsia="宋体" w:cs="宋体"/>
          <w:color w:val="000"/>
          <w:sz w:val="28"/>
          <w:szCs w:val="28"/>
        </w:rPr>
        <w:t xml:space="preserve">一是精准化服务。完善诉服中心、矛调中心窗口运行机制，专设“银行大堂经理”式协调岗位来统揽协调诉讼服务工作，确保让每位群众都能在第一时间找得到人、问得清案、办得成事。深化“开门纳谏”活动做法，以座谈会形式向代表委员、企业镇街和特约监督员征求意见，共收集涉及立案、审判、执行、综合管理工作意见建议x件，并逐一落实反馈。</w:t>
      </w:r>
    </w:p>
    <w:p>
      <w:pPr>
        <w:ind w:left="0" w:right="0" w:firstLine="560"/>
        <w:spacing w:before="450" w:after="450" w:line="312" w:lineRule="auto"/>
      </w:pPr>
      <w:r>
        <w:rPr>
          <w:rFonts w:ascii="宋体" w:hAnsi="宋体" w:eastAsia="宋体" w:cs="宋体"/>
          <w:color w:val="000"/>
          <w:sz w:val="28"/>
          <w:szCs w:val="28"/>
        </w:rPr>
        <w:t xml:space="preserve">二是项目化管理。围绕“考绩抓工作，督办抓落实”的思路，完善司法政务督办机制，把全院各项工作、任务逐一分解消化，形成清单，责任压实到各部门、条线和干警，并设专人专岗进行督办，形成“项目化列表、清单式执行、节点式跟进、销号式管理”的管理模式，确保法院各项决策部署落到实处。</w:t>
      </w:r>
    </w:p>
    <w:p>
      <w:pPr>
        <w:ind w:left="0" w:right="0" w:firstLine="560"/>
        <w:spacing w:before="450" w:after="450" w:line="312" w:lineRule="auto"/>
      </w:pPr>
      <w:r>
        <w:rPr>
          <w:rFonts w:ascii="宋体" w:hAnsi="宋体" w:eastAsia="宋体" w:cs="宋体"/>
          <w:color w:val="000"/>
          <w:sz w:val="28"/>
          <w:szCs w:val="28"/>
        </w:rPr>
        <w:t xml:space="preserve">三是公开化评议。建立党组工作例会、工作定期报告、效能日常督察等制度，定期选取x个部门进行述职，鼓励各部门比学互看、取长补短，切实抓好工作落实。</w:t>
      </w:r>
    </w:p>
    <w:p>
      <w:pPr>
        <w:ind w:left="0" w:right="0" w:firstLine="560"/>
        <w:spacing w:before="450" w:after="450" w:line="312" w:lineRule="auto"/>
      </w:pPr>
      <w:r>
        <w:rPr>
          <w:rFonts w:ascii="宋体" w:hAnsi="宋体" w:eastAsia="宋体" w:cs="宋体"/>
          <w:color w:val="000"/>
          <w:sz w:val="28"/>
          <w:szCs w:val="28"/>
        </w:rPr>
        <w:t xml:space="preserve">三、抓追责，创造“危机感”</w:t>
      </w:r>
    </w:p>
    <w:p>
      <w:pPr>
        <w:ind w:left="0" w:right="0" w:firstLine="560"/>
        <w:spacing w:before="450" w:after="450" w:line="312" w:lineRule="auto"/>
      </w:pPr>
      <w:r>
        <w:rPr>
          <w:rFonts w:ascii="宋体" w:hAnsi="宋体" w:eastAsia="宋体" w:cs="宋体"/>
          <w:color w:val="000"/>
          <w:sz w:val="28"/>
          <w:szCs w:val="28"/>
        </w:rPr>
        <w:t xml:space="preserve">一是创造“随时迎战”危机感。严格落实“十查十看”要求，全面开展个人自查、部门自查和支部自查。将院领导带队定期“院风院貌院纪巡查”与纪检部门不定期“专项突击检查”相结合，实行全过程记录、痕迹化管理；开展员额法官案件质量交叉评查，对裁判文书质量、庭审情况等评查结果与办案绩效考核、奖金发放、评优评先相挂钩。</w:t>
      </w:r>
    </w:p>
    <w:p>
      <w:pPr>
        <w:ind w:left="0" w:right="0" w:firstLine="560"/>
        <w:spacing w:before="450" w:after="450" w:line="312" w:lineRule="auto"/>
      </w:pPr>
      <w:r>
        <w:rPr>
          <w:rFonts w:ascii="宋体" w:hAnsi="宋体" w:eastAsia="宋体" w:cs="宋体"/>
          <w:color w:val="000"/>
          <w:sz w:val="28"/>
          <w:szCs w:val="28"/>
        </w:rPr>
        <w:t xml:space="preserve">二是创造“攻坚应战”危机感。定期对“清积会战”“高质量办案‘4+2’专项行动”“无纸化办公办案”等重点工作的推进情况进行督察，针对推进、落实不力的情况，书面责令限期完成，或进行院长“一对一”约谈。</w:t>
      </w:r>
    </w:p>
    <w:p>
      <w:pPr>
        <w:ind w:left="0" w:right="0" w:firstLine="560"/>
        <w:spacing w:before="450" w:after="450" w:line="312" w:lineRule="auto"/>
      </w:pPr>
      <w:r>
        <w:rPr>
          <w:rFonts w:ascii="宋体" w:hAnsi="宋体" w:eastAsia="宋体" w:cs="宋体"/>
          <w:color w:val="000"/>
          <w:sz w:val="28"/>
          <w:szCs w:val="28"/>
        </w:rPr>
        <w:t xml:space="preserve">三是创造“能上庸下”危机感。强化督察、督办结果运用，对履职不到位、执行力差的干警采取人事调整措施，实行跨部门交流，倒逼激发干警工作活力。探索建立辅助人员末位淘汰制，避免“人浮于事”，提高整体工作效率。</w:t>
      </w:r>
    </w:p>
    <w:p>
      <w:pPr>
        <w:ind w:left="0" w:right="0" w:firstLine="560"/>
        <w:spacing w:before="450" w:after="450" w:line="312" w:lineRule="auto"/>
      </w:pPr>
      <w:r>
        <w:rPr>
          <w:rFonts w:ascii="黑体" w:hAnsi="黑体" w:eastAsia="黑体" w:cs="黑体"/>
          <w:color w:val="000000"/>
          <w:sz w:val="36"/>
          <w:szCs w:val="36"/>
          <w:b w:val="1"/>
          <w:bCs w:val="1"/>
        </w:rPr>
        <w:t xml:space="preserve">第二篇：法院司法警察大队加强“四化”建设规范司法水平</w:t>
      </w:r>
    </w:p>
    <w:p>
      <w:pPr>
        <w:ind w:left="0" w:right="0" w:firstLine="560"/>
        <w:spacing w:before="450" w:after="450" w:line="312" w:lineRule="auto"/>
      </w:pPr>
      <w:r>
        <w:rPr>
          <w:rFonts w:ascii="宋体" w:hAnsi="宋体" w:eastAsia="宋体" w:cs="宋体"/>
          <w:color w:val="000"/>
          <w:sz w:val="28"/>
          <w:szCs w:val="28"/>
        </w:rPr>
        <w:t xml:space="preserve">法院司法警察大队加强“四化”建设规范司法水平</w:t>
      </w:r>
    </w:p>
    <w:p>
      <w:pPr>
        <w:ind w:left="0" w:right="0" w:firstLine="560"/>
        <w:spacing w:before="450" w:after="450" w:line="312" w:lineRule="auto"/>
      </w:pPr>
      <w:r>
        <w:rPr>
          <w:rFonts w:ascii="宋体" w:hAnsi="宋体" w:eastAsia="宋体" w:cs="宋体"/>
          <w:color w:val="000"/>
          <w:sz w:val="28"/>
          <w:szCs w:val="28"/>
        </w:rPr>
        <w:t xml:space="preserve">法院司法警察大队加强“四化”建设规范司法水平好范文版权所有，全国文秘工作者的114!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xx法院法警大队以开展“规范司法行为，促进司法公正”专项整改活动为契机，本着“政治建警，人才兴警，规范用警，科技强警”的整体思路，牢固树立法警司法为民意识，不断创新</w:t>
      </w:r>
    </w:p>
    <w:p>
      <w:pPr>
        <w:ind w:left="0" w:right="0" w:firstLine="560"/>
        <w:spacing w:before="450" w:after="450" w:line="312" w:lineRule="auto"/>
      </w:pPr>
      <w:r>
        <w:rPr>
          <w:rFonts w:ascii="宋体" w:hAnsi="宋体" w:eastAsia="宋体" w:cs="宋体"/>
          <w:color w:val="000"/>
          <w:sz w:val="28"/>
          <w:szCs w:val="28"/>
        </w:rPr>
        <w:t xml:space="preserve">法警规范管理机制，在主管副院长xx的带领下，从规范管理入手，狠抓法警工作“四化”建设，取得了良好效果。一是日常管理制度化。进一步健全完善警卫、着装、械具、人员档案等十项制度，大处着眼，点滴入手，以制管人、管事、管物，并对执行情况实行定期考评与随机抽查相结合，严格奖惩。二是警务训练规范化。按照中院法警支队的统一部署，通过开展集中训练与岗位训练相结合、普遍训练与重点训练相结合的形式，促使法警队员之间相互学习，相互促进，认真搞好训练工作，不断（请登陆政法秘书网）提高训练质量和业务水平。三是职能工作规范化。坚持在法律规定的范围内，结合自身特点，充分发挥优势，认真履行送达、值庭、刑事押解及案件执行等工作职责，严格执行规范标准，切实做到程序合法，态度认真，力度得当。四是警务管理数字化。走科技强警之路，以数字化、信息化来规范法警的执法行为，我院设计研发的“xx区法院司法警察网络管理系统”，目前正在前期测试之中，用数字化管理来提高工作效率和规范执法水平。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今年以来，xx区法院法警大队共计送达各类案件756件，协助执行案件出警8次，拘留1人次，搜查2次，刑事值庭156次，提押人犯96人次，处置突发事件3次，协助中院出警11人次，均圆满完成了工作任务。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第三篇：法院2025年开展“司法规范化建设提升年”活动方案</w:t>
      </w:r>
    </w:p>
    <w:p>
      <w:pPr>
        <w:ind w:left="0" w:right="0" w:firstLine="560"/>
        <w:spacing w:before="450" w:after="450" w:line="312" w:lineRule="auto"/>
      </w:pPr>
      <w:r>
        <w:rPr>
          <w:rFonts w:ascii="宋体" w:hAnsi="宋体" w:eastAsia="宋体" w:cs="宋体"/>
          <w:color w:val="000"/>
          <w:sz w:val="28"/>
          <w:szCs w:val="28"/>
        </w:rPr>
        <w:t xml:space="preserve">法院2025年开展“司法规范化建设提升年”活动方案范文</w:t>
      </w:r>
    </w:p>
    <w:p>
      <w:pPr>
        <w:ind w:left="0" w:right="0" w:firstLine="560"/>
        <w:spacing w:before="450" w:after="450" w:line="312" w:lineRule="auto"/>
      </w:pPr>
      <w:r>
        <w:rPr>
          <w:rFonts w:ascii="宋体" w:hAnsi="宋体" w:eastAsia="宋体" w:cs="宋体"/>
          <w:color w:val="000"/>
          <w:sz w:val="28"/>
          <w:szCs w:val="28"/>
        </w:rPr>
        <w:t xml:space="preserve">为了进一步提升执法司法能力，不断满足新时代人民群众对政法工作的新期待，市委政法委将20xx年确定为“执法规范化建设创优年”。xx法院以此为契机，迅速作出部署，多措并举，在全院扎实开展“司法规范化建设提升年”活动。</w:t>
      </w:r>
    </w:p>
    <w:p>
      <w:pPr>
        <w:ind w:left="0" w:right="0" w:firstLine="560"/>
        <w:spacing w:before="450" w:after="450" w:line="312" w:lineRule="auto"/>
      </w:pPr>
      <w:r>
        <w:rPr>
          <w:rFonts w:ascii="宋体" w:hAnsi="宋体" w:eastAsia="宋体" w:cs="宋体"/>
          <w:color w:val="000"/>
          <w:sz w:val="28"/>
          <w:szCs w:val="28"/>
        </w:rPr>
        <w:t xml:space="preserve">深化司法主体建设，开展争先创优活动。坚持革命化正规化专业化职业化方向，努力锻造忠诚干净担当的法院队伍。采取大学习、大培训、主题党课、交流研讨、巡回演讲等方式，把习近平总书记重要讲话精神及《中国共产党政法工作条例》内容传达到每一个庭室科队、每一名法官干警，坚持党对政法工作的绝对领导；突出实战、实用、实效导向，有计划、有针对性开展业务培训，积极开展庭审观摩、文书评比及办案标兵评选评比活动，坚持典型示范引领，树立培育司法规范化建设示范岗，带动审判执行质效整体提升，建立健全岗位素能基本标准，落实法官业绩档案制度，定期考核强化能力和水平。</w:t>
      </w:r>
    </w:p>
    <w:p>
      <w:pPr>
        <w:ind w:left="0" w:right="0" w:firstLine="560"/>
        <w:spacing w:before="450" w:after="450" w:line="312" w:lineRule="auto"/>
      </w:pPr>
      <w:r>
        <w:rPr>
          <w:rFonts w:ascii="宋体" w:hAnsi="宋体" w:eastAsia="宋体" w:cs="宋体"/>
          <w:color w:val="000"/>
          <w:sz w:val="28"/>
          <w:szCs w:val="28"/>
        </w:rPr>
        <w:t xml:space="preserve">聚焦突出问题，推动精细化改革。坚持问题导向，围绕社会关注和群众反映强烈的审判执行突出问题、审判执行实践中发现的薄弱环节和漏洞，深入调查研究、查摆整改存在问题，明确各类人员岗位职责，明确“四类案件”监管范围、发现机制、启动程序和监管方式，全面落实司法责任制。健全案件质量管理体系，建设集实时监督、动态管控、风险提示于一体的审判流程信息化管理系统，落实办案全过程记录留痕，充分保障当事人对审判活动的知情权和监督权，提升司法公信、促进司法公正，实现司法行为规范化，岗位责任化，运转程序化。全面深化审判流程信息公开、裁判文书公开、庭审公开和执行信息公开，坚持“庭审直播”，施行阳光司法。积极开展“法庭进社区、进村组、进企业”等活动，构建开放、动态、透明、便民的阳光审判新机制。</w:t>
      </w:r>
    </w:p>
    <w:p>
      <w:pPr>
        <w:ind w:left="0" w:right="0" w:firstLine="560"/>
        <w:spacing w:before="450" w:after="450" w:line="312" w:lineRule="auto"/>
      </w:pPr>
      <w:r>
        <w:rPr>
          <w:rFonts w:ascii="宋体" w:hAnsi="宋体" w:eastAsia="宋体" w:cs="宋体"/>
          <w:color w:val="000"/>
          <w:sz w:val="28"/>
          <w:szCs w:val="28"/>
        </w:rPr>
        <w:t xml:space="preserve">强化专项检查督查考评，不断提升司法规范化水平。xx法院按照宏观抓共性与微观抓典型相结合的原则，有针对性地重点检查和专项治理，重点解决执行难、年终立案难、合议庭作用发挥不够和法律文书说理性不强、受理立案不及时不规范、案件审限和质量意识不强等问题，除内部加强审判管理外，将继续邀请人大代表、政协委员、律师和新闻媒体等人员，采取汇报座谈、现场观摩、明察暗访、个案抽查、走访当事人等方式，对司法突出问题进行专项检查；聘请司法监督员进行监督；细化完善量化考核标准、岗位职责清单，对每名干警年、月办案数量、办案质量进行综合考核评定，建立办案情况定期分析报告制度，自觉接受党委政府、人民群众和新闻媒体的监督；坚持每季度对发改案件逐案进行剖析，指导分析错案原因，加强责任查究力度，建立错案通报机制，完善审判执行漏洞，总结汲取深刻教训；深入开展案件质量评查，建立完善质量评查结果纳入业绩考核机制，做好季度创佳评差工作，通过每季度选择有典型性的2-3件优秀案件、2-3件错误或瑕疵案件报送政法委，通过奖优评差，切实形成权责统一的司法权运行机制，有效防范司法错误、瑕疵问题等不规范问题的发生，不断提升办案质效。</w:t>
      </w:r>
    </w:p>
    <w:p>
      <w:pPr>
        <w:ind w:left="0" w:right="0" w:firstLine="560"/>
        <w:spacing w:before="450" w:after="450" w:line="312" w:lineRule="auto"/>
      </w:pPr>
      <w:r>
        <w:rPr>
          <w:rFonts w:ascii="宋体" w:hAnsi="宋体" w:eastAsia="宋体" w:cs="宋体"/>
          <w:color w:val="000"/>
          <w:sz w:val="28"/>
          <w:szCs w:val="28"/>
        </w:rPr>
        <w:t xml:space="preserve">xx法院通过以上切实举措，紧紧围绕“强审判，提质效，增公信”工作思路，以“司法规范化建设创优”为抓手，已经步入法院工作高质量发展的快车道，为加快建设黄河沿岸区域性中心城市、谱写新时代xx追赶超越新篇章提供有力司法保障和服务，以新的优异成绩迎接新中国成立x周年。</w:t>
      </w:r>
    </w:p>
    <w:p>
      <w:pPr>
        <w:ind w:left="0" w:right="0" w:firstLine="560"/>
        <w:spacing w:before="450" w:after="450" w:line="312" w:lineRule="auto"/>
      </w:pPr>
      <w:r>
        <w:rPr>
          <w:rFonts w:ascii="黑体" w:hAnsi="黑体" w:eastAsia="黑体" w:cs="黑体"/>
          <w:color w:val="000000"/>
          <w:sz w:val="36"/>
          <w:szCs w:val="36"/>
          <w:b w:val="1"/>
          <w:bCs w:val="1"/>
        </w:rPr>
        <w:t xml:space="preserve">第四篇：法院执法规范化建设自查报告</w:t>
      </w:r>
    </w:p>
    <w:p>
      <w:pPr>
        <w:ind w:left="0" w:right="0" w:firstLine="560"/>
        <w:spacing w:before="450" w:after="450" w:line="312" w:lineRule="auto"/>
      </w:pPr>
      <w:r>
        <w:rPr>
          <w:rFonts w:ascii="宋体" w:hAnsi="宋体" w:eastAsia="宋体" w:cs="宋体"/>
          <w:color w:val="000"/>
          <w:sz w:val="28"/>
          <w:szCs w:val="28"/>
        </w:rPr>
        <w:t xml:space="preserve">执法规范化建设自查报告</w:t>
      </w:r>
    </w:p>
    <w:p>
      <w:pPr>
        <w:ind w:left="0" w:right="0" w:firstLine="560"/>
        <w:spacing w:before="450" w:after="450" w:line="312" w:lineRule="auto"/>
      </w:pPr>
      <w:r>
        <w:rPr>
          <w:rFonts w:ascii="宋体" w:hAnsi="宋体" w:eastAsia="宋体" w:cs="宋体"/>
          <w:color w:val="000"/>
          <w:sz w:val="28"/>
          <w:szCs w:val="28"/>
        </w:rPr>
        <w:t xml:space="preserve">爱辉区法院冷岩</w:t>
      </w:r>
    </w:p>
    <w:p>
      <w:pPr>
        <w:ind w:left="0" w:right="0" w:firstLine="560"/>
        <w:spacing w:before="450" w:after="450" w:line="312" w:lineRule="auto"/>
      </w:pPr>
      <w:r>
        <w:rPr>
          <w:rFonts w:ascii="宋体" w:hAnsi="宋体" w:eastAsia="宋体" w:cs="宋体"/>
          <w:color w:val="000"/>
          <w:sz w:val="28"/>
          <w:szCs w:val="28"/>
        </w:rPr>
        <w:t xml:space="preserve">区委政法委：</w:t>
      </w:r>
    </w:p>
    <w:p>
      <w:pPr>
        <w:ind w:left="0" w:right="0" w:firstLine="560"/>
        <w:spacing w:before="450" w:after="450" w:line="312" w:lineRule="auto"/>
      </w:pPr>
      <w:r>
        <w:rPr>
          <w:rFonts w:ascii="宋体" w:hAnsi="宋体" w:eastAsia="宋体" w:cs="宋体"/>
          <w:color w:val="000"/>
          <w:sz w:val="28"/>
          <w:szCs w:val="28"/>
        </w:rPr>
        <w:t xml:space="preserve">根据省委政法委《关于进一步加强执法规范化建设的通知》(黑政法发[2025]83号)文件要求，现将我院2025年执法规范化建设自查工作报告如下：</w:t>
      </w:r>
    </w:p>
    <w:p>
      <w:pPr>
        <w:ind w:left="0" w:right="0" w:firstLine="560"/>
        <w:spacing w:before="450" w:after="450" w:line="312" w:lineRule="auto"/>
      </w:pPr>
      <w:r>
        <w:rPr>
          <w:rFonts w:ascii="宋体" w:hAnsi="宋体" w:eastAsia="宋体" w:cs="宋体"/>
          <w:color w:val="000"/>
          <w:sz w:val="28"/>
          <w:szCs w:val="28"/>
        </w:rPr>
        <w:t xml:space="preserve">年初以来，我院坚持以科学发展观和党的十七届四中全会及省、市全会精神为指导，紧紧围绕社会矛盾化解、社会管理创新、公正廉洁执法三项重点工作，以“司法管理年”活动为载体，紧扣“为大局服务、为人民司法”的工作主题，认真贯彻落实“维护民权，关爱民生，心系民情，善解民意，化解民怨，共建和谐”的政法工作思路，正确处理执法、管理、服务的关系，通过抓教育管理，树立了司法为民新理念；抓制度建设，建立了规范执法新机制；抓案件评估，完善了监督考核新体系；抓服务技能，增强了公开执法透明度；抓信息管理，推进了执法信息化建设。执法规范化建设工作开展以来，我院被省委政法委评为“全省执法规范化建设示范单位”，今年被省高院确定为“法官廉政建设工程重点项目示范单位”，打造了人民法院和人民法官的良好形象。</w:t>
      </w:r>
    </w:p>
    <w:p>
      <w:pPr>
        <w:ind w:left="0" w:right="0" w:firstLine="560"/>
        <w:spacing w:before="450" w:after="450" w:line="312" w:lineRule="auto"/>
      </w:pPr>
      <w:r>
        <w:rPr>
          <w:rFonts w:ascii="宋体" w:hAnsi="宋体" w:eastAsia="宋体" w:cs="宋体"/>
          <w:color w:val="000"/>
          <w:sz w:val="28"/>
          <w:szCs w:val="28"/>
        </w:rPr>
        <w:t xml:space="preserve">一、抓教育管理，树立了司法为民新理念</w:t>
      </w:r>
    </w:p>
    <w:p>
      <w:pPr>
        <w:ind w:left="0" w:right="0" w:firstLine="560"/>
        <w:spacing w:before="450" w:after="450" w:line="312" w:lineRule="auto"/>
      </w:pPr>
      <w:r>
        <w:rPr>
          <w:rFonts w:ascii="宋体" w:hAnsi="宋体" w:eastAsia="宋体" w:cs="宋体"/>
          <w:color w:val="000"/>
          <w:sz w:val="28"/>
          <w:szCs w:val="28"/>
        </w:rPr>
        <w:t xml:space="preserve">为了推进执法规范化建设工作的持续有效开展，院党组从抓法官干警学习教育入手，通过抓学习教育、抓理念更新、抓党风廉政、抓作风转变，使全体法官干警进一步明确了发展思路，坚定了司法宗旨，增强了对执法规范化建设的重要性和紧迫性的认识。年初，我院对深入开展宗旨意识、大局意识、服务意识的教育活动进行了再动员、再部署，组织干警对“三个至上”、“三项重点工作”、司法为民、服务大</w:t>
      </w:r>
    </w:p>
    <w:p>
      <w:pPr>
        <w:ind w:left="0" w:right="0" w:firstLine="560"/>
        <w:spacing w:before="450" w:after="450" w:line="312" w:lineRule="auto"/>
      </w:pPr>
      <w:r>
        <w:rPr>
          <w:rFonts w:ascii="宋体" w:hAnsi="宋体" w:eastAsia="宋体" w:cs="宋体"/>
          <w:color w:val="000"/>
          <w:sz w:val="28"/>
          <w:szCs w:val="28"/>
        </w:rPr>
        <w:t xml:space="preserve">1局、党的领导五个方面的内容，分层次、分专题的学习讨论，干警对社会主义法治理念的本质特征及新的目标有了更进一步的准确把握，明确了“保稳定、保增长、保民生、促发展”的工作要求。</w:t>
      </w:r>
    </w:p>
    <w:p>
      <w:pPr>
        <w:ind w:left="0" w:right="0" w:firstLine="560"/>
        <w:spacing w:before="450" w:after="450" w:line="312" w:lineRule="auto"/>
      </w:pPr>
      <w:r>
        <w:rPr>
          <w:rFonts w:ascii="宋体" w:hAnsi="宋体" w:eastAsia="宋体" w:cs="宋体"/>
          <w:color w:val="000"/>
          <w:sz w:val="28"/>
          <w:szCs w:val="28"/>
        </w:rPr>
        <w:t xml:space="preserve">在专题学习培训中，通过召开全院干警大会、举办专题辅导、部门学习讨论、创办学习专栏、撰写心得体会、统一组织考试等有效形式，提高广大法官干警对执法规范化建设的认识，进一步明确了新形势下人民法院和人民法官肩负的历史使命，坚定了献身司法审判工作的政治信念，深刻懂得了规范执法行为是确保司法公正、落实司法为民宗旨的重要保证，是人民群众在新时期对司法审判的新期待、新期盼，更是构建社会主义和谐社会的重大举措。</w:t>
      </w:r>
    </w:p>
    <w:p>
      <w:pPr>
        <w:ind w:left="0" w:right="0" w:firstLine="560"/>
        <w:spacing w:before="450" w:after="450" w:line="312" w:lineRule="auto"/>
      </w:pPr>
      <w:r>
        <w:rPr>
          <w:rFonts w:ascii="宋体" w:hAnsi="宋体" w:eastAsia="宋体" w:cs="宋体"/>
          <w:color w:val="000"/>
          <w:sz w:val="28"/>
          <w:szCs w:val="28"/>
        </w:rPr>
        <w:t xml:space="preserve">院党组围绕“五个严禁”的严格规定，倡导队伍管理“100-1=0”新理念，积极培育“院兴我荣，院衰我耻”的集体荣誉感，努力营造和谐融洽团结的氛围，增强法院团队的凝聚力、战斗力。在办公楼走廊、会议室悬挂宣传板和廉政警句，营造了浓厚的廉政文化氛围；为进一步严格车辆管理制度，实行公务车辆8小时外和节假日全部封车，遏制了特权思想和警车私用的现象。连续七年，全院法官干警中无违法违纪现象发生，树立了法院和法官的良好形象。同时，狠抓党建工作，较好地发挥了共产党员在各个工作岗位的先锋模范作用。尤其是审判一线各党小组紧密结合审判工作实际，开展以增强综合素质为主题的党建活动，党员法官争挑工作重担，勇办难案疑案蔚然成风，推动了审判工作的蓬勃开展。</w:t>
      </w:r>
    </w:p>
    <w:p>
      <w:pPr>
        <w:ind w:left="0" w:right="0" w:firstLine="560"/>
        <w:spacing w:before="450" w:after="450" w:line="312" w:lineRule="auto"/>
      </w:pPr>
      <w:r>
        <w:rPr>
          <w:rFonts w:ascii="宋体" w:hAnsi="宋体" w:eastAsia="宋体" w:cs="宋体"/>
          <w:color w:val="000"/>
          <w:sz w:val="28"/>
          <w:szCs w:val="28"/>
        </w:rPr>
        <w:t xml:space="preserve">二、抓制度建设，建立了规范执法新机制</w:t>
      </w:r>
    </w:p>
    <w:p>
      <w:pPr>
        <w:ind w:left="0" w:right="0" w:firstLine="560"/>
        <w:spacing w:before="450" w:after="450" w:line="312" w:lineRule="auto"/>
      </w:pPr>
      <w:r>
        <w:rPr>
          <w:rFonts w:ascii="宋体" w:hAnsi="宋体" w:eastAsia="宋体" w:cs="宋体"/>
          <w:color w:val="000"/>
          <w:sz w:val="28"/>
          <w:szCs w:val="28"/>
        </w:rPr>
        <w:t xml:space="preserve">为建立执法规范化的长效机制，我院以完善法官干警执法档案制度建设和执法监督体系建设为重点，使执法行为步入了制度化、规范化的轨道。</w:t>
      </w:r>
    </w:p>
    <w:p>
      <w:pPr>
        <w:ind w:left="0" w:right="0" w:firstLine="560"/>
        <w:spacing w:before="450" w:after="450" w:line="312" w:lineRule="auto"/>
      </w:pPr>
      <w:r>
        <w:rPr>
          <w:rFonts w:ascii="宋体" w:hAnsi="宋体" w:eastAsia="宋体" w:cs="宋体"/>
          <w:color w:val="000"/>
          <w:sz w:val="28"/>
          <w:szCs w:val="28"/>
        </w:rPr>
        <w:t xml:space="preserve">一是从完善干警执法业绩档案考评体系入手，在全面总结以往工作的基础上，成立了“执法业绩档案工作”领导小组，出台了《爱辉区法院关于建立法院干警执法业绩档案的实施方案》和《爱辉区人民法院法官及其他工作人员业绩考评办法》，制作了爱辉区法院审判业绩管理系统考核考评表、办案数量质量效率效果考核表和工作效能表，一人一档，一案一卡，确保建立执法业绩档案工作能够有序、规范地进行。</w:t>
      </w:r>
    </w:p>
    <w:p>
      <w:pPr>
        <w:ind w:left="0" w:right="0" w:firstLine="560"/>
        <w:spacing w:before="450" w:after="450" w:line="312" w:lineRule="auto"/>
      </w:pPr>
      <w:r>
        <w:rPr>
          <w:rFonts w:ascii="宋体" w:hAnsi="宋体" w:eastAsia="宋体" w:cs="宋体"/>
          <w:color w:val="000"/>
          <w:sz w:val="28"/>
          <w:szCs w:val="28"/>
        </w:rPr>
        <w:t xml:space="preserve">二是从提高司法服务水平入手，针对部分当事人往往由于文化知识及法律知识的浅薄，对诉讼、执行风险认识不足，举证责任认识不明的客观实际，严格执行“一卡三书”制度，即“便民服务卡”、《诉讼、执行风险告知书》、《举证通知书》和《征求意见书》，受到了广大当事人的热情欢迎。</w:t>
      </w:r>
    </w:p>
    <w:p>
      <w:pPr>
        <w:ind w:left="0" w:right="0" w:firstLine="560"/>
        <w:spacing w:before="450" w:after="450" w:line="312" w:lineRule="auto"/>
      </w:pPr>
      <w:r>
        <w:rPr>
          <w:rFonts w:ascii="宋体" w:hAnsi="宋体" w:eastAsia="宋体" w:cs="宋体"/>
          <w:color w:val="000"/>
          <w:sz w:val="28"/>
          <w:szCs w:val="28"/>
        </w:rPr>
        <w:t xml:space="preserve">三是从规范干警的司法行为入手，为干警建立了廉政档案，坚持执行个人收入、礼品登记制度、重大事项报告制度，聘请廉政监督员和执法监察员13名，随时接受院内外监督，使干警特别是领导干部时刻保持了廉洁自律的自觉性。还制定了《岗位责任制》、《错案责任追究制度》、《廉政保证金》等一系列防范“三案”的长效机制，人民法院良好的形象逐步树立。</w:t>
      </w:r>
    </w:p>
    <w:p>
      <w:pPr>
        <w:ind w:left="0" w:right="0" w:firstLine="560"/>
        <w:spacing w:before="450" w:after="450" w:line="312" w:lineRule="auto"/>
      </w:pPr>
      <w:r>
        <w:rPr>
          <w:rFonts w:ascii="宋体" w:hAnsi="宋体" w:eastAsia="宋体" w:cs="宋体"/>
          <w:color w:val="000"/>
          <w:sz w:val="28"/>
          <w:szCs w:val="28"/>
        </w:rPr>
        <w:t xml:space="preserve">三、抓案件评估，完善了考核监督新体系</w:t>
      </w:r>
    </w:p>
    <w:p>
      <w:pPr>
        <w:ind w:left="0" w:right="0" w:firstLine="560"/>
        <w:spacing w:before="450" w:after="450" w:line="312" w:lineRule="auto"/>
      </w:pPr>
      <w:r>
        <w:rPr>
          <w:rFonts w:ascii="宋体" w:hAnsi="宋体" w:eastAsia="宋体" w:cs="宋体"/>
          <w:color w:val="000"/>
          <w:sz w:val="28"/>
          <w:szCs w:val="28"/>
        </w:rPr>
        <w:t xml:space="preserve">为充分增强法官干警依法办案的自觉性和执法责任意识，我院集中人力和精力进一步完善了案件质量评估标准，坚持对公正指标、效率指标、效果指标三个部分采取量化、细化的原则，贯彻“零差错”、“办铁案”、“快办案”和“案结事了人和”的审判管理理念，突出记录和考评法官“五责”，即法官按指标办案的职责；法官公正办案的职责；法官高效办案的职责；法官预防涉诉信访的职责；法官廉洁办案的职责。逐项提出任务指标和评分标准，实现对干警执法的全程监督。</w:t>
      </w:r>
    </w:p>
    <w:p>
      <w:pPr>
        <w:ind w:left="0" w:right="0" w:firstLine="560"/>
        <w:spacing w:before="450" w:after="450" w:line="312" w:lineRule="auto"/>
      </w:pPr>
      <w:r>
        <w:rPr>
          <w:rFonts w:ascii="宋体" w:hAnsi="宋体" w:eastAsia="宋体" w:cs="宋体"/>
          <w:color w:val="000"/>
          <w:sz w:val="28"/>
          <w:szCs w:val="28"/>
        </w:rPr>
        <w:t xml:space="preserve">为确保任务的落实，各审判庭将部门目标任务分解到个人，采取院与部门、部门与个人层层签订目标责任状的办法，落实工作责任和任务推进进度。同时，设立专门的案件评查机构，依据案件评查制度和案件评查细则，对全院刑事、民事、行政各类案件及执行案件进行逐案评查，对评查结果进行及时通报，对存在问题责令限期整改，对于故意或过失办错案的，对办案人进行严肃处理，并追究相关领导的连带责任。对部门和个人办案数量、质量情况采取逐月上报、季度通报、年终考核的办法，促进其办案任务的出色完成。</w:t>
      </w:r>
    </w:p>
    <w:p>
      <w:pPr>
        <w:ind w:left="0" w:right="0" w:firstLine="560"/>
        <w:spacing w:before="450" w:after="450" w:line="312" w:lineRule="auto"/>
      </w:pPr>
      <w:r>
        <w:rPr>
          <w:rFonts w:ascii="宋体" w:hAnsi="宋体" w:eastAsia="宋体" w:cs="宋体"/>
          <w:color w:val="000"/>
          <w:sz w:val="28"/>
          <w:szCs w:val="28"/>
        </w:rPr>
        <w:t xml:space="preserve">针对少数法官重实体轻程序的行为，我院始终坚持“四个公开、四个当庭”，即法庭调查、法庭辩论、法庭调解、法庭审判一律公开，进一步规范了庭前证据交换、证据展示、证人出庭等，减少案件认定中的随意性和不确定性。“四个当庭”即：当庭举证、当庭质证、当庭认证、当庭辩论，推行判决后答疑。规范合议庭案后评议工作。坚持进行庭审观摩评比，每季度组织一个审判业务庭或基层法庭进行一次庭审观摩，由审委会委员或特邀监督员，人大代表、政协委员旁听，庭后现场评议，提出优点和不足。案件评查通报制度的开展对提高案件质量起到了积极作用，使我院审判工作有了长足进步，去年以来发回重审案件明显减少。今年1—8月份全院共审结各类案件824件、结案率为74.3%、调撤率为75.7%、执结率为72.2%，更审改判率为1.5%。出现了结案率、调撤率、执结率同比上升，改判率同比下降的“三升一降”的好态势。</w:t>
      </w:r>
    </w:p>
    <w:p>
      <w:pPr>
        <w:ind w:left="0" w:right="0" w:firstLine="560"/>
        <w:spacing w:before="450" w:after="450" w:line="312" w:lineRule="auto"/>
      </w:pPr>
      <w:r>
        <w:rPr>
          <w:rFonts w:ascii="宋体" w:hAnsi="宋体" w:eastAsia="宋体" w:cs="宋体"/>
          <w:color w:val="000"/>
          <w:sz w:val="28"/>
          <w:szCs w:val="28"/>
        </w:rPr>
        <w:t xml:space="preserve">四、抓服务技能，增强了公开执法透明度</w:t>
      </w:r>
    </w:p>
    <w:p>
      <w:pPr>
        <w:ind w:left="0" w:right="0" w:firstLine="560"/>
        <w:spacing w:before="450" w:after="450" w:line="312" w:lineRule="auto"/>
      </w:pPr>
      <w:r>
        <w:rPr>
          <w:rFonts w:ascii="宋体" w:hAnsi="宋体" w:eastAsia="宋体" w:cs="宋体"/>
          <w:color w:val="000"/>
          <w:sz w:val="28"/>
          <w:szCs w:val="28"/>
        </w:rPr>
        <w:t xml:space="preserve">近年来，我院不断丰富活动载体，多措并举，全面推行“阳光司法”，使执法公开工作取得明显成效。积极开展“访企业、提建议、促</w:t>
      </w:r>
    </w:p>
    <w:p>
      <w:pPr>
        <w:ind w:left="0" w:right="0" w:firstLine="560"/>
        <w:spacing w:before="450" w:after="450" w:line="312" w:lineRule="auto"/>
      </w:pPr>
      <w:r>
        <w:rPr>
          <w:rFonts w:ascii="宋体" w:hAnsi="宋体" w:eastAsia="宋体" w:cs="宋体"/>
          <w:color w:val="000"/>
          <w:sz w:val="28"/>
          <w:szCs w:val="28"/>
        </w:rPr>
        <w:t xml:space="preserve">发展”活动，制定了相应的法律服务实施意见，妥善解决企业破产等涉法问题。实施司法为民工程，妥善审理社会保障、劳动争议、土地纠纷等事关民生问题的案件，依法保护各类市场主体，为经济社会发展创建良好的法制环境。落实司法救助制度，对于残疾人、下岗职工和困难企业依法减、缓诉讼费和无偿提供法律服务。开设了民工讨薪绿色通道，全力保护民工的合法权益。建设信访“心连心”工程，建立了一站式立案服务制度，将立案、送达、信访接待、法律咨询等集成在立案大厅内，方便了当事人诉讼。</w:t>
      </w:r>
    </w:p>
    <w:p>
      <w:pPr>
        <w:ind w:left="0" w:right="0" w:firstLine="560"/>
        <w:spacing w:before="450" w:after="450" w:line="312" w:lineRule="auto"/>
      </w:pPr>
      <w:r>
        <w:rPr>
          <w:rFonts w:ascii="宋体" w:hAnsi="宋体" w:eastAsia="宋体" w:cs="宋体"/>
          <w:color w:val="000"/>
          <w:sz w:val="28"/>
          <w:szCs w:val="28"/>
        </w:rPr>
        <w:t xml:space="preserve">自“人民法官为人民”主题实践活动开展以来，我院围绕活动要求，紧密结合执法规范化建设和审判工作实际，把 “法律六进”活动作为执法规范化建设的一项重要内容和重大举措，积极开展了以深入基层法庭、深入包扶村屯和深入重点企业为主的“三深入”活动，倾听群众呼声，查找工作差距，为执法公开化开创了的崭新局面。年初以来，通过开展“法律六进”活动，巡回办理案件214件，进农村、进单位、进学校、进社区、进企业、进军营开展法律宣传26次，受教育群众近万人。在联村共建活动中，相继出资近10万元，为帮扶屯村修建文化广场、购买健身器材、打抗旱水井、赠送电脑、法律书籍；为贫困户送去月饼、慰问金和米、面、油等生活用品，出资为贫困学生缴纳学费、购买学习用品；向村民讲解放火罪、失火罪和保护国家森林资源等法律法规，提高村民防火意识。通过法官们一点一滴的惠民行动，为新农村建设送去了党和政府的关怀和温暖。</w:t>
      </w:r>
    </w:p>
    <w:p>
      <w:pPr>
        <w:ind w:left="0" w:right="0" w:firstLine="560"/>
        <w:spacing w:before="450" w:after="450" w:line="312" w:lineRule="auto"/>
      </w:pPr>
      <w:r>
        <w:rPr>
          <w:rFonts w:ascii="宋体" w:hAnsi="宋体" w:eastAsia="宋体" w:cs="宋体"/>
          <w:color w:val="000"/>
          <w:sz w:val="28"/>
          <w:szCs w:val="28"/>
        </w:rPr>
        <w:t xml:space="preserve">我院始终把服务百姓作为落脚点，深入开展“创先争优”活动，结合法官廉政建设工程，健全先进典型激励保障机制，以“提纯队伍、提高质效、提升形象”为切入点，以先进典型为引领，加强公正、严格、文明执法的引导，培养正义、正直、正派的法官，在全院上下开</w:t>
      </w:r>
    </w:p>
    <w:p>
      <w:pPr>
        <w:ind w:left="0" w:right="0" w:firstLine="560"/>
        <w:spacing w:before="450" w:after="450" w:line="312" w:lineRule="auto"/>
      </w:pPr>
      <w:r>
        <w:rPr>
          <w:rFonts w:ascii="宋体" w:hAnsi="宋体" w:eastAsia="宋体" w:cs="宋体"/>
          <w:color w:val="000"/>
          <w:sz w:val="28"/>
          <w:szCs w:val="28"/>
        </w:rPr>
        <w:t xml:space="preserve">展了“学英模、找差距、比贡献”、“远学宋鱼水，近学蓝晓娜”等学创活动，收到明显效果。在先进典型的模范作用引领下，全院干警党性观念进一步增强，服务意识进一步提高，形成了人人比学习，人人比奉献的工作热潮，显现出了良好的精神风貌。</w:t>
      </w:r>
    </w:p>
    <w:p>
      <w:pPr>
        <w:ind w:left="0" w:right="0" w:firstLine="560"/>
        <w:spacing w:before="450" w:after="450" w:line="312" w:lineRule="auto"/>
      </w:pPr>
      <w:r>
        <w:rPr>
          <w:rFonts w:ascii="宋体" w:hAnsi="宋体" w:eastAsia="宋体" w:cs="宋体"/>
          <w:color w:val="000"/>
          <w:sz w:val="28"/>
          <w:szCs w:val="28"/>
        </w:rPr>
        <w:t xml:space="preserve">五、抓信息管理，推进执法信息化建设</w:t>
      </w:r>
    </w:p>
    <w:p>
      <w:pPr>
        <w:ind w:left="0" w:right="0" w:firstLine="560"/>
        <w:spacing w:before="450" w:after="450" w:line="312" w:lineRule="auto"/>
      </w:pPr>
      <w:r>
        <w:rPr>
          <w:rFonts w:ascii="宋体" w:hAnsi="宋体" w:eastAsia="宋体" w:cs="宋体"/>
          <w:color w:val="000"/>
          <w:sz w:val="28"/>
          <w:szCs w:val="28"/>
        </w:rPr>
        <w:t xml:space="preserve">我院十分重视信息化建设,积极争取地方党委、政府的大力支持，不断加强对专网建设的指导和管理，在数据应用上狠下功夫，为审判信息和其他各类工作信息传输、交流和应用搭建平台。截止目前，已建成了局域网络，围绕办案进行网上流程管理，逐步向网上审批和网上监督环节进行重点建设。完成了执行案件信息管理系统建设，并始终按要求将新收执行案件全部录入全国法院执行案件信息数据库。该系统包括案件信息录入与管理、案件信息查询、执行案件信息统计、执行法律法规查询、执行工作论坛、执行资讯发布等功能，基本满足了执行工作的各种信息管理需要。该系统的运行，进一步强化执行工作的监督、确保执行的公开、公平、公正、高效、廉洁。目前，该系统正在运行中。</w:t>
      </w:r>
    </w:p>
    <w:p>
      <w:pPr>
        <w:ind w:left="0" w:right="0" w:firstLine="560"/>
        <w:spacing w:before="450" w:after="450" w:line="312" w:lineRule="auto"/>
      </w:pPr>
      <w:r>
        <w:rPr>
          <w:rFonts w:ascii="宋体" w:hAnsi="宋体" w:eastAsia="宋体" w:cs="宋体"/>
          <w:color w:val="000"/>
          <w:sz w:val="28"/>
          <w:szCs w:val="28"/>
        </w:rPr>
        <w:t xml:space="preserve">院党组还充分认识到信息技术在提高办公、办案效率和应对突发案件的快速反应能力上的作用，加大信息技术的投入，筹措资金为干警配齐巡回办案专用设备和电脑办公设备，装备了档案管理设备和安检设备，配备了录音录像设备，并对庭审实时监控、全程录音录像，招录网络信息管理员一名，强化技术培训，我院信息化建设正向科学化、规范化目标迈进。</w:t>
      </w:r>
    </w:p>
    <w:p>
      <w:pPr>
        <w:ind w:left="0" w:right="0" w:firstLine="560"/>
        <w:spacing w:before="450" w:after="450" w:line="312" w:lineRule="auto"/>
      </w:pPr>
      <w:r>
        <w:rPr>
          <w:rFonts w:ascii="宋体" w:hAnsi="宋体" w:eastAsia="宋体" w:cs="宋体"/>
          <w:color w:val="000"/>
          <w:sz w:val="28"/>
          <w:szCs w:val="28"/>
        </w:rPr>
        <w:t xml:space="preserve">爱辉区人民法院</w:t>
      </w:r>
    </w:p>
    <w:p>
      <w:pPr>
        <w:ind w:left="0" w:right="0" w:firstLine="560"/>
        <w:spacing w:before="450" w:after="450" w:line="312" w:lineRule="auto"/>
      </w:pPr>
      <w:r>
        <w:rPr>
          <w:rFonts w:ascii="宋体" w:hAnsi="宋体" w:eastAsia="宋体" w:cs="宋体"/>
          <w:color w:val="000"/>
          <w:sz w:val="28"/>
          <w:szCs w:val="28"/>
        </w:rPr>
        <w:t xml:space="preserve">二0一0年十月十三日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第五篇：法院加强司法能力建设</w:t>
      </w:r>
    </w:p>
    <w:p>
      <w:pPr>
        <w:ind w:left="0" w:right="0" w:firstLine="560"/>
        <w:spacing w:before="450" w:after="450" w:line="312" w:lineRule="auto"/>
      </w:pPr>
      <w:r>
        <w:rPr>
          <w:rFonts w:ascii="宋体" w:hAnsi="宋体" w:eastAsia="宋体" w:cs="宋体"/>
          <w:color w:val="000"/>
          <w:sz w:val="28"/>
          <w:szCs w:val="28"/>
        </w:rPr>
        <w:t xml:space="preserve">法院加强司法能力建设 开展庭审评查和裁判文书评查活动的实施方案</w:t>
      </w:r>
    </w:p>
    <w:p>
      <w:pPr>
        <w:ind w:left="0" w:right="0" w:firstLine="560"/>
        <w:spacing w:before="450" w:after="450" w:line="312" w:lineRule="auto"/>
      </w:pPr>
      <w:r>
        <w:rPr>
          <w:rFonts w:ascii="宋体" w:hAnsi="宋体" w:eastAsia="宋体" w:cs="宋体"/>
          <w:color w:val="000"/>
          <w:sz w:val="28"/>
          <w:szCs w:val="28"/>
        </w:rPr>
        <w:t xml:space="preserve">为扎实开展全员岗位大培训着力提升干警基本实务技能根据市中院《关于印发的通知》要求结合我院实际情况现就我院加强司法能力建设、开展庭审评查和裁判文书评查活动以下简称“两评查”活动制定实施方案如下</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加强司法能力建设开展全员岗位大培训要始终坚持“三个至上”工作指导思想紧扣“为大局服务为人民司法”工作主题紧密结合“人民法官为人民”主题实践活动和政法干警核心价值观教育实践活动以开展“两评查”活动为重要载体以提升司法能力和审判质量为主要抓手本着“干什么练什么、缺什么补什么”的原则立足岗位职责紧贴审判实际通过庭审评查和裁判文书评查找差距、练技能、补短板、求实效进一步创新工作机制和方式方法进一步提高庭审规范化水平进一步提高裁判文书质量进一步提高干警审判业务能力为提升司法公信、维护司法权威奠定坚实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要围绕“紧贴执法办案解决突出问题强化队伍素质提升审判质量维护司法公信践行司法为民”的目标任务深入评查发现问题分析原因切实整改有效治理庭审行为不规范、裁判文书有瑕疵等问题要依托“两评查”活动推进全员岗位大培训拓展岗位培训范围促进法院队伍素质的全面提升要将开展“两评查”活动与审判公开有机结合树立干警政治坚定、业务过硬、作风严谨的良好形象。</w:t>
      </w:r>
    </w:p>
    <w:p>
      <w:pPr>
        <w:ind w:left="0" w:right="0" w:firstLine="560"/>
        <w:spacing w:before="450" w:after="450" w:line="312" w:lineRule="auto"/>
      </w:pPr>
      <w:r>
        <w:rPr>
          <w:rFonts w:ascii="宋体" w:hAnsi="宋体" w:eastAsia="宋体" w:cs="宋体"/>
          <w:color w:val="000"/>
          <w:sz w:val="28"/>
          <w:szCs w:val="28"/>
        </w:rPr>
        <w:t xml:space="preserve">三、方法步骤 “两评查”活动从今年4月开始到12月底基本完成。分为四个阶段进行 一学习动员阶段4月——5月 组织干警认真学习《中华人民共和国人民法院法庭规则》、《法官行为规范》、《人民法院文明用语基本规范》、《人民法院制服管理办法试行》、《人民法院法槌使用规定试行》、《最高人民法院关于进一步提高裁判文书质量的通知》、省高院《裁判文书制作规范试行》、《裕安区法院关于进一步提高裁判文书质量的通知》及本次“两评查”活动的有关文件进一步熟悉庭审规则和裁判文书制作规范统一思想提高认识进一步增强参与活动的主动性、积极性、有效性。二实施评查阶段6月——10月</w:t>
      </w:r>
    </w:p>
    <w:p>
      <w:pPr>
        <w:ind w:left="0" w:right="0" w:firstLine="560"/>
        <w:spacing w:before="450" w:after="450" w:line="312" w:lineRule="auto"/>
      </w:pPr>
      <w:r>
        <w:rPr>
          <w:rFonts w:ascii="宋体" w:hAnsi="宋体" w:eastAsia="宋体" w:cs="宋体"/>
          <w:color w:val="000"/>
          <w:sz w:val="28"/>
          <w:szCs w:val="28"/>
        </w:rPr>
        <w:t xml:space="preserve">1、评查范围。庭审评查案件范围为“实施评查”阶段开庭审理的案件。参加庭审评查和裁判文书评查活动的人员是本院院领导及各业务庭、基层法庭的审判人员。裁判文书评查范围为2025年以来结案并生效的裁判文书。当事人已申请再审案件的裁判文书以及管辖权异议、撤诉、减刑假释等程序性裁判文书不纳入评查范围。</w:t>
      </w:r>
    </w:p>
    <w:p>
      <w:pPr>
        <w:ind w:left="0" w:right="0" w:firstLine="560"/>
        <w:spacing w:before="450" w:after="450" w:line="312" w:lineRule="auto"/>
      </w:pPr>
      <w:r>
        <w:rPr>
          <w:rFonts w:ascii="宋体" w:hAnsi="宋体" w:eastAsia="宋体" w:cs="宋体"/>
          <w:color w:val="000"/>
          <w:sz w:val="28"/>
          <w:szCs w:val="28"/>
        </w:rPr>
        <w:t xml:space="preserve">2、评查标准。评查标准执行最高人民法院庭审和裁判文书评查指导标准以及省高院实施细则。</w:t>
      </w:r>
    </w:p>
    <w:p>
      <w:pPr>
        <w:ind w:left="0" w:right="0" w:firstLine="560"/>
        <w:spacing w:before="450" w:after="450" w:line="312" w:lineRule="auto"/>
      </w:pPr>
      <w:r>
        <w:rPr>
          <w:rFonts w:ascii="宋体" w:hAnsi="宋体" w:eastAsia="宋体" w:cs="宋体"/>
          <w:color w:val="000"/>
          <w:sz w:val="28"/>
          <w:szCs w:val="28"/>
        </w:rPr>
        <w:t xml:space="preserve">3、评查方式。评查采取互查、重点查、自查、开放查等方式进行。(1)庭审评查 互查。各审判庭、基层法庭至少要确定1件案件为庭审互查对象。民事审判庭采取民一查民</w:t>
      </w:r>
    </w:p>
    <w:p>
      <w:pPr>
        <w:ind w:left="0" w:right="0" w:firstLine="560"/>
        <w:spacing w:before="450" w:after="450" w:line="312" w:lineRule="auto"/>
      </w:pPr>
      <w:r>
        <w:rPr>
          <w:rFonts w:ascii="宋体" w:hAnsi="宋体" w:eastAsia="宋体" w:cs="宋体"/>
          <w:color w:val="000"/>
          <w:sz w:val="28"/>
          <w:szCs w:val="28"/>
        </w:rPr>
        <w:t xml:space="preserve">二、民二查民</w:t>
      </w:r>
    </w:p>
    <w:p>
      <w:pPr>
        <w:ind w:left="0" w:right="0" w:firstLine="560"/>
        <w:spacing w:before="450" w:after="450" w:line="312" w:lineRule="auto"/>
      </w:pPr>
      <w:r>
        <w:rPr>
          <w:rFonts w:ascii="宋体" w:hAnsi="宋体" w:eastAsia="宋体" w:cs="宋体"/>
          <w:color w:val="000"/>
          <w:sz w:val="28"/>
          <w:szCs w:val="28"/>
        </w:rPr>
        <w:t xml:space="preserve">三、民三查民一的方式行政庭和刑事审判庭互查派出法庭按照aa查bb、bb查cc、cc查dd、dd查ee、ee查aa的方式进行。可邀请“两评查”活动领导组成员参与评查。互查活动要确保审判庭和基层法庭的每位法官参与且相交流借鉴以达到取长补短共同提高的目的。互查中要严格对照评查标准进行评查形成评查结果报“两评查”活动办公室。重点查。由审判管理办公室统一组织。各审判庭和基层法庭要确定1个示范观摩庭报审管办。由四个评查小组组长抽取三名组员对庭审进行重点评查并根据情况邀请法学教授、律师、人大代表、政协委员、执法执纪监督员等参与评查作为开放查的方式。每次庭审评查结束后评查组应客观公正地对庭审活动进行量化打分并将评查意见反馈给相关部门和人员。评查组评查结束后要进行总结、通报并评选出优秀审判长和优秀审判员若干名。自查。自查由各审判庭、基层法庭自行组织。可以由各庭组织人员集中自查也可以采取合议庭之间互查、法官与法官之间互查等方式。自查要依照标准评分做好并留存相关记录。自查结束后要认真总结并将自查情况报告“两评查”活动领导组。以上三项庭审评查的案件数不得低于“实施评查”阶段开庭案件总数的5%审判庭和基层法庭的每位法宫至少要接受1次庭审评查。(2)裁判文书评查重点查。各审判庭、基层法庭的每位法官要自荐1篇2025年以来生效的裁判文书参加优秀裁判文书评查。裁判文书报送审管办评选应于9月15日前评选结束并于9月30日前选送8篇裁判文书一式十五份报市法院审管办参加全市基层法院优秀裁判文书评比。在开展裁判文书重点查的过程中邀请人大代表、政协委员、执法执纪监督员等参与评查作为开放查的方式主动接受外部监督。结合案件质量评查工作进行裁判文书评查。要结合实施评查阶段的案件质量评查工作对报评案件的裁判文书进行全面评查依据省高院的评查标准逐篇计分并对裁判文书质量作专项通报。自查。各审判庭和基层法庭参照庭审评查的自查方式认真开展裁判文书的自查活动做好评分和记录工作。自查结束后要认真总结将自查情况报“两评查”活动办公室。以上三项裁判文书评查的总数不得低于2025年以来结案并生效的裁判文书总数的5%每位法官接受评查的裁判文书不得少于2篇。三整改提高阶段11月 通过开展“两评查”活动认真查找司法能力的薄弱环节、找准审判质量存在的问题及时制定整改措施认真加以整改。对个案具体问题要边评查边整改对突出问题按轻重缓急和难易程度提出整改落实的措施和时限要求督促整改对共性问题和薄弱环节要着眼长远通过完善制度规范管理形成整改的长效机制。通过整改不断提高司法能力和司法水平。四总结表彰阶段12月 本院相关单位要对“两评查”活动各个阶段情况进行认真总结及时上报“两评查”活动的开展情况积极做好表彰奖励的申报工作。本院将结合省高院、市中院召开的“两评查”活动总结表彰工作认真组织推荐评选活动。</w:t>
      </w:r>
    </w:p>
    <w:p>
      <w:pPr>
        <w:ind w:left="0" w:right="0" w:firstLine="560"/>
        <w:spacing w:before="450" w:after="450" w:line="312" w:lineRule="auto"/>
      </w:pPr>
      <w:r>
        <w:rPr>
          <w:rFonts w:ascii="宋体" w:hAnsi="宋体" w:eastAsia="宋体" w:cs="宋体"/>
          <w:color w:val="000"/>
          <w:sz w:val="28"/>
          <w:szCs w:val="28"/>
        </w:rPr>
        <w:t xml:space="preserve">四、组织领导 一加强领导精心组织 成立四个“两评查”评查小组办公室设在审管办由副院长abcd分别担任四个评查小组的组长各庭室负责人为评查组成员,评查组可邀请法学教授、律师、人大代表、政协委员参与评查。各审判庭、基层法庭要认真分析审判工作形势做好思想发动引导广大干警充分认识开展“两评查”活动的重要意义积极参加到活动中来防止和克服认为“开展评查影响审判工作”等模糊认识防止和克服因审判任务繁重可能产生的消极甚至抵触情绪。要采取多种形式激发干警参与热情切实把“两评查”活动抓紧抓好。二立足岗位紧贴审判 开展“两评查”要从执法办案实际需要出发紧密结合日常审判工作有针对性地强化业务技能训练把履行岗位职责与提升司法能力有机统一起来不能把评查工作搞得过于繁琐以免影响审判工作正常进行。三全员参与突出重点 “两评查”活动是全员岗位大培训的重要项目要坚持“全员参与”的原则。审判庭的审判人员人人都要参与进来接受评查人人都要在评查中得到训练和提高。各审判庭庭长要以身作则、带头参与既要带头开示范庭接受观摩发挥示范引领作用又要带头进行评查点评发挥指导督促作用。审判庭的每位法官既要自觉接受评查，又要积极参与对其他法官的评查取长补短共同提高。四统筹谋划注重实效 组织开展“两评查”活动评查只是方法和手段目的在于培训法官审判技能、提高审判工作水平要把着力点放在查找司法能力的薄弱环节、找准审判质量存在的问题上放在强化审判技能训练、推进司法能力建设上。无论是庭审评查还是裁判文书评查都要既充分肯定优点又明确指出缺点让法官清楚不足是什么、差距在哪里对自身的薄弱环节心中有数找准今后的努力方向确保评查活动对促进审判工作有实效。五接受监督做好宣传 在邀请人大代表、政协委员、执法执纪监督员等参与评查过程中可以根据案件类型和特点主动联系机关、学校、人民团体等有关单位组织群众旁听庭审评议裁判文书进行群众满意度测评听取意见建议增强评查活动的透明度自觉接受监督。也可以通过邀请媒体记者集中采访、裁判文书上网、网络或电视直播庭审等形式宣传有典型意义的优秀裁判文书、有示范效果的优秀庭审大力宣传先进典型营造良好的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2025-08-12T18:21:25+08:00</dcterms:created>
  <dcterms:modified xsi:type="dcterms:W3CDTF">2025-08-12T18:21:25+08:00</dcterms:modified>
</cp:coreProperties>
</file>

<file path=docProps/custom.xml><?xml version="1.0" encoding="utf-8"?>
<Properties xmlns="http://schemas.openxmlformats.org/officeDocument/2006/custom-properties" xmlns:vt="http://schemas.openxmlformats.org/officeDocument/2006/docPropsVTypes"/>
</file>