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战略人力资源管理对国企绩效的影响探究</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战略人力资源管理对国企绩效的影响探究一、对国企绩效管理效率提升的影响要实现国有企业的稳健可持续发展，就需要企业各职能部门和员工在既定的战略目标下进行创造性的工作实践。而战略人力资源管理作为企业战略管理的核心，从战略管理的角度出发强化人力资源...</w:t>
      </w:r>
    </w:p>
    <w:p>
      <w:pPr>
        <w:ind w:left="0" w:right="0" w:firstLine="560"/>
        <w:spacing w:before="450" w:after="450" w:line="312" w:lineRule="auto"/>
      </w:pPr>
      <w:r>
        <w:rPr>
          <w:rFonts w:ascii="宋体" w:hAnsi="宋体" w:eastAsia="宋体" w:cs="宋体"/>
          <w:color w:val="000"/>
          <w:sz w:val="28"/>
          <w:szCs w:val="28"/>
        </w:rPr>
        <w:t xml:space="preserve">战略人力资源管理对国企绩效的影响探究</w:t>
      </w:r>
    </w:p>
    <w:p>
      <w:pPr>
        <w:ind w:left="0" w:right="0" w:firstLine="560"/>
        <w:spacing w:before="450" w:after="450" w:line="312" w:lineRule="auto"/>
      </w:pPr>
      <w:r>
        <w:rPr>
          <w:rFonts w:ascii="宋体" w:hAnsi="宋体" w:eastAsia="宋体" w:cs="宋体"/>
          <w:color w:val="000"/>
          <w:sz w:val="28"/>
          <w:szCs w:val="28"/>
        </w:rPr>
        <w:t xml:space="preserve">一、对国企绩效管理效率提升的影响</w:t>
      </w:r>
    </w:p>
    <w:p>
      <w:pPr>
        <w:ind w:left="0" w:right="0" w:firstLine="560"/>
        <w:spacing w:before="450" w:after="450" w:line="312" w:lineRule="auto"/>
      </w:pPr>
      <w:r>
        <w:rPr>
          <w:rFonts w:ascii="宋体" w:hAnsi="宋体" w:eastAsia="宋体" w:cs="宋体"/>
          <w:color w:val="000"/>
          <w:sz w:val="28"/>
          <w:szCs w:val="28"/>
        </w:rPr>
        <w:t xml:space="preserve">要实现国有企业的稳健可持续发展，就需要企业各职能部门和员工在既定的战略目标下进行创造性的工作实践。而战略人力资源管理作为企业战略管理的核心，从战略管理的角度出发强化人力资源管理成效是企业绩效管理提升的关键点。只有企业具备战略发展的核心竞争力，才能更有利于企业完成各项既定的战略目标和工作任务，从而为企业的价值创造提供丰硕的成果。同时，在新常态下做好国有企业的绩效管理已经被纳入企业发展战略规划之中，只有企业人才的价值及能动力得以发挥，企业的人力资源管理优势才能促进企业绩效的提升。因此，企业战略的制定与企业人力资源战略的规划是互为统一和促进的，只有企业战略人力资源管理贴合企业战略发展实际，才能促进国有企业绩效管理效率的提升。例如，如若国有企业需要一个运维企业微信公众号的员工，此时，企业管理者就要从战略的角度统筹考虑新招聘与内部培训公众号运维工作人员的管理效率，也要从战略人力资源的视角分析外部招聘与内部培养对企业成本及管理的影响。</w:t>
      </w:r>
    </w:p>
    <w:p>
      <w:pPr>
        <w:ind w:left="0" w:right="0" w:firstLine="560"/>
        <w:spacing w:before="450" w:after="450" w:line="312" w:lineRule="auto"/>
      </w:pPr>
      <w:r>
        <w:rPr>
          <w:rFonts w:ascii="宋体" w:hAnsi="宋体" w:eastAsia="宋体" w:cs="宋体"/>
          <w:color w:val="000"/>
          <w:sz w:val="28"/>
          <w:szCs w:val="28"/>
        </w:rPr>
        <w:t xml:space="preserve">二、对国企人才招聘效能提升的影响</w:t>
      </w:r>
    </w:p>
    <w:p>
      <w:pPr>
        <w:ind w:left="0" w:right="0" w:firstLine="560"/>
        <w:spacing w:before="450" w:after="450" w:line="312" w:lineRule="auto"/>
      </w:pPr>
      <w:r>
        <w:rPr>
          <w:rFonts w:ascii="宋体" w:hAnsi="宋体" w:eastAsia="宋体" w:cs="宋体"/>
          <w:color w:val="000"/>
          <w:sz w:val="28"/>
          <w:szCs w:val="28"/>
        </w:rPr>
        <w:t xml:space="preserve">企业绩效管理水平的提升需要充分发挥企业“人”的能动性，在战略人力资源规划与管理中，制定符合企业战略发展要求的人才招聘计划，为国有企业发展引进适合企业需要的高技能和专业性人才是保障企业绩效管理水平的根本。其中，招聘工作能否适时有效的推进是国有企业人力资源管理功能与作用发挥的具体表现，因此，可通过如下几个方面做好国有企业的人才招聘工作：</w:t>
      </w:r>
    </w:p>
    <w:p>
      <w:pPr>
        <w:ind w:left="0" w:right="0" w:firstLine="560"/>
        <w:spacing w:before="450" w:after="450" w:line="312" w:lineRule="auto"/>
      </w:pPr>
      <w:r>
        <w:rPr>
          <w:rFonts w:ascii="宋体" w:hAnsi="宋体" w:eastAsia="宋体" w:cs="宋体"/>
          <w:color w:val="000"/>
          <w:sz w:val="28"/>
          <w:szCs w:val="28"/>
        </w:rPr>
        <w:t xml:space="preserve">一是，做好招聘的实施方案。</w:t>
      </w:r>
    </w:p>
    <w:p>
      <w:pPr>
        <w:ind w:left="0" w:right="0" w:firstLine="560"/>
        <w:spacing w:before="450" w:after="450" w:line="312" w:lineRule="auto"/>
      </w:pPr>
      <w:r>
        <w:rPr>
          <w:rFonts w:ascii="宋体" w:hAnsi="宋体" w:eastAsia="宋体" w:cs="宋体"/>
          <w:color w:val="000"/>
          <w:sz w:val="28"/>
          <w:szCs w:val="28"/>
        </w:rPr>
        <w:t xml:space="preserve">在目前“党管人才”的原则要求下，国有企业要做好人才招聘工作就要拟定科学、完善、可行的人才招聘实施方案，如此才能保证招聘的人才符合当前国有企业岗位空缺及发展的需求。</w:t>
      </w:r>
    </w:p>
    <w:p>
      <w:pPr>
        <w:ind w:left="0" w:right="0" w:firstLine="560"/>
        <w:spacing w:before="450" w:after="450" w:line="312" w:lineRule="auto"/>
      </w:pPr>
      <w:r>
        <w:rPr>
          <w:rFonts w:ascii="宋体" w:hAnsi="宋体" w:eastAsia="宋体" w:cs="宋体"/>
          <w:color w:val="000"/>
          <w:sz w:val="28"/>
          <w:szCs w:val="28"/>
        </w:rPr>
        <w:t xml:space="preserve">二是，要做好人岗匹配。</w:t>
      </w:r>
    </w:p>
    <w:p>
      <w:pPr>
        <w:ind w:left="0" w:right="0" w:firstLine="560"/>
        <w:spacing w:before="450" w:after="450" w:line="312" w:lineRule="auto"/>
      </w:pPr>
      <w:r>
        <w:rPr>
          <w:rFonts w:ascii="宋体" w:hAnsi="宋体" w:eastAsia="宋体" w:cs="宋体"/>
          <w:color w:val="000"/>
          <w:sz w:val="28"/>
          <w:szCs w:val="28"/>
        </w:rPr>
        <w:t xml:space="preserve">只有做好人岗匹配才能有效的提升企业的效能，因此，在人才招聘的过程中，要重点突出拟招聘人员的素质能力要符合企业空缺岗位的工作需求，负责招聘的HR要结合工作分析及岗位说明书，必要时应辅以人力资源素质模型对拟录用人员进行分析，确保招聘的人才符合岗位需求。同时，在招聘的人员正式录用后，企业要对录用人员进行入职培训与考核，并为人才价值的实现提供展示的平台，以促进企业整体绩效的提高。</w:t>
      </w:r>
    </w:p>
    <w:p>
      <w:pPr>
        <w:ind w:left="0" w:right="0" w:firstLine="560"/>
        <w:spacing w:before="450" w:after="450" w:line="312" w:lineRule="auto"/>
      </w:pPr>
      <w:r>
        <w:rPr>
          <w:rFonts w:ascii="宋体" w:hAnsi="宋体" w:eastAsia="宋体" w:cs="宋体"/>
          <w:color w:val="000"/>
          <w:sz w:val="28"/>
          <w:szCs w:val="28"/>
        </w:rPr>
        <w:t xml:space="preserve">三是，注重科学录用。</w:t>
      </w:r>
    </w:p>
    <w:p>
      <w:pPr>
        <w:ind w:left="0" w:right="0" w:firstLine="560"/>
        <w:spacing w:before="450" w:after="450" w:line="312" w:lineRule="auto"/>
      </w:pPr>
      <w:r>
        <w:rPr>
          <w:rFonts w:ascii="宋体" w:hAnsi="宋体" w:eastAsia="宋体" w:cs="宋体"/>
          <w:color w:val="000"/>
          <w:sz w:val="28"/>
          <w:szCs w:val="28"/>
        </w:rPr>
        <w:t xml:space="preserve">对应聘者做到科学合理的录用，才能确保录用人员的工作能力和综合素质符合企业战略人力资源管理的需要，且科学的录用人才，也可以促使录用人员较快的适应工作岗位，以有效满足企业未来市场竞争的需要，进而促使企业价值收益的提升。</w:t>
      </w:r>
    </w:p>
    <w:p>
      <w:pPr>
        <w:ind w:left="0" w:right="0" w:firstLine="560"/>
        <w:spacing w:before="450" w:after="450" w:line="312" w:lineRule="auto"/>
      </w:pPr>
      <w:r>
        <w:rPr>
          <w:rFonts w:ascii="宋体" w:hAnsi="宋体" w:eastAsia="宋体" w:cs="宋体"/>
          <w:color w:val="000"/>
          <w:sz w:val="28"/>
          <w:szCs w:val="28"/>
        </w:rPr>
        <w:t xml:space="preserve">三、对国企人才培养与配置能力的影响</w:t>
      </w:r>
    </w:p>
    <w:p>
      <w:pPr>
        <w:ind w:left="0" w:right="0" w:firstLine="560"/>
        <w:spacing w:before="450" w:after="450" w:line="312" w:lineRule="auto"/>
      </w:pPr>
      <w:r>
        <w:rPr>
          <w:rFonts w:ascii="宋体" w:hAnsi="宋体" w:eastAsia="宋体" w:cs="宋体"/>
          <w:color w:val="000"/>
          <w:sz w:val="28"/>
          <w:szCs w:val="28"/>
        </w:rPr>
        <w:t xml:space="preserve">做好企业人才的培养是保障企业稳定可持续发展的源动力，在战略人力资源管理中务须将企业未来发展需要及员工的个性特征等多种因素相结合，以不断提升企业员工的技能水平和工作能力。</w:t>
      </w:r>
    </w:p>
    <w:p>
      <w:pPr>
        <w:ind w:left="0" w:right="0" w:firstLine="560"/>
        <w:spacing w:before="450" w:after="450" w:line="312" w:lineRule="auto"/>
      </w:pPr>
      <w:r>
        <w:rPr>
          <w:rFonts w:ascii="宋体" w:hAnsi="宋体" w:eastAsia="宋体" w:cs="宋体"/>
          <w:color w:val="000"/>
          <w:sz w:val="28"/>
          <w:szCs w:val="28"/>
        </w:rPr>
        <w:t xml:space="preserve">一是，要注重培训对企业绩效水平的提升。</w:t>
      </w:r>
    </w:p>
    <w:p>
      <w:pPr>
        <w:ind w:left="0" w:right="0" w:firstLine="560"/>
        <w:spacing w:before="450" w:after="450" w:line="312" w:lineRule="auto"/>
      </w:pPr>
      <w:r>
        <w:rPr>
          <w:rFonts w:ascii="宋体" w:hAnsi="宋体" w:eastAsia="宋体" w:cs="宋体"/>
          <w:color w:val="000"/>
          <w:sz w:val="28"/>
          <w:szCs w:val="28"/>
        </w:rPr>
        <w:t xml:space="preserve">以培训促绩效提升是当前HR工作的主抓手，新形势下员工培训的层级与频次与企业效能的提升具有重要的依附作用。企业员工的培训要注重从未来企业发展及工作的需要为推动点，要改变以往需要什么培训什么的传统观念，要以企业战略发展及人力资源战略管理需要为核心点，抓住员工的心理特征及个性需求，坚持“以人为本”的培训工作意识，以企业员工缺什么而去培训什么为重点，推进企业培训工作有创造性的进行提升。</w:t>
      </w:r>
    </w:p>
    <w:p>
      <w:pPr>
        <w:ind w:left="0" w:right="0" w:firstLine="560"/>
        <w:spacing w:before="450" w:after="450" w:line="312" w:lineRule="auto"/>
      </w:pPr>
      <w:r>
        <w:rPr>
          <w:rFonts w:ascii="宋体" w:hAnsi="宋体" w:eastAsia="宋体" w:cs="宋体"/>
          <w:color w:val="000"/>
          <w:sz w:val="28"/>
          <w:szCs w:val="28"/>
        </w:rPr>
        <w:t xml:space="preserve">二是，要注重职业生涯对企业绩效的提升。</w:t>
      </w:r>
    </w:p>
    <w:p>
      <w:pPr>
        <w:ind w:left="0" w:right="0" w:firstLine="560"/>
        <w:spacing w:before="450" w:after="450" w:line="312" w:lineRule="auto"/>
      </w:pPr>
      <w:r>
        <w:rPr>
          <w:rFonts w:ascii="宋体" w:hAnsi="宋体" w:eastAsia="宋体" w:cs="宋体"/>
          <w:color w:val="000"/>
          <w:sz w:val="28"/>
          <w:szCs w:val="28"/>
        </w:rPr>
        <w:t xml:space="preserve">战略人力资源管理的策略要以员工职业生涯规划的提升进行定位，给予员工畅通的职业生涯通道是激发员工工作潜力的重要因素。在人岗匹配的原则要求下，通过公平的竞争机制给予优秀员工职业生涯发展平台，从而可以在企业营造积极向上与和谐稳定的劳动关系，可以保证企业的绩效管理处于稳定的发展态势，并以此促进企业绩效水平的提升。</w:t>
      </w:r>
    </w:p>
    <w:p>
      <w:pPr>
        <w:ind w:left="0" w:right="0" w:firstLine="560"/>
        <w:spacing w:before="450" w:after="450" w:line="312" w:lineRule="auto"/>
      </w:pPr>
      <w:r>
        <w:rPr>
          <w:rFonts w:ascii="宋体" w:hAnsi="宋体" w:eastAsia="宋体" w:cs="宋体"/>
          <w:color w:val="000"/>
          <w:sz w:val="28"/>
          <w:szCs w:val="28"/>
        </w:rPr>
        <w:t xml:space="preserve">四、对国企薪酬管理水平提升的影响</w:t>
      </w:r>
    </w:p>
    <w:p>
      <w:pPr>
        <w:ind w:left="0" w:right="0" w:firstLine="560"/>
        <w:spacing w:before="450" w:after="450" w:line="312" w:lineRule="auto"/>
      </w:pPr>
      <w:r>
        <w:rPr>
          <w:rFonts w:ascii="宋体" w:hAnsi="宋体" w:eastAsia="宋体" w:cs="宋体"/>
          <w:color w:val="000"/>
          <w:sz w:val="28"/>
          <w:szCs w:val="28"/>
        </w:rPr>
        <w:t xml:space="preserve">制定完善的薪酬管理制度是实现战略人力资源管理效能最大化的关键点，因此，在制定薪酬制度时要以市场化的薪酬水平为基点，从调动员工积极性及激励作用进行优化调整，并充分发挥薪酬水平的激励作用，树立员工正确的绩效观。另外，要依据当前企业的绩效水平现状，结合当前省属企业工资总额保障性薪酬及效益型薪酬管控要求，对企业的薪酬水平进行合理的设定，在保证企业效益稳定增长的基础上促进企业战略目标的实现。同时，结合企业的薪酬现状及员工工作效能實际，在战略人力资源管理的驱动下，科学合理地配置企业薪酬资源。并以员工的实际表现为基础合理确定各层级员工的薪酬等级，在企业营造有为有位的工作价值理念，通过公平的绩效考核与评估，提升员工对企业的归属感及认同感，最大限度的开发员工的动能，以促进企业绩效管理水平的显著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2025-07-23T06:38:48+08:00</dcterms:created>
  <dcterms:modified xsi:type="dcterms:W3CDTF">2025-07-23T06:38:48+08:00</dcterms:modified>
</cp:coreProperties>
</file>

<file path=docProps/custom.xml><?xml version="1.0" encoding="utf-8"?>
<Properties xmlns="http://schemas.openxmlformats.org/officeDocument/2006/custom-properties" xmlns:vt="http://schemas.openxmlformats.org/officeDocument/2006/docPropsVTypes"/>
</file>