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城市基层党建经验交流材料：强化街道党组织领导核心作用 推动城市基层党建工作迈上新台阶</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城市基层党建经验交流材料：强化街道党组织领导核心作用推动城市基层党建工作迈上新台阶城市基层党建经验交流材料：强化街道党组织领导核心作用推动城市基层党建工作迈上新台阶xx街道党工委积极探索街道党组织领导核心作用，推动城市基层党建工作。因地制宜...</w:t>
      </w:r>
    </w:p>
    <w:p>
      <w:pPr>
        <w:ind w:left="0" w:right="0" w:firstLine="560"/>
        <w:spacing w:before="450" w:after="450" w:line="312" w:lineRule="auto"/>
      </w:pPr>
      <w:r>
        <w:rPr>
          <w:rFonts w:ascii="宋体" w:hAnsi="宋体" w:eastAsia="宋体" w:cs="宋体"/>
          <w:color w:val="000"/>
          <w:sz w:val="28"/>
          <w:szCs w:val="28"/>
        </w:rPr>
        <w:t xml:space="preserve">城市基层党建经验交流材料：强化街道党组织领导核心作用</w:t>
      </w:r>
    </w:p>
    <w:p>
      <w:pPr>
        <w:ind w:left="0" w:right="0" w:firstLine="560"/>
        <w:spacing w:before="450" w:after="450" w:line="312" w:lineRule="auto"/>
      </w:pPr>
      <w:r>
        <w:rPr>
          <w:rFonts w:ascii="宋体" w:hAnsi="宋体" w:eastAsia="宋体" w:cs="宋体"/>
          <w:color w:val="000"/>
          <w:sz w:val="28"/>
          <w:szCs w:val="28"/>
        </w:rPr>
        <w:t xml:space="preserve">推动城市基层党建工作迈上新台阶</w:t>
      </w:r>
    </w:p>
    <w:p>
      <w:pPr>
        <w:ind w:left="0" w:right="0" w:firstLine="560"/>
        <w:spacing w:before="450" w:after="450" w:line="312" w:lineRule="auto"/>
      </w:pPr>
      <w:r>
        <w:rPr>
          <w:rFonts w:ascii="宋体" w:hAnsi="宋体" w:eastAsia="宋体" w:cs="宋体"/>
          <w:color w:val="000"/>
          <w:sz w:val="28"/>
          <w:szCs w:val="28"/>
        </w:rPr>
        <w:t xml:space="preserve">城市基层党建经验交流材料：强化街道党组织领导核心作用</w:t>
      </w:r>
    </w:p>
    <w:p>
      <w:pPr>
        <w:ind w:left="0" w:right="0" w:firstLine="560"/>
        <w:spacing w:before="450" w:after="450" w:line="312" w:lineRule="auto"/>
      </w:pPr>
      <w:r>
        <w:rPr>
          <w:rFonts w:ascii="宋体" w:hAnsi="宋体" w:eastAsia="宋体" w:cs="宋体"/>
          <w:color w:val="000"/>
          <w:sz w:val="28"/>
          <w:szCs w:val="28"/>
        </w:rPr>
        <w:t xml:space="preserve">推动城市基层党建工作迈上新台阶</w:t>
      </w:r>
    </w:p>
    <w:p>
      <w:pPr>
        <w:ind w:left="0" w:right="0" w:firstLine="560"/>
        <w:spacing w:before="450" w:after="450" w:line="312" w:lineRule="auto"/>
      </w:pPr>
      <w:r>
        <w:rPr>
          <w:rFonts w:ascii="宋体" w:hAnsi="宋体" w:eastAsia="宋体" w:cs="宋体"/>
          <w:color w:val="000"/>
          <w:sz w:val="28"/>
          <w:szCs w:val="28"/>
        </w:rPr>
        <w:t xml:space="preserve">xx街道党工委积极探索街道党组织领导核心作用，推动城市基层党建工作。因地制宜，创新发展，着力提高城市基层治理水平，筑牢党在城市的执政根基。</w:t>
      </w:r>
    </w:p>
    <w:p>
      <w:pPr>
        <w:ind w:left="0" w:right="0" w:firstLine="560"/>
        <w:spacing w:before="450" w:after="450" w:line="312" w:lineRule="auto"/>
      </w:pPr>
      <w:r>
        <w:rPr>
          <w:rFonts w:ascii="宋体" w:hAnsi="宋体" w:eastAsia="宋体" w:cs="宋体"/>
          <w:color w:val="000"/>
          <w:sz w:val="28"/>
          <w:szCs w:val="28"/>
        </w:rPr>
        <w:t xml:space="preserve">一、联动融合，充分发挥党组织统筹功能</w:t>
      </w:r>
    </w:p>
    <w:p>
      <w:pPr>
        <w:ind w:left="0" w:right="0" w:firstLine="560"/>
        <w:spacing w:before="450" w:after="450" w:line="312" w:lineRule="auto"/>
      </w:pPr>
      <w:r>
        <w:rPr>
          <w:rFonts w:ascii="宋体" w:hAnsi="宋体" w:eastAsia="宋体" w:cs="宋体"/>
          <w:color w:val="000"/>
          <w:sz w:val="28"/>
          <w:szCs w:val="28"/>
        </w:rPr>
        <w:t xml:space="preserve">充分发挥街道党组织的组织功能、组织优势、组织力量，有效统筹各类主体，整合资源。一是把驻区单位党组织融合起来。街道联合驻区单位成立“大工委”，在社区成立了“大党委”。定期召开党建工作联席会议，共同研究街道、社区层面各项工作。二是把非公有制企业党建统筹起来。街道党工委大力支持非公企业党支部开展相关活动，帮助驻区单位内蒙古邮电建筑安装有限责任公司成立了党支部，积极在公司内发展职工党员，开展党员学习教育活动，形成独特的企业文化。三是把网格化治理体系健全起来。逐步完善街道、社区的网格化管理架构，现有60个网格，22名网格员，对网格内居民进行8小时入户巡查，将居民反映的问题通过移动终端实时上报智慧玉泉城市管理指挥中心。在基层各类治安、环境卫生综合整治、志愿者行动中发挥了积极有效的作用，在为居民解决实际问题的同时扩大了党组织的影响力。</w:t>
      </w:r>
    </w:p>
    <w:p>
      <w:pPr>
        <w:ind w:left="0" w:right="0" w:firstLine="560"/>
        <w:spacing w:before="450" w:after="450" w:line="312" w:lineRule="auto"/>
      </w:pPr>
      <w:r>
        <w:rPr>
          <w:rFonts w:ascii="宋体" w:hAnsi="宋体" w:eastAsia="宋体" w:cs="宋体"/>
          <w:color w:val="000"/>
          <w:sz w:val="28"/>
          <w:szCs w:val="28"/>
        </w:rPr>
        <w:t xml:space="preserve">二、固本强基，夯实城市基层党建基础</w:t>
      </w:r>
    </w:p>
    <w:p>
      <w:pPr>
        <w:ind w:left="0" w:right="0" w:firstLine="560"/>
        <w:spacing w:before="450" w:after="450" w:line="312" w:lineRule="auto"/>
      </w:pPr>
      <w:r>
        <w:rPr>
          <w:rFonts w:ascii="宋体" w:hAnsi="宋体" w:eastAsia="宋体" w:cs="宋体"/>
          <w:color w:val="000"/>
          <w:sz w:val="28"/>
          <w:szCs w:val="28"/>
        </w:rPr>
        <w:t xml:space="preserve">街道社区党组织是党在城市的执政基础，街道着力在基层党组织作用发挥上下功夫，出实效。一是提升基本能力。把强化政治功能摆在首位，引导街道、社区党组织以“两学一做”学习教育常态化制度化为抓手，严格落实“三会一课”等基本制度。街道还探索推行了智慧党建，建成“旗帜飘扬”A，面向广大党员干部、居民推广使用，软件包括今日关注、支部活动、三会一课、先锋模范、警示教育、党员课堂、靓丽社区、志愿活动等内容，方便党员干部、居民随时学习最新的党的理论知识，有力地提升了街道党员干部的党性修养。二是建强基本队伍。通过换届，9个社区党支部共选举新一届党支部委员27人，其中研究生学历2名，大学本科12名，大学专科9名，平均年龄46岁，社区党支部班子成员趋于年轻化，学历程度大辐提升。三是夯实基本阵地。按照“六室一阵地两统一”的标准，xx街道建立了全市第一家乡镇、街道一级的党群活动服务中心，突出服务区域化党建功能的需要，有助于党员、群众开展各类活动，凝心聚力，献言献策，提高广大基层人民群众参与社会治理的程度。</w:t>
      </w:r>
    </w:p>
    <w:p>
      <w:pPr>
        <w:ind w:left="0" w:right="0" w:firstLine="560"/>
        <w:spacing w:before="450" w:after="450" w:line="312" w:lineRule="auto"/>
      </w:pPr>
      <w:r>
        <w:rPr>
          <w:rFonts w:ascii="宋体" w:hAnsi="宋体" w:eastAsia="宋体" w:cs="宋体"/>
          <w:color w:val="000"/>
          <w:sz w:val="28"/>
          <w:szCs w:val="28"/>
        </w:rPr>
        <w:t xml:space="preserve">三、管理服务下沉，提升治理和服务水平</w:t>
      </w:r>
    </w:p>
    <w:p>
      <w:pPr>
        <w:ind w:left="0" w:right="0" w:firstLine="560"/>
        <w:spacing w:before="450" w:after="450" w:line="312" w:lineRule="auto"/>
      </w:pPr>
      <w:r>
        <w:rPr>
          <w:rFonts w:ascii="宋体" w:hAnsi="宋体" w:eastAsia="宋体" w:cs="宋体"/>
          <w:color w:val="000"/>
          <w:sz w:val="28"/>
          <w:szCs w:val="28"/>
        </w:rPr>
        <w:t xml:space="preserve">通过发挥街道党组织领导核心作用，有力推进了城市基层工作的开展。一是引领社会治理能力不断增强。街道党员干部进入社区与居民群众、社会组织、志愿者队伍等力量一起服务邻里，清理楼道内的杂物，清除社区卫生死角的垃圾，共同营造了干净整洁的居住环境，赢得了社区居民的普遍好评；在充分完成大量入户沟通工作的基础上，xx街道联合派出所、司法所、土地所、城管、交管等部门出动工作人员200余人，对辖区内2个社区的5个老旧小区的凉房进行拆除，共计凉房819间，约6000平米；对辖区内15栋旧楼进行了地下管道改造、楼房保温以及窗户的更换、院面硬化、天然气入户、自来水改造；对兴旺社区的3栋居民楼进行了窗户更换及楼房保温改造，共有800余户居民享受到了改造成果；对辖区内的云中路、规划路、小学路、盛世东源南北路进行修复整治，为居民提供便利的出行条件；更换供水管道，解决西霞园社区居民多年来吃水难的问题；新建便民公厕及旱厕改水冲厕13座，极大地方便周边居民的日常生活。二是群众幸福感满意度不断提升。通过经常性、覆盖广、深入性的服务体系和工作机制，最大限度地满足群众需求，做到事有人管、诉有人问、忙有人帮，彻底贯通联系服务群众的“最后一步”。街道机关党支部与社会企业联合为辖区居民送去米、面、油等慰问品，街道人大代表在春节期间走访慰问辖区困难家庭和特困人员，为他们送去米面粮油。街道领导深入社区结对帮扶，建立起街道、社区两级帮扶体系，将困难家庭具有劳动能力的居民吸收到街道成立的社区准物业公司，解决其就业问题，全面助力其脱离贫困人群。街道将盛世东源北小区改造成为绿色园林小区，增加绿化植被，整修道路、道牙儿，放置分类垃圾箱，新建小游园、小广场、喷泉，配备健身器材，提升居民的幸福感。</w:t>
      </w:r>
    </w:p>
    <w:p>
      <w:pPr>
        <w:ind w:left="0" w:right="0" w:firstLine="560"/>
        <w:spacing w:before="450" w:after="450" w:line="312" w:lineRule="auto"/>
      </w:pPr>
      <w:r>
        <w:rPr>
          <w:rFonts w:ascii="宋体" w:hAnsi="宋体" w:eastAsia="宋体" w:cs="宋体"/>
          <w:color w:val="000"/>
          <w:sz w:val="28"/>
          <w:szCs w:val="28"/>
        </w:rPr>
        <w:t xml:space="preserve">xx街道党工委坚持党建工作与中心任务紧密结合，互促共进，党建工作激发出的活力转化为创新发展的动力，引领街道党员干部更好地为城市基层党建工作做出新贡献。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2025-07-10T10:30:40+08:00</dcterms:created>
  <dcterms:modified xsi:type="dcterms:W3CDTF">2025-07-10T10:30:40+08:00</dcterms:modified>
</cp:coreProperties>
</file>

<file path=docProps/custom.xml><?xml version="1.0" encoding="utf-8"?>
<Properties xmlns="http://schemas.openxmlformats.org/officeDocument/2006/custom-properties" xmlns:vt="http://schemas.openxmlformats.org/officeDocument/2006/docPropsVTypes"/>
</file>