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2024年常委班子主题教育检视问题清单</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2024年常委班子主题教育检视问题清单一、领导班子存在问题与整改计划(一)存在的突出问题1.在理论学习方面。班子成员坚持把学习宣传贯彻习近平新时代中国特色社会主义思想作为当前和今后一个时期的首要政治任务，积极通过中心组学习、专题研讨、专家授...</w:t>
      </w:r>
    </w:p>
    <w:p>
      <w:pPr>
        <w:ind w:left="0" w:right="0" w:firstLine="560"/>
        <w:spacing w:before="450" w:after="450" w:line="312" w:lineRule="auto"/>
      </w:pPr>
      <w:r>
        <w:rPr>
          <w:rFonts w:ascii="宋体" w:hAnsi="宋体" w:eastAsia="宋体" w:cs="宋体"/>
          <w:color w:val="000"/>
          <w:sz w:val="28"/>
          <w:szCs w:val="28"/>
        </w:rPr>
        <w:t xml:space="preserve">2024年常委班子主题教育检视问题清单</w:t>
      </w:r>
    </w:p>
    <w:p>
      <w:pPr>
        <w:ind w:left="0" w:right="0" w:firstLine="560"/>
        <w:spacing w:before="450" w:after="450" w:line="312" w:lineRule="auto"/>
      </w:pPr>
      <w:r>
        <w:rPr>
          <w:rFonts w:ascii="宋体" w:hAnsi="宋体" w:eastAsia="宋体" w:cs="宋体"/>
          <w:color w:val="000"/>
          <w:sz w:val="28"/>
          <w:szCs w:val="28"/>
        </w:rPr>
        <w:t xml:space="preserve">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2.在思想政治方面。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w:t>
      </w:r>
    </w:p>
    <w:p>
      <w:pPr>
        <w:ind w:left="0" w:right="0" w:firstLine="560"/>
        <w:spacing w:before="450" w:after="450" w:line="312" w:lineRule="auto"/>
      </w:pPr>
      <w:r>
        <w:rPr>
          <w:rFonts w:ascii="宋体" w:hAnsi="宋体" w:eastAsia="宋体" w:cs="宋体"/>
          <w:color w:val="000"/>
          <w:sz w:val="28"/>
          <w:szCs w:val="28"/>
        </w:rPr>
        <w:t xml:space="preserve">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3.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4.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w:t>
      </w:r>
    </w:p>
    <w:p>
      <w:pPr>
        <w:ind w:left="0" w:right="0" w:firstLine="560"/>
        <w:spacing w:before="450" w:after="450" w:line="312" w:lineRule="auto"/>
      </w:pPr>
      <w:r>
        <w:rPr>
          <w:rFonts w:ascii="宋体" w:hAnsi="宋体" w:eastAsia="宋体" w:cs="宋体"/>
          <w:color w:val="000"/>
          <w:sz w:val="28"/>
          <w:szCs w:val="28"/>
        </w:rPr>
        <w:t xml:space="preserve">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5.在清正廉洁方面。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2025-05-02T10:54:47+08:00</dcterms:created>
  <dcterms:modified xsi:type="dcterms:W3CDTF">2025-05-02T10:54:47+08:00</dcterms:modified>
</cp:coreProperties>
</file>

<file path=docProps/custom.xml><?xml version="1.0" encoding="utf-8"?>
<Properties xmlns="http://schemas.openxmlformats.org/officeDocument/2006/custom-properties" xmlns:vt="http://schemas.openxmlformats.org/officeDocument/2006/docPropsVTypes"/>
</file>