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2024年度乡镇卫生院工作报告</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第一篇：2024年度乡镇卫生院工作报告创新实干 奋发作为共创埠医科学发展的美好明天 ——埠河镇卫生院2024年工作报告同志们：艰难奋进的2024年，我们收获了胜利的喜悦；充满希望的2024年，寄予了我们崭新的期待。今天，我们埠河镇卫生院召...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第一篇：2024年度乡镇卫生院工作报告</w:t>
      </w:r>
    </w:p>
    <w:p>
      <w:pPr>
        <w:ind w:left="0" w:right="0" w:firstLine="560"/>
        <w:spacing w:before="450" w:after="450" w:line="312" w:lineRule="auto"/>
      </w:pPr>
      <w:r>
        <w:rPr>
          <w:rFonts w:ascii="宋体" w:hAnsi="宋体" w:eastAsia="宋体" w:cs="宋体"/>
          <w:color w:val="000"/>
          <w:sz w:val="28"/>
          <w:szCs w:val="28"/>
        </w:rPr>
        <w:t xml:space="preserve">创新实干 奋发作为</w:t>
      </w:r>
    </w:p>
    <w:p>
      <w:pPr>
        <w:ind w:left="0" w:right="0" w:firstLine="560"/>
        <w:spacing w:before="450" w:after="450" w:line="312" w:lineRule="auto"/>
      </w:pPr>
      <w:r>
        <w:rPr>
          <w:rFonts w:ascii="宋体" w:hAnsi="宋体" w:eastAsia="宋体" w:cs="宋体"/>
          <w:color w:val="000"/>
          <w:sz w:val="28"/>
          <w:szCs w:val="28"/>
        </w:rPr>
        <w:t xml:space="preserve">共创埠医科学发展的美好明天 ——埠河镇卫生院2024年工作报告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艰难奋进的2024年，我们收获了胜利的喜悦；充满希望的2024年，寄予了我们崭新的期待。今天，我们埠河镇卫生院召开工作会议，主题是总结过去一年医院管理和发展创新工作，明确和落实2024年工作目标和发展任务，统一思想认识，动员全体干部职工，创新实干，奋发作为，用勤奋和智慧共建埠医科学发展的美好明天。</w:t>
      </w:r>
    </w:p>
    <w:p>
      <w:pPr>
        <w:ind w:left="0" w:right="0" w:firstLine="560"/>
        <w:spacing w:before="450" w:after="450" w:line="312" w:lineRule="auto"/>
      </w:pPr>
      <w:r>
        <w:rPr>
          <w:rFonts w:ascii="宋体" w:hAnsi="宋体" w:eastAsia="宋体" w:cs="宋体"/>
          <w:color w:val="000"/>
          <w:sz w:val="28"/>
          <w:szCs w:val="28"/>
        </w:rPr>
        <w:t xml:space="preserve">一、艰难奋进，团结拼搏，赢得2024年各项工作的新突破</w:t>
      </w:r>
    </w:p>
    <w:p>
      <w:pPr>
        <w:ind w:left="0" w:right="0" w:firstLine="560"/>
        <w:spacing w:before="450" w:after="450" w:line="312" w:lineRule="auto"/>
      </w:pPr>
      <w:r>
        <w:rPr>
          <w:rFonts w:ascii="宋体" w:hAnsi="宋体" w:eastAsia="宋体" w:cs="宋体"/>
          <w:color w:val="000"/>
          <w:sz w:val="28"/>
          <w:szCs w:val="28"/>
        </w:rPr>
        <w:t xml:space="preserve">2024年，我们埠河镇卫生院发展进程中充满严峻挑战的一年。这一年里，我们不仅受到住院大楼建设资金的巨大压力，而且还面临医院管理和建设施工中的诸多矛盾，同时也沉着应对了在医疗质量管理中出现的如医疗纠纷处理等许多困难。面对这些困难，我们卫生院全体领导班子和全院干部职工一起，不断坚定信心，共克时艰，迎战考验，实现了我们埠医艰难发展的新突破。——住院大楼如期竣工，按时投入使用。住院大楼的建设工程，承载了我们埠医几代人的梦想。从规划选址到破土动工，从昼夜施工到喜封金顶，从装饰选材到乔迁新居，历经300多天的日日夜夜，埠医建设者们战严寒、斗酷暑，确保了新住院大楼在2024年的最后一天整体搬迁，并成功投入使用。住院大楼总建设面积3600平方米，总建设投资320万元，总开放床位100张，总改装和新添置专业设备260万元，这一连串数字，凝聚了埠医建设者辛勤的劳动和汗水，凝聚了全体干部职工的心血和梦想。住院大楼的建成，标志着我院在医疗服务硬件设施上更上一层楼，必将对埠河地区农村卫生事业发展产生极为重要和深远的意义。我们这代人有幸见证了埠医发展的飞跃，而这一刻，将光荣地载入我们医院建设的历史史册，成为埠医持续发展的坚实的里程碑！</w:t>
      </w:r>
    </w:p>
    <w:p>
      <w:pPr>
        <w:ind w:left="0" w:right="0" w:firstLine="560"/>
        <w:spacing w:before="450" w:after="450" w:line="312" w:lineRule="auto"/>
      </w:pPr>
      <w:r>
        <w:rPr>
          <w:rFonts w:ascii="宋体" w:hAnsi="宋体" w:eastAsia="宋体" w:cs="宋体"/>
          <w:color w:val="000"/>
          <w:sz w:val="28"/>
          <w:szCs w:val="28"/>
        </w:rPr>
        <w:t xml:space="preserve">——深入开展学习实践科学发展观、“三服务”活动。去年以来，按照县卫生局党委的统一安排部署，医院高度重视，精心组织，科学安排，开展了学习实践科学发展观和“三服务”评议活动，并将两者有机结合，不断加强和改进党的建设和干部职工的思想政治工作，推动了医院科学健康发展。一是加强干部职工思想建设，全面提高党员干部的综合素质。组织党的理论学习8场次，撰写学习心得数百余篇； 二是加强积极推进医药卫生体制改革，开展“国家基本药物试点单位”的准备工作，切实降低医疗费用负担，达到“科学发展上水平、党员干部受教育、人民群众得实惠”的目的。三是以科学发展观学习实践、“三服务”评议活动为契机，不断强化为老百姓服务的意识。组织青年团员医务工作者到福利院为孤寡老人义诊，免费发放药品价值近500元，卫生宣传传单100份。四是加强作风建设，深入开展民主评议政风行风工作,推进党员干部党风廉政建设；五是加强党建带妇建、工会和团建工作，“5.12”国际护士节组织全体护士到京山旅游,放松身心,陶冶情操,营造医院健康向上、和谐奋发的良好氛围。</w:t>
      </w:r>
    </w:p>
    <w:p>
      <w:pPr>
        <w:ind w:left="0" w:right="0" w:firstLine="560"/>
        <w:spacing w:before="450" w:after="450" w:line="312" w:lineRule="auto"/>
      </w:pPr>
      <w:r>
        <w:rPr>
          <w:rFonts w:ascii="宋体" w:hAnsi="宋体" w:eastAsia="宋体" w:cs="宋体"/>
          <w:color w:val="000"/>
          <w:sz w:val="28"/>
          <w:szCs w:val="28"/>
        </w:rPr>
        <w:t xml:space="preserve">——以“百日医疗安全活动”为抓手，切实改善医疗服务。医疗质量安全事关群众的健康安危，是医疗服务的生命线，是医院管理的核心内容和永恒主题。一年来，我们坚决贯彻县局关于“医疗安全百日专项检查活动”，加强医疗文书质量管理，对病案质量实施全程监控和管理。制定埠河卫生院临床与医技医疗质量与安全考核细则，强化“三基三严”训练，将医务人员的临床理论知识水平和实际操作技能进行综合评定，确保医疗技术人员自身技术素质的不断完善和更新。为了提高我院的医学检查服务水平，09年，我院通 过努力争取，进一步发展壮大了三大医技科室。原值120万元日本东芝CT成功在放射科落户，价值14万元的500毫安X光机点片装置、电视遥控系统改造调试成功，价值近50万元的彩超、全自动生化分析仪等一批高档检查设备也先后在检查科室投入使用，检查设备焕然一新，全院辅助检查能力得到了明显提升，为确保医疗安全奠定了良好的基础。实行院行政总值班制度，明确每人的时间段分工，值班期间要进行全院巡视，切实把防医疗隐患、防火、防盗、防破坏等治安防范措施落实到实处。严格落实科室安全责任制，搞好不稳定因素排查，发现问题立即整改。严格制定了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2024年，我院完成门诊诊疗总人次71365人次；出院病人1617人次，比去年同期 1257增长360人次，增幅28.6%；治愈好转率90%；病床使用率88%；全年开展中小手术470台次，比去年同期428台次增长42台次，增幅9.8%。全院实现业务收入645万元，比去年同期588万元上57万元，增幅 9.6%。</w:t>
      </w:r>
    </w:p>
    <w:p>
      <w:pPr>
        <w:ind w:left="0" w:right="0" w:firstLine="560"/>
        <w:spacing w:before="450" w:after="450" w:line="312" w:lineRule="auto"/>
      </w:pPr>
      <w:r>
        <w:rPr>
          <w:rFonts w:ascii="宋体" w:hAnsi="宋体" w:eastAsia="宋体" w:cs="宋体"/>
          <w:color w:val="000"/>
          <w:sz w:val="28"/>
          <w:szCs w:val="28"/>
        </w:rPr>
        <w:t xml:space="preserve">——强化甲型H1N1流感、手足口病的防治措施。2024年，我省发生较大规模的手足口病、甲型H1N1流感疫情以后，我院按照上级主管部门的有关要求，行动迅速，全面落 实各项防治措施。一是规范设置发热门诊，严格实行预检分诊制度。二是以多种形式对甲型H1N1、手足口病防控知识进行广泛宣传，培训医务及相关人员582人次，发放宣传资料22000份，提高群众的认知水平和防病意识，避免社会产生不必要的恐慌情绪。三是开展学校、托幼机构晨午检工作。四是加强重点人群的防控工作，防止重症病例的漏诊、误诊，做到早识别、早发现、早报告、早隔离、早治疗。根据县防控指挥部的部署，分期分批对防控指挥部工作人员、医务人员、学生及教师等高危人群实施了甲流感疫苗接种，共接种甲流感疫苗2400份。有效地阻隔了甲型H1N1流感、手足口病的蔓延。</w:t>
      </w:r>
    </w:p>
    <w:p>
      <w:pPr>
        <w:ind w:left="0" w:right="0" w:firstLine="560"/>
        <w:spacing w:before="450" w:after="450" w:line="312" w:lineRule="auto"/>
      </w:pPr>
      <w:r>
        <w:rPr>
          <w:rFonts w:ascii="宋体" w:hAnsi="宋体" w:eastAsia="宋体" w:cs="宋体"/>
          <w:color w:val="000"/>
          <w:sz w:val="28"/>
          <w:szCs w:val="28"/>
        </w:rPr>
        <w:t xml:space="preserve">加强艾滋病宣传培训工作。强化了母婴阻断工作，与计生部门合作，及时对新发现的孕妇进行了HIV抗体检测。抽调技术力量过硬、经验丰富的妇产科、B超室医生和村管办工作人员，历时60天，完成妇女健康普查工作。加强结核病防治工作，按要求转诊，转诊到位率89.3 %；对转诊未到位的结核病人或疑似病人实施追踪调查，强化督导管理，以“3.24”世界结核病防治日为重点，开展了结核病防治知识宣传活动。按照县CDC的工作安排，通过精心策划、周密部署，在全镇范围内顺利完成了2897份麻疹、风疹联合疫苗 和8066份麻疹疫苗强化免疫接种工作。</w:t>
      </w:r>
    </w:p>
    <w:p>
      <w:pPr>
        <w:ind w:left="0" w:right="0" w:firstLine="560"/>
        <w:spacing w:before="450" w:after="450" w:line="312" w:lineRule="auto"/>
      </w:pPr>
      <w:r>
        <w:rPr>
          <w:rFonts w:ascii="宋体" w:hAnsi="宋体" w:eastAsia="宋体" w:cs="宋体"/>
          <w:color w:val="000"/>
          <w:sz w:val="28"/>
          <w:szCs w:val="28"/>
        </w:rPr>
        <w:t xml:space="preserve">——强化村级卫生室管理，推进各项农村卫生工作。2024年，我们在加强全镇甲级卫生室硬件建设的基础上，进一步强化全镇39个村级卫生室的软件建设。加强医疗市场整顿，强化卫生监督综合执法，重点加强对村级医疗机构服务质量、服务收费、服务行为的监督检查，规范其医疗执业服务行为。按上级的要求，认真开展村级卫生室信息网络化管理，各村卫生室电脑级配套设施全部安装到位，目前基本启动乡村一体化农村卫生信息管理。村管办还进一步加强了卫生室药品质量管理，保障了我镇，医疗市场的良好运行。</w:t>
      </w:r>
    </w:p>
    <w:p>
      <w:pPr>
        <w:ind w:left="0" w:right="0" w:firstLine="560"/>
        <w:spacing w:before="450" w:after="450" w:line="312" w:lineRule="auto"/>
      </w:pPr>
      <w:r>
        <w:rPr>
          <w:rFonts w:ascii="宋体" w:hAnsi="宋体" w:eastAsia="宋体" w:cs="宋体"/>
          <w:color w:val="000"/>
          <w:sz w:val="28"/>
          <w:szCs w:val="28"/>
        </w:rPr>
        <w:t xml:space="preserve">——纵深推进新型农村合作医疗制度。一年来，镇合管办加强了对门诊统筹新方案的宣传、执行、监督和管理，积极引导农民参加合作医疗，按照合作医疗的有关规定做好参合病人的门诊和住院补偿。按照县合管办指出的整改意见，进行认真详细的传达和布置，对存在的问题分线包干，责任到人，逐条落实整改措施，确保我镇合作医疗基金的科学规范管理。2024年，全镇门诊补偿160891人次，补偿金额1303047元；其中卫生院门诊补偿32986人次，补偿金额37万元；卫生室门诊补偿12万人次，补偿金额93万元。住院补偿4590人次，补偿金额604万元，人均补偿1317元。慢 性病补偿227人，补偿金额91500元。二次补偿128人,补偿金额88780元。有效地惠及了辖区农民群众，促进了我镇合作医疗制度的深入开展。</w:t>
      </w:r>
    </w:p>
    <w:p>
      <w:pPr>
        <w:ind w:left="0" w:right="0" w:firstLine="560"/>
        <w:spacing w:before="450" w:after="450" w:line="312" w:lineRule="auto"/>
      </w:pPr>
      <w:r>
        <w:rPr>
          <w:rFonts w:ascii="宋体" w:hAnsi="宋体" w:eastAsia="宋体" w:cs="宋体"/>
          <w:color w:val="000"/>
          <w:sz w:val="28"/>
          <w:szCs w:val="28"/>
        </w:rPr>
        <w:t xml:space="preserve">——文明创建取得突破性进展。坚持一手抓发展，一手抓创建，以优化文明环境、规范文明言行、加强教育引导、促进文明行医为重点，深入开展“十佳医生、护士、管理者”、“民主评议行风建设”“创建文明单位”活动，不断提升了医院文明创建的整体水平，获得了荆州市精神文明建设先进单位殊荣，实现了文明创建工作成果的新突破。</w:t>
      </w:r>
    </w:p>
    <w:p>
      <w:pPr>
        <w:ind w:left="0" w:right="0" w:firstLine="560"/>
        <w:spacing w:before="450" w:after="450" w:line="312" w:lineRule="auto"/>
      </w:pPr>
      <w:r>
        <w:rPr>
          <w:rFonts w:ascii="宋体" w:hAnsi="宋体" w:eastAsia="宋体" w:cs="宋体"/>
          <w:color w:val="000"/>
          <w:sz w:val="28"/>
          <w:szCs w:val="28"/>
        </w:rPr>
        <w:t xml:space="preserve">同志们，在求发展的路上，我们挺过了严冬，看到了烂漫的春花。在求发展的路上，我们收获了科学发展的信心，看到了我们埠医新一轮腾飞的希望。一年来，医院发展取得的突破性成果，是在县卫生局党委、镇委镇政府的正确领导及社会各个方面的大力支持下，全体干部职工团结奋斗、辛勤劳动的结果。为着实现全年工作目标，全体干部职工不计报酬地奋战在工作一线，抓服务，强管理，保安全，保证了医院平稳有序地运行和各项综合目标的完成。所有这些，都表现出埠医人忠于选择、勇于担当的人格魅力和奉献精神。上任院长韦训庵同志荣获县卫生局2024“十佳管理者”，杨清卉同志荣获“十佳护士”荣誉。在此，请允许我代表代表 埠河镇卫生院党支部、埠河镇卫生院院委会及工会，向全体干部职工表示衷心的感谢和亲切的慰问！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总结成绩的同时，我们还要清醒地看到工作中存在的问题。主要是：适应新形势下的医疗卫生体制改革任重而道远，业务人才梯队断链现象仍然存在，医院内涵建设有待创新优化，目标责任和岗位责任尚需硬化落实，效率和质量尚需进一步提高，干部职工素质、工作责任、劳动纪律、作风建设尚需进一步加强。同时，面对改革也将有新的挑战需要我们去破解。我们要从成绩中坚定信心，从问题中找到方向，从困难中看到希望，在新的征程中，推进埠医沿着科学发展的轨道更好地前行。</w:t>
      </w:r>
    </w:p>
    <w:p>
      <w:pPr>
        <w:ind w:left="0" w:right="0" w:firstLine="560"/>
        <w:spacing w:before="450" w:after="450" w:line="312" w:lineRule="auto"/>
      </w:pPr>
      <w:r>
        <w:rPr>
          <w:rFonts w:ascii="宋体" w:hAnsi="宋体" w:eastAsia="宋体" w:cs="宋体"/>
          <w:color w:val="000"/>
          <w:sz w:val="28"/>
          <w:szCs w:val="28"/>
        </w:rPr>
        <w:t xml:space="preserve">二、明确目标，把握重点，推进2024年发展再上新台阶</w:t>
      </w:r>
    </w:p>
    <w:p>
      <w:pPr>
        <w:ind w:left="0" w:right="0" w:firstLine="560"/>
        <w:spacing w:before="450" w:after="450" w:line="312" w:lineRule="auto"/>
      </w:pPr>
      <w:r>
        <w:rPr>
          <w:rFonts w:ascii="宋体" w:hAnsi="宋体" w:eastAsia="宋体" w:cs="宋体"/>
          <w:color w:val="000"/>
          <w:sz w:val="28"/>
          <w:szCs w:val="28"/>
        </w:rPr>
        <w:t xml:space="preserve">2024年，是实现“十一五”规划的决战年，也是打好“十二五”发展基础的承接年。抓好今年的工作，对实现我们埠医五年规划承前启后的目标、促进医院持续稳定发展至关重要。</w:t>
      </w:r>
    </w:p>
    <w:p>
      <w:pPr>
        <w:ind w:left="0" w:right="0" w:firstLine="560"/>
        <w:spacing w:before="450" w:after="450" w:line="312" w:lineRule="auto"/>
      </w:pPr>
      <w:r>
        <w:rPr>
          <w:rFonts w:ascii="宋体" w:hAnsi="宋体" w:eastAsia="宋体" w:cs="宋体"/>
          <w:color w:val="000"/>
          <w:sz w:val="28"/>
          <w:szCs w:val="28"/>
        </w:rPr>
        <w:t xml:space="preserve">新的一年，医院发展的总体要求是：以科学发展观为指导，把提高医疗质量作为全部工作的重中之重，坚持“安全、有效、便捷、惠民”的服务理念，按照改革创新的思路和办 法，突出规范化管理，拓展医疗服务范围，抓好经济运行方式的转型，加强各项基础工作，强化综合目标责任，推行全员绩效工资，确保医疗服务质量、经济运行质量得到跨越式提高，确保实现业务工作量突破800万，确保下届文明单位争创成功，奋力推进科学发展再上新台阶。具体目标是：一是年住院人次实现2800人次，手术实现800台次，年收入实现808万元；二是积极而稳健地推进以“国家基本药物制度改革”为首要内容的医疗卫生体制改革,建立贯穿医改精神的、适应本镇特点的农村医疗卫生服务体系，探索以“绩效工资制”为主线的内部运行管理机制；三是按照县局年度综合考核目标，加强标准化建设,举全院之力,争创全省“百镇千村”农村示范卫生院；四是坚持在增强发展实力的基础上，实现“十一五”末干部职工年人均可支配收入2.8万元的目标；五是巩固和发展精神文明建设创建先进单位成果，促进文明创建工作创新发展。完成上述目标任务，实现埠医新一轮发展，比以往任何一年都更加关键、更加重要。这就需要我们同心协力、讲求实效地抓好以下六个方面的重点工作。</w:t>
      </w:r>
    </w:p>
    <w:p>
      <w:pPr>
        <w:ind w:left="0" w:right="0" w:firstLine="560"/>
        <w:spacing w:before="450" w:after="450" w:line="312" w:lineRule="auto"/>
      </w:pPr>
      <w:r>
        <w:rPr>
          <w:rFonts w:ascii="宋体" w:hAnsi="宋体" w:eastAsia="宋体" w:cs="宋体"/>
          <w:color w:val="000"/>
          <w:sz w:val="28"/>
          <w:szCs w:val="28"/>
        </w:rPr>
        <w:t xml:space="preserve">——认真抓好医疗服务质量管理，切实有效地防范和化解医疗纠纷。重新构架医院临床医疗管理体系,实行门诊住 院内、外、妇科一条龙管理，探索手术室归并大外科、注射室归并大内科的管理模式，逐步完善内、外、妇、医技、药剂、护理六大临床科室管理体制。健全和完善院科两级质量管理组织，六大科室要按照县卫生局要求设立质控小组，对医疗质量进行经常性检查。重点是医疗关键环节、重点部门和重要岗位的管理，以及诊疗操作常规、医院规章制度、各级人员岗位职责的落实情况。认真推行和落实业务查房制；继续执行周五行政大查房、业务三级查房制度。坚持业务技能训练，继续开展“三基”训练和继续教育。坚持从环节抓起，从源头上杜绝医疗安全隐患，化解医疗纠纷，尽量将纠纷遏制在萌芽状态。是一线医疗工作人员，要始终坚持将医疗安全放在全部工作的重中之重。既要注意关爱病人，又要注意保护自己；既要坚持按步就班，又要注重因地制宜；既要遵循医疗原则，又要灵活处理现场。不断培养和提高新形势下我院医生队伍的智商（业务技术水平）、情商（现场处理能力）和德商（职业操守标准）。积极加强医患沟通，保证病人知情，以真心、真情感动病人，进一步和谐医患关系，切实有效地化解和防范医疗纠纷。</w:t>
      </w:r>
    </w:p>
    <w:p>
      <w:pPr>
        <w:ind w:left="0" w:right="0" w:firstLine="560"/>
        <w:spacing w:before="450" w:after="450" w:line="312" w:lineRule="auto"/>
      </w:pPr>
      <w:r>
        <w:rPr>
          <w:rFonts w:ascii="宋体" w:hAnsi="宋体" w:eastAsia="宋体" w:cs="宋体"/>
          <w:color w:val="000"/>
          <w:sz w:val="28"/>
          <w:szCs w:val="28"/>
        </w:rPr>
        <w:t xml:space="preserve">——加强农村公共卫生服务体系建设。国家已经明确提出“公共卫生服务均等化”。实践证明，抓好农村基层公共 卫生，不仅是提高农民健康水平的重要举措，同时也将有效地促进农村卫生院彰显公益性质，增强社会公信力，树立良好的社会形象。今年，我们要按照县局要求，以城乡居民健康档案的建档工作为核心，强化院村两级医疗机构的标准化建设,力争在年底实现健康档案建档率达到30%，为争创全省的“百镇千村”农村示范卫生机构打下坚实基础。在村卫生室 “五统一管理”基础上，积极地推进和完善农村卫生信息化管理，在我镇基本形成建筑规范、环境舒适、功能齐全、行医文明、反应迅捷、管理科学、具有现代化雏形的农村公共卫生和基本医疗服务体系。</w:t>
      </w:r>
    </w:p>
    <w:p>
      <w:pPr>
        <w:ind w:left="0" w:right="0" w:firstLine="560"/>
        <w:spacing w:before="450" w:after="450" w:line="312" w:lineRule="auto"/>
      </w:pPr>
      <w:r>
        <w:rPr>
          <w:rFonts w:ascii="宋体" w:hAnsi="宋体" w:eastAsia="宋体" w:cs="宋体"/>
          <w:color w:val="000"/>
          <w:sz w:val="28"/>
          <w:szCs w:val="28"/>
        </w:rPr>
        <w:t xml:space="preserve">——提高质量，科学预防，强化公共卫生各项服务措施。一是贯彻执行《传染病防治法》，加强疫情管理。按照县CDC的要求对疫情管理制度进行修改和补充，以不断适应疫情管理的新变化和新要求。二是进一步完善基础资料，积累原始数据。三是进一步完善甲型H1N1流感等传染性疾病的防治体系，切实做好突发公共卫生事件防范和应急处置工作，确保无重大疾病流行、无重大食物中毒事件发生。2024年传染病及时报告率要达98%，漏报率为零。肺结核病人全部按要求进行了转诊和网络追踪。妇幼保健工作围绕“二系”管理，规范母婴保健服务，住院分娩率要达100%。——巩固完善新型农村合作医疗制度。进一步规范门诊统筹补偿方式。在全镇实现村卫生室计算机网络管理的基础上，不断完善我镇合作医疗筹资机制、补偿机制和监管机制。加强门诊基金管理，规范医疗行为，切实加强对村卫生室的服务行为监督管理，有效遏制院、村两级医疗服务机构的不合理医药费用增长，不断提高群众受益的保障水平。加强合作医疗管理机构自身建设。切实惠民医疗措施。加强窗口单位的建设和规范管理，为逐步建立起无缝隙覆盖的城乡居民医疗体系奠定基础。</w:t>
      </w:r>
    </w:p>
    <w:p>
      <w:pPr>
        <w:ind w:left="0" w:right="0" w:firstLine="560"/>
        <w:spacing w:before="450" w:after="450" w:line="312" w:lineRule="auto"/>
      </w:pPr>
      <w:r>
        <w:rPr>
          <w:rFonts w:ascii="宋体" w:hAnsi="宋体" w:eastAsia="宋体" w:cs="宋体"/>
          <w:color w:val="000"/>
          <w:sz w:val="28"/>
          <w:szCs w:val="28"/>
        </w:rPr>
        <w:t xml:space="preserve">——加快发展方式的转型，加强人才队伍的建设。农村卫生院目前面临快速发展的机遇，同时也面临改革的诸多困难和矛盾。在医改新形势下，我们不能满足医院只保持当前的增速。要契准医改机遇，转变医院经济增长方式；要加强医疗服务的结构性调整，不断拓宽业务服务范围，从而推动医院全面、健康、可持续发展。新形势下的医院竞争，就是设备的竞争、人才的竞争。今年，我们继续坚定不移地引进优秀人才，建立人才队伍建设的长效激励机制；适时地引进相应设备，提高服务能力。完善科室学科领头人、中层干部的考核奖励政策。不断创新考评形式,以绩效考核为抓手,实现从经济指标考核向绩效综合评价考核的转变。要想尽办 法，采取多种方式，舍得投入，逐步建立起适合院情特点、高中初相结合、老中青传帮带的业务人才梯队；建立起医疗设施相对齐备、技术力量相对配套、人力资源相对完整的内涵基础建设体系，以适应我镇老百姓日益提高的医疗消费需求。</w:t>
      </w:r>
    </w:p>
    <w:p>
      <w:pPr>
        <w:ind w:left="0" w:right="0" w:firstLine="560"/>
        <w:spacing w:before="450" w:after="450" w:line="312" w:lineRule="auto"/>
      </w:pPr>
      <w:r>
        <w:rPr>
          <w:rFonts w:ascii="宋体" w:hAnsi="宋体" w:eastAsia="宋体" w:cs="宋体"/>
          <w:color w:val="000"/>
          <w:sz w:val="28"/>
          <w:szCs w:val="28"/>
        </w:rPr>
        <w:t xml:space="preserve">——强化内部管理，加强党建和精神文明建设，为埠医发展提供强有力的制度保证和组织保证。把深入开展学习实践科学发展观活动与“八荣八耻”荣辱观教育、“忠诚、勤奋、敬业”职业道德教育紧密结合起来，建立健康向上、团结友爱的医院文化，将文化内涵融入管理制度、岗位规范、行为准则之中，使之成为干部职工行动的指南。坚持和完善职代会、财务监理和院务公开等民主管理制度，强化内部管理，实行民主理财。严格财务制度和审批程序，把好收支关。对各科室的业务收入费用支出要跟踪监管，杜绝漏洞。对办公、招待、油耗、维修等费用的支出要严格把好审批关，做到能省则省。严格控制招待费用的支出，全年招待费控制在12万元以内。整合文明创建组织资源，继续坚持全员参与、齐抓共建的文明创建工作机制，开展“我是党员我先进”主题活动，引领每一个共产党员在文明创建中发挥先进性作用。工会、共青团要结合工作职责，开展各具特色的文明创 建活动，不断丰富文明创建内涵，共同推动医院文明创建工作的创新和发展。</w:t>
      </w:r>
    </w:p>
    <w:p>
      <w:pPr>
        <w:ind w:left="0" w:right="0" w:firstLine="560"/>
        <w:spacing w:before="450" w:after="450" w:line="312" w:lineRule="auto"/>
      </w:pPr>
      <w:r>
        <w:rPr>
          <w:rFonts w:ascii="宋体" w:hAnsi="宋体" w:eastAsia="宋体" w:cs="宋体"/>
          <w:color w:val="000"/>
          <w:sz w:val="28"/>
          <w:szCs w:val="28"/>
        </w:rPr>
        <w:t xml:space="preserve">三、勤奋敬业，创新实干，书写新一年争作贡献的新答卷</w:t>
      </w:r>
    </w:p>
    <w:p>
      <w:pPr>
        <w:ind w:left="0" w:right="0" w:firstLine="560"/>
        <w:spacing w:before="450" w:after="450" w:line="312" w:lineRule="auto"/>
      </w:pPr>
      <w:r>
        <w:rPr>
          <w:rFonts w:ascii="宋体" w:hAnsi="宋体" w:eastAsia="宋体" w:cs="宋体"/>
          <w:color w:val="000"/>
          <w:sz w:val="28"/>
          <w:szCs w:val="28"/>
        </w:rPr>
        <w:t xml:space="preserve">实现2024年医院发展的目标任务，推进科学发展再上新台阶，是全体干部职工的共同责任。我们要以新的姿态、新的要求担当起新的使命、书写出新的答卷。</w:t>
      </w:r>
    </w:p>
    <w:p>
      <w:pPr>
        <w:ind w:left="0" w:right="0" w:firstLine="560"/>
        <w:spacing w:before="450" w:after="450" w:line="312" w:lineRule="auto"/>
      </w:pPr>
      <w:r>
        <w:rPr>
          <w:rFonts w:ascii="宋体" w:hAnsi="宋体" w:eastAsia="宋体" w:cs="宋体"/>
          <w:color w:val="000"/>
          <w:sz w:val="28"/>
          <w:szCs w:val="28"/>
        </w:rPr>
        <w:t xml:space="preserve">第一，坚持良好的职业操守，争创一流的工作成绩。纵观埠医发展的历史，是时代选择了我们，我们也选择了快速发展中的埠医。我们应该忠于自己的选择，践行自己的承诺，以高度的责任感和进取心，担当起医院赋予的每一项工作职责，努力做好每一项工作，争创岗位工作的一流业绩。“把每一件简单的事都做好，就是不简单。”在医院这个舞台上，全体干部职工都应该倾情施展自己的聪明才智，共同演绎人生的精彩华章，充分展示各自的人生价值，在实现医院的创新发展中，增强本领，收获财富，奉献社会，分享实现自我价值的欣慰和幸福。</w:t>
      </w:r>
    </w:p>
    <w:p>
      <w:pPr>
        <w:ind w:left="0" w:right="0" w:firstLine="560"/>
        <w:spacing w:before="450" w:after="450" w:line="312" w:lineRule="auto"/>
      </w:pPr>
      <w:r>
        <w:rPr>
          <w:rFonts w:ascii="宋体" w:hAnsi="宋体" w:eastAsia="宋体" w:cs="宋体"/>
          <w:color w:val="000"/>
          <w:sz w:val="28"/>
          <w:szCs w:val="28"/>
        </w:rPr>
        <w:t xml:space="preserve">第二，加强自身学习，提高综合素质。不学习，不善学习，知识会老化，思想会僵化，能力会退化。加强学习，增强素质，是当代农村卫生事业对每一个干部职工的要求，也 是干部职工自身发展的需要。特别是中层干部，作砥柱中流医院管理者，更是要紧密结合医院发展战略、服务理念、创新目标和工作重点，加强学习，在自己的知识“铺子”里不断“进新货”，使读书学习成为一种工作责任、成为一种生活常态、成为一种精神追求。在学习中提高创新能力，增强求变的意识、敢闯的勇气、善立的智慧；在学习中提高辨证能力，勇于担当，努力把自己炼就成为一名医院满意、干群称道、社会认可的医院管理者。按照“创建学习型医院、争做知识型职工”的要求，有计划有组织地抓好干部职工学习培训，大力倡导和推进干部职工自学，努力使每一个干部职工成为知识型、技能型乃至专家型人才。</w:t>
      </w:r>
    </w:p>
    <w:p>
      <w:pPr>
        <w:ind w:left="0" w:right="0" w:firstLine="560"/>
        <w:spacing w:before="450" w:after="450" w:line="312" w:lineRule="auto"/>
      </w:pPr>
      <w:r>
        <w:rPr>
          <w:rFonts w:ascii="宋体" w:hAnsi="宋体" w:eastAsia="宋体" w:cs="宋体"/>
          <w:color w:val="000"/>
          <w:sz w:val="28"/>
          <w:szCs w:val="28"/>
        </w:rPr>
        <w:t xml:space="preserve">第三，严格劳动纪律，转变工作作风。严明的劳动纪律和良好的工作作风，是圆满完成今年目标任务的基本保证。坚决消除上班迟到早退、无所事事、脱岗串岗，目无劳动纪律的现象；消除人浮于事、作风漂浮、办事拖拉、相互推诿、不求效率的不良作风；消除不思进取、平庸无为、疏于思考、畏难退缩的惰性；消除不讲真话、挑拨是非、制造矛盾、搞不团结的行为；消除不负责任、以权谋私，私收费、私免费，损害集体利益和团队形象的行为。严格考勤考评，加强监督检查，坚持用制度管人管事，用制度严明劳动纪律，用制度 促进作风转变。每一个干部职工都要强化制度意识，严守劳动纪律，提高遵守医院各项规章的严肃性和自觉性，争做遵章守纪、团结协作、干实事求实效的模范。</w:t>
      </w:r>
    </w:p>
    <w:p>
      <w:pPr>
        <w:ind w:left="0" w:right="0" w:firstLine="560"/>
        <w:spacing w:before="450" w:after="450" w:line="312" w:lineRule="auto"/>
      </w:pPr>
      <w:r>
        <w:rPr>
          <w:rFonts w:ascii="宋体" w:hAnsi="宋体" w:eastAsia="宋体" w:cs="宋体"/>
          <w:color w:val="000"/>
          <w:sz w:val="28"/>
          <w:szCs w:val="28"/>
        </w:rPr>
        <w:t xml:space="preserve">第四，增强执行能力，提升创新水平。执行，就是做，就是落实；执行，是连接目标和结果的关键环节。没有强有力的执行，再好的蓝图也是纸上谈兵。提高执行力，既要进一步做好引进人才、培养人才、优化团队结构的工作，又要创新责任目标体系和工作激励机制，切实解决好“干多干少一个样、干好干坏一个样、干与不干一个样”的问题。提高执行力，还必须实行分工负责，加强协作配合，依靠团队的智慧和力量。每一个干部职工都要积极为医院的发展创新和增收节支建言献策，努力做到工作上相互支持、学习上相互帮助、生活上相互关心，用团结的力量铸就团队执行力。</w:t>
      </w:r>
    </w:p>
    <w:p>
      <w:pPr>
        <w:ind w:left="0" w:right="0" w:firstLine="560"/>
        <w:spacing w:before="450" w:after="450" w:line="312" w:lineRule="auto"/>
      </w:pPr>
      <w:r>
        <w:rPr>
          <w:rFonts w:ascii="宋体" w:hAnsi="宋体" w:eastAsia="宋体" w:cs="宋体"/>
          <w:color w:val="000"/>
          <w:sz w:val="28"/>
          <w:szCs w:val="28"/>
        </w:rPr>
        <w:t xml:space="preserve">同志们，2024年的发展方向已定，目标已明，关键在狠抓落实、确保实效。艰辛成就伟业，奋斗铸就光荣。让我们在科学发展观引领下，团结拼搏，开拓创新，克难奋进，扎实工作，为确保完成今年医院发展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为认真贯彻落实财政局《关于开展XX固定资产清查工作的通知》文件要求，进一步规范和加强资产管理，我院于近日启动了固定资产清查工作，并以三项举措确保资产信息的正确性及可靠性。</w:t>
      </w:r>
    </w:p>
    <w:p>
      <w:pPr>
        <w:ind w:left="0" w:right="0" w:firstLine="560"/>
        <w:spacing w:before="450" w:after="450" w:line="312" w:lineRule="auto"/>
      </w:pPr>
      <w:r>
        <w:rPr>
          <w:rFonts w:ascii="宋体" w:hAnsi="宋体" w:eastAsia="宋体" w:cs="宋体"/>
          <w:color w:val="000"/>
          <w:sz w:val="28"/>
          <w:szCs w:val="28"/>
        </w:rPr>
        <w:t xml:space="preserve">一是加强组织领导。卫生院成立了固定资产清查小组，组员抽调院内不同岗位职工组成，采取先分片清查，后交叉检查的工作方式，确保清查工作责任到人，清查过程公正、详尽。</w:t>
      </w:r>
    </w:p>
    <w:p>
      <w:pPr>
        <w:ind w:left="0" w:right="0" w:firstLine="560"/>
        <w:spacing w:before="450" w:after="450" w:line="312" w:lineRule="auto"/>
      </w:pPr>
      <w:r>
        <w:rPr>
          <w:rFonts w:ascii="宋体" w:hAnsi="宋体" w:eastAsia="宋体" w:cs="宋体"/>
          <w:color w:val="000"/>
          <w:sz w:val="28"/>
          <w:szCs w:val="28"/>
        </w:rPr>
        <w:t xml:space="preserve">二是明确清查范围。卫生院将所有固定资产、医疗设备及低值易耗品全部纳入清查范围，并对照资产管理系统台账及低值易耗盘存表清查实物，进一步摸清家底，为下一步资产管理规范化打牢基础。</w:t>
      </w:r>
    </w:p>
    <w:p>
      <w:pPr>
        <w:ind w:left="0" w:right="0" w:firstLine="560"/>
        <w:spacing w:before="450" w:after="450" w:line="312" w:lineRule="auto"/>
      </w:pPr>
      <w:r>
        <w:rPr>
          <w:rFonts w:ascii="宋体" w:hAnsi="宋体" w:eastAsia="宋体" w:cs="宋体"/>
          <w:color w:val="000"/>
          <w:sz w:val="28"/>
          <w:szCs w:val="28"/>
        </w:rPr>
        <w:t xml:space="preserve">三是完善资产管理。卫生院根据“账物相符、不重不漏”的原则，采取先以账对物，后以物对账的清查方式，对每件固定资产的来源、品名、数量、规格、使用人等均作详细登记，同时对存放地点、资产分类、标签不明、填写不规范、不完善的资产进行了修改完善，确保台账规范、一目了然，管理有序。</w:t>
      </w:r>
    </w:p>
    <w:p>
      <w:pPr>
        <w:ind w:left="0" w:right="0" w:firstLine="560"/>
        <w:spacing w:before="450" w:after="450" w:line="312" w:lineRule="auto"/>
      </w:pPr>
      <w:r>
        <w:rPr>
          <w:rFonts w:ascii="宋体" w:hAnsi="宋体" w:eastAsia="宋体" w:cs="宋体"/>
          <w:color w:val="000"/>
          <w:sz w:val="28"/>
          <w:szCs w:val="28"/>
        </w:rPr>
        <w:t xml:space="preserve">下一步，我院将根据清查结果制定后续资产管理制度，实行固定资产动态管理，提高资产管理工作透明度，保证资产的合理配置和有效利用。乡镇卫生院资产清查工作报告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为规范和加强资产管理，全面摸清家底，建立健全监管系统，实现资产管理与预算管理、财务管理相结合，完善管理制度，维护资产的安全与完整，全面提高资产的使用效益，近日，璜山镇中心卫生院根据上级部署，决定对本院资产进行全面清查。</w:t>
      </w:r>
    </w:p>
    <w:p>
      <w:pPr>
        <w:ind w:left="0" w:right="0" w:firstLine="560"/>
        <w:spacing w:before="450" w:after="450" w:line="312" w:lineRule="auto"/>
      </w:pPr>
      <w:r>
        <w:rPr>
          <w:rFonts w:ascii="宋体" w:hAnsi="宋体" w:eastAsia="宋体" w:cs="宋体"/>
          <w:color w:val="000"/>
          <w:sz w:val="28"/>
          <w:szCs w:val="28"/>
        </w:rPr>
        <w:t xml:space="preserve">一、加强组织领导。卫生院成立由院长任组长，分管副院长任为组长，各科室负责人为组员的资产清查工作领导小组，院长作为资产清查的第一责任人，切实履行管理职责。各组员负责领导和实施本科室的资产清查工作，确保资产清查结果的真实可靠。领导小组下设办公室，结合本院实际制定资产清查的实施方案，并做好组织协调、宣传发动、审核汇总等工作。</w:t>
      </w:r>
    </w:p>
    <w:p>
      <w:pPr>
        <w:ind w:left="0" w:right="0" w:firstLine="560"/>
        <w:spacing w:before="450" w:after="450" w:line="312" w:lineRule="auto"/>
      </w:pPr>
      <w:r>
        <w:rPr>
          <w:rFonts w:ascii="宋体" w:hAnsi="宋体" w:eastAsia="宋体" w:cs="宋体"/>
          <w:color w:val="000"/>
          <w:sz w:val="28"/>
          <w:szCs w:val="28"/>
        </w:rPr>
        <w:t xml:space="preserve">二、明确清查任务。本次资产清查以XX年12月31日为基准日。清查范围包括临床、医技、行政、后勤等所有科室，以及下属各社区卫生服务站。主要内容包括基本情况清理、账务清理、财产清查和完善制度等工作。具体分为前期准备、宣传发动、科室自查、填报报表、账实核对、中介机构审计、账务处理、总结整改完善制度等八个环节。时间安排上分为准备阶段，实施阶段，核实总结整改阶段，整个工作由XX年4月起至XX年10月结束。</w:t>
      </w:r>
    </w:p>
    <w:p>
      <w:pPr>
        <w:ind w:left="0" w:right="0" w:firstLine="560"/>
        <w:spacing w:before="450" w:after="450" w:line="312" w:lineRule="auto"/>
      </w:pPr>
      <w:r>
        <w:rPr>
          <w:rFonts w:ascii="宋体" w:hAnsi="宋体" w:eastAsia="宋体" w:cs="宋体"/>
          <w:color w:val="000"/>
          <w:sz w:val="28"/>
          <w:szCs w:val="28"/>
        </w:rPr>
        <w:t xml:space="preserve">三、严肃工作纪律。资产清查中要坚持实事求是原则，严肃财经纪律，如实反映资产情况和存在的问题，不得虚报瞒报。由于此项工作时间紧、任务重，相关科室要充分发扬“吃苦”精神，摸清家底情况，切实保证卫生院实际账目及资产数据的准确无误。</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XX年全国行政事业单位国有资产清查工作的通知》(财资〔XX〕2号)和《陕西省财政厅关于开展XX年全省行政事业单位国有资产清查工作的通知》(陕财办采资〔XX〕24号)及《陕西省中医药管理局关于印发局直属单位国有资产清查工作方案的通知》(陕中医药函〔XX〕61号)要求，结合《陕西中医药大学附属医院国有资产管理办法》(陕中附院字〔XX〕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(六)资产清查工作结束后，我院根据《行政事业单位资产清查核实管理办法》(财资〔XX〕1号)和实际情况，结合上级主管部门对资产清查结果核实的批复及时进行相应的整改。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XX〕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(一)自查阶段(XX年4月20日-4月27日)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(二)核查阶段(XX年4月28日-6月24日)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(三)汇总上报阶段(XX年6月25日-6月31日)。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XX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工作报告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 刘国庆</w:t>
      </w:r>
    </w:p>
    <w:p>
      <w:pPr>
        <w:ind w:left="0" w:right="0" w:firstLine="560"/>
        <w:spacing w:before="450" w:after="450" w:line="312" w:lineRule="auto"/>
      </w:pPr>
      <w:r>
        <w:rPr>
          <w:rFonts w:ascii="宋体" w:hAnsi="宋体" w:eastAsia="宋体" w:cs="宋体"/>
          <w:color w:val="000"/>
          <w:sz w:val="28"/>
          <w:szCs w:val="28"/>
        </w:rPr>
        <w:t xml:space="preserve">组员：王玲 杜梅 徐雪雯 郁琳 刘鹏怡 乔</w:t>
      </w:r>
    </w:p>
    <w:p>
      <w:pPr>
        <w:ind w:left="0" w:right="0" w:firstLine="560"/>
        <w:spacing w:before="450" w:after="450" w:line="312" w:lineRule="auto"/>
      </w:pPr>
      <w:r>
        <w:rPr>
          <w:rFonts w:ascii="宋体" w:hAnsi="宋体" w:eastAsia="宋体" w:cs="宋体"/>
          <w:color w:val="000"/>
          <w:sz w:val="28"/>
          <w:szCs w:val="28"/>
        </w:rPr>
        <w:t xml:space="preserve">韩琪 杨志滨 来灵敏 何瑞 赵天豪</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(三)工作督导。“资产清查核查小组”加强对各科室资产清查工作的监督指导，及时向“陕西中医药大学附属医院国有资产管理委员会”上报资产清查工作进展情况并将工作情况予以通报</w:t>
      </w:r>
    </w:p>
    <w:p>
      <w:pPr>
        <w:ind w:left="0" w:right="0" w:firstLine="560"/>
        <w:spacing w:before="450" w:after="450" w:line="312" w:lineRule="auto"/>
      </w:pPr>
      <w:r>
        <w:rPr>
          <w:rFonts w:ascii="宋体" w:hAnsi="宋体" w:eastAsia="宋体" w:cs="宋体"/>
          <w:color w:val="000"/>
          <w:sz w:val="28"/>
          <w:szCs w:val="28"/>
        </w:rPr>
        <w:t xml:space="preserve">1.单位资产清查工作报告</w:t>
      </w:r>
    </w:p>
    <w:p>
      <w:pPr>
        <w:ind w:left="0" w:right="0" w:firstLine="560"/>
        <w:spacing w:before="450" w:after="450" w:line="312" w:lineRule="auto"/>
      </w:pPr>
      <w:r>
        <w:rPr>
          <w:rFonts w:ascii="宋体" w:hAnsi="宋体" w:eastAsia="宋体" w:cs="宋体"/>
          <w:color w:val="000"/>
          <w:sz w:val="28"/>
          <w:szCs w:val="28"/>
        </w:rPr>
        <w:t xml:space="preserve">2.卫生院资产清查工作报告</w:t>
      </w:r>
    </w:p>
    <w:p>
      <w:pPr>
        <w:ind w:left="0" w:right="0" w:firstLine="560"/>
        <w:spacing w:before="450" w:after="450" w:line="312" w:lineRule="auto"/>
      </w:pPr>
      <w:r>
        <w:rPr>
          <w:rFonts w:ascii="宋体" w:hAnsi="宋体" w:eastAsia="宋体" w:cs="宋体"/>
          <w:color w:val="000"/>
          <w:sz w:val="28"/>
          <w:szCs w:val="28"/>
        </w:rPr>
        <w:t xml:space="preserve">年卫生院资产清查工作报告</w:t>
      </w:r>
    </w:p>
    <w:p>
      <w:pPr>
        <w:ind w:left="0" w:right="0" w:firstLine="560"/>
        <w:spacing w:before="450" w:after="450" w:line="312" w:lineRule="auto"/>
      </w:pPr>
      <w:r>
        <w:rPr>
          <w:rFonts w:ascii="宋体" w:hAnsi="宋体" w:eastAsia="宋体" w:cs="宋体"/>
          <w:color w:val="000"/>
          <w:sz w:val="28"/>
          <w:szCs w:val="28"/>
        </w:rPr>
        <w:t xml:space="preserve">4.乡镇卫生院固定资产清查报告</w:t>
      </w:r>
    </w:p>
    <w:p>
      <w:pPr>
        <w:ind w:left="0" w:right="0" w:firstLine="560"/>
        <w:spacing w:before="450" w:after="450" w:line="312" w:lineRule="auto"/>
      </w:pPr>
      <w:r>
        <w:rPr>
          <w:rFonts w:ascii="宋体" w:hAnsi="宋体" w:eastAsia="宋体" w:cs="宋体"/>
          <w:color w:val="000"/>
          <w:sz w:val="28"/>
          <w:szCs w:val="28"/>
        </w:rPr>
        <w:t xml:space="preserve">5.医院资产清查工作报告</w:t>
      </w:r>
    </w:p>
    <w:p>
      <w:pPr>
        <w:ind w:left="0" w:right="0" w:firstLine="560"/>
        <w:spacing w:before="450" w:after="450" w:line="312" w:lineRule="auto"/>
      </w:pPr>
      <w:r>
        <w:rPr>
          <w:rFonts w:ascii="宋体" w:hAnsi="宋体" w:eastAsia="宋体" w:cs="宋体"/>
          <w:color w:val="000"/>
          <w:sz w:val="28"/>
          <w:szCs w:val="28"/>
        </w:rPr>
        <w:t xml:space="preserve">6.事业单位资产清查工作报告</w:t>
      </w:r>
    </w:p>
    <w:p>
      <w:pPr>
        <w:ind w:left="0" w:right="0" w:firstLine="560"/>
        <w:spacing w:before="450" w:after="450" w:line="312" w:lineRule="auto"/>
      </w:pPr>
      <w:r>
        <w:rPr>
          <w:rFonts w:ascii="宋体" w:hAnsi="宋体" w:eastAsia="宋体" w:cs="宋体"/>
          <w:color w:val="000"/>
          <w:sz w:val="28"/>
          <w:szCs w:val="28"/>
        </w:rPr>
        <w:t xml:space="preserve">7.基层医疗机构固定资产清查报告</w:t>
      </w:r>
    </w:p>
    <w:p>
      <w:pPr>
        <w:ind w:left="0" w:right="0" w:firstLine="560"/>
        <w:spacing w:before="450" w:after="450" w:line="312" w:lineRule="auto"/>
      </w:pPr>
      <w:r>
        <w:rPr>
          <w:rFonts w:ascii="宋体" w:hAnsi="宋体" w:eastAsia="宋体" w:cs="宋体"/>
          <w:color w:val="000"/>
          <w:sz w:val="28"/>
          <w:szCs w:val="28"/>
        </w:rPr>
        <w:t xml:space="preserve">年资产清查工作报告</w:t>
      </w:r>
    </w:p>
    <w:p>
      <w:pPr>
        <w:ind w:left="0" w:right="0" w:firstLine="560"/>
        <w:spacing w:before="450" w:after="450" w:line="312" w:lineRule="auto"/>
      </w:pPr>
      <w:r>
        <w:rPr>
          <w:rFonts w:ascii="宋体" w:hAnsi="宋体" w:eastAsia="宋体" w:cs="宋体"/>
          <w:color w:val="000"/>
          <w:sz w:val="28"/>
          <w:szCs w:val="28"/>
        </w:rPr>
        <w:t xml:space="preserve">年单位资产清查工作报告全文</w:t>
      </w:r>
    </w:p>
    <w:p>
      <w:pPr>
        <w:ind w:left="0" w:right="0" w:firstLine="560"/>
        <w:spacing w:before="450" w:after="450" w:line="312" w:lineRule="auto"/>
      </w:pPr>
      <w:r>
        <w:rPr>
          <w:rFonts w:ascii="黑体" w:hAnsi="黑体" w:eastAsia="黑体" w:cs="黑体"/>
          <w:color w:val="000000"/>
          <w:sz w:val="36"/>
          <w:szCs w:val="36"/>
          <w:b w:val="1"/>
          <w:bCs w:val="1"/>
        </w:rPr>
        <w:t xml:space="preserve">第三篇：XX乡镇卫生院资产清查工作报告</w:t>
      </w:r>
    </w:p>
    <w:p>
      <w:pPr>
        <w:ind w:left="0" w:right="0" w:firstLine="560"/>
        <w:spacing w:before="450" w:after="450" w:line="312" w:lineRule="auto"/>
      </w:pPr>
      <w:r>
        <w:rPr>
          <w:rFonts w:ascii="宋体" w:hAnsi="宋体" w:eastAsia="宋体" w:cs="宋体"/>
          <w:color w:val="000"/>
          <w:sz w:val="28"/>
          <w:szCs w:val="28"/>
        </w:rPr>
        <w:t xml:space="preserve">XX乡镇卫生院资产清查工作报告范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县及开发区工会认为地税代收后经费已经比原来多了,够花就行,认为税务局代收多少就收多少,收不上来也没有办法,催缴经费工作不到位。下面是整理的关于XX乡镇卫生院资产清查工作报告范文，欢迎借鉴!XX乡镇卫生院资产清查工作报告范文一</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2、公司财务负责人组织相关人员认真学习深圳证监局《关于在深圳辖区上市公司全面深入开展规范财务会计基础工作专项活动的通知》(深证局发[XX]1 号)(以下简称《专项活动通知》)、《关于填报(以下简称《调查问卷》)、《关于深圳辖区上市公司财务会计基础工作常见问题的通报》(以下简称《常见问题通报》)和公司现有的各种财务制度与文件。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1、公司财务人员根据《调查问卷》与《常见问题通报》分类整理、汇总自查内容,开展规范财务会计基础工作专项活动自查报告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5、审计室按照制定的审计计划,依据深圳证监局相关文件要求对自查报告内容逐项稽核,并就与财务控制相关内容进行审核,同时向审计委员会报告专项活动开展情况,听取审计委员会对自查工作的指导。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提出整改措施、期限和责任人等情况向总经理作出全面汇报;审计室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二、自查内容、发现问题及整改措施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和《常见问题通报》进行了认真、全面地自查。公司在财务管理组织架构和人员配置、会计核算基础工作规范性、资金管理和控制、财务管理和会计核算制度建设、财务信息系统使用和控制、财务会计内部管理控制等方面的财务会计基础工作较为规范,同时按相关文件的要求尚存在一定不足之处需进一步加以完善。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整改措施:财务部将根据会计人员实际情况制订会计专业知识与技能、财政税收政策法规、关务知识、外汇管理等方面的针对性培训计划,同时安排财务人员积极参加各政府职能部门与银行举行的专项培训。整改期限:XX年9月30日前,并长期坚持。</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范财务会计基础工作专项活动自查报告存在问题:(1)公司尚未建立财务会计相关负责人管理制度,未对财务负责人和会计机构负责人的任职条件、职责、权限、考核等作出规定;(2)《公司财务管理制度》中未对亲属回避、定期轮岗作出明确规定;(3)未专门对公允价值计价、资产减值和预计负债制定标准与程序;(4)《公司财务管理制度》中仅仅规定了原则性的责任追究条款,缺乏可操作性。整改措施:根据《公司财务管理制度》等有关规定,拟定《公司财务负责人管理制度》,提交公司董事会审议批准;拟修订《公司财务管理制度》,对亲属回避、定期轮岗作出明确规定;根据对公允价值计价、资产减值和预计负债核算要求,制订出可操作性的标准与程序;拟修订《公司财务管理制度》中的责任追究条款,对责任追究的范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版本的一些功能运用存在不完全熟悉、部分操作技能不熟练的情况。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(四)关于财务会计内部管理控制方面存在问题:财务部与客户的对账书面确认执行不到位。整改措施:财务部对重点客户核对销售货款,并书面确认核对结果。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责任人:财务总监梁新辉、审计室负责人王秀玲通过专项活动的自查阶段工作,进一步提高了财务人员对规范财务会计基础工作重要性的认识,加强了财务会计基础工作系统性学习。对查找到不足之处,公司将严格按照整改措施认真加以落实。开展规范财务会计基础工作专项活动自查报告.XX乡镇卫生院资产清查工作报告范文二</w:t>
      </w:r>
    </w:p>
    <w:p>
      <w:pPr>
        <w:ind w:left="0" w:right="0" w:firstLine="560"/>
        <w:spacing w:before="450" w:after="450" w:line="312" w:lineRule="auto"/>
      </w:pPr>
      <w:r>
        <w:rPr>
          <w:rFonts w:ascii="宋体" w:hAnsi="宋体" w:eastAsia="宋体" w:cs="宋体"/>
          <w:color w:val="000"/>
          <w:sz w:val="28"/>
          <w:szCs w:val="28"/>
        </w:rPr>
        <w:t xml:space="preserve">按照联社统一部署和安排，我组一行人，于xx年x月x日至x日对xx经营成果真实性指标进行了全面检查。本次查证的主要事实如下：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营业点个(主社个)，信用代办点个;在册正式职工人，非正式职工人，其中代办员人。截至年月末，该联社各项存款余额万元，比年初净增万元，增长%，完成联社计划的%;各项贷款余额万元，比年初净增万元，完成联社计划的%;不良贷款万元，比年初净降万元，剔除央行票据置换贷款1万元，实际净降万元，完成联社计划的%，占比%，比年初下降个百分点。在总贷款中逾期贷款万元、呆滞贷款万元、呆账贷款万元，分别占各项贷款的%、%、%。全年实现财务收入万元，比上年增加万元，增长%，其中贷款利息收入万元,手续费收入万元;财务支出万元，比上年增加万元，增长%;其中存款利息支出万元，营业费用万元，手续费支出1万元;全辖实现账面利润万元，比上年减少万元，完成市联社计划的4%。贷款收息率%，营业费用率%，人均费用万元，资本充足率为%，固定资产占比为%。</w:t>
      </w:r>
    </w:p>
    <w:p>
      <w:pPr>
        <w:ind w:left="0" w:right="0" w:firstLine="560"/>
        <w:spacing w:before="450" w:after="450" w:line="312" w:lineRule="auto"/>
      </w:pPr>
      <w:r>
        <w:rPr>
          <w:rFonts w:ascii="宋体" w:hAnsi="宋体" w:eastAsia="宋体" w:cs="宋体"/>
          <w:color w:val="000"/>
          <w:sz w:val="28"/>
          <w:szCs w:val="28"/>
        </w:rPr>
        <w:t xml:space="preserve">检查认为，XX年该联社针对本地区实际情况，立足改革和发展两不误，采取一系列行之有效的措施和办法，取得了一定的成绩。总的来看，业务经营状况发展较好，出现了存、贷两旺的局面，信用社的实力进一步得到了增强，信誉得到了提升，各项经营成果较为真实，但该联社在内部管理和核算上也还存在一定的不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(一)财务上存在的问题</w:t>
      </w:r>
    </w:p>
    <w:p>
      <w:pPr>
        <w:ind w:left="0" w:right="0" w:firstLine="560"/>
        <w:spacing w:before="450" w:after="450" w:line="312" w:lineRule="auto"/>
      </w:pPr>
      <w:r>
        <w:rPr>
          <w:rFonts w:ascii="宋体" w:hAnsi="宋体" w:eastAsia="宋体" w:cs="宋体"/>
          <w:color w:val="000"/>
          <w:sz w:val="28"/>
          <w:szCs w:val="28"/>
        </w:rPr>
        <w:t xml:space="preserve">1、部分费用支出未进入当期成本。一是当年购置的办公设施(办公家具、多功能显示屏等)、支付的安全防卫费(防弹玻璃、防盗门等)共计万元，未纳入当年费用科目进行核算，而在联社科目往年计提的建房款中列支万元，在联社账外储蓄存单账户中列支万元。其中万元冲销了1391垫支的家具款，万元购置联社招待所家具，万元预付联社招待所装饰款。(年月日该联社营业部在5321Я兄Ч内往来转入存入活期储蓄存款，存款人名字为，储蓄存单号码为，于年月日支取，本息合计万元，在营业部存入活期储蓄存款户，户名，账号为。年月日转存存款结息元，付利息所得税元，实际余额万元。年月至年月共计支出笔，金额1万元，至月日该账户现余万元，检查结束时已责成该联社销户，并将余款纳入联社大账管理)。二是当年开支的费用未纳入当期损益核算。如联社机关年月日将开支的广告费万元在2642管理部门统筹基金宣传费科目列支(联社规定将%上划集中使用，%由信用社据实列支)。又于当天用2642科目管理部门统筹基金冲减5321科目业务宣传费万元。</w:t>
      </w:r>
    </w:p>
    <w:p>
      <w:pPr>
        <w:ind w:left="0" w:right="0" w:firstLine="560"/>
        <w:spacing w:before="450" w:after="450" w:line="312" w:lineRule="auto"/>
      </w:pPr>
      <w:r>
        <w:rPr>
          <w:rFonts w:ascii="宋体" w:hAnsi="宋体" w:eastAsia="宋体" w:cs="宋体"/>
          <w:color w:val="000"/>
          <w:sz w:val="28"/>
          <w:szCs w:val="28"/>
        </w:rPr>
        <w:t xml:space="preserve">2、费用计提不够准确</w:t>
      </w:r>
    </w:p>
    <w:p>
      <w:pPr>
        <w:ind w:left="0" w:right="0" w:firstLine="560"/>
        <w:spacing w:before="450" w:after="450" w:line="312" w:lineRule="auto"/>
      </w:pPr>
      <w:r>
        <w:rPr>
          <w:rFonts w:ascii="宋体" w:hAnsi="宋体" w:eastAsia="宋体" w:cs="宋体"/>
          <w:color w:val="000"/>
          <w:sz w:val="28"/>
          <w:szCs w:val="28"/>
        </w:rPr>
        <w:t xml:space="preserve">(1)呆账准备少核销、多计提。全辖年初余额万元，当年应核销万元，实际核销万元，少核销万元;年末各项风险资产余额为万元，呆账准备金余额应达到万元，实际余额为万元，多计提呆账准备金万元。</w:t>
      </w:r>
    </w:p>
    <w:p>
      <w:pPr>
        <w:ind w:left="0" w:right="0" w:firstLine="560"/>
        <w:spacing w:before="450" w:after="450" w:line="312" w:lineRule="auto"/>
      </w:pPr>
      <w:r>
        <w:rPr>
          <w:rFonts w:ascii="宋体" w:hAnsi="宋体" w:eastAsia="宋体" w:cs="宋体"/>
          <w:color w:val="000"/>
          <w:sz w:val="28"/>
          <w:szCs w:val="28"/>
        </w:rPr>
        <w:t xml:space="preserve">(2)效益奖计提有误。年账面利润万元，调增项目：络摊销费1万元，计算机中心运行费万元，多计提呆账准备金万元，联社月底发放银团贷款万元，计提呆账准备金万元视同利润;调减项目：减免2%营业税及附加税万元，专项票据提应收利息万元，少核销呆账万元，实际计提效益奖基数为万元，扣除%企业所得税万元，该联社应提效益奖万元[()×30]，实提万元，少提万元。</w:t>
      </w:r>
    </w:p>
    <w:p>
      <w:pPr>
        <w:ind w:left="0" w:right="0" w:firstLine="560"/>
        <w:spacing w:before="450" w:after="450" w:line="312" w:lineRule="auto"/>
      </w:pPr>
      <w:r>
        <w:rPr>
          <w:rFonts w:ascii="宋体" w:hAnsi="宋体" w:eastAsia="宋体" w:cs="宋体"/>
          <w:color w:val="000"/>
          <w:sz w:val="28"/>
          <w:szCs w:val="28"/>
        </w:rPr>
        <w:t xml:space="preserve">(3)职工教育经费多提万元。</w:t>
      </w:r>
    </w:p>
    <w:p>
      <w:pPr>
        <w:ind w:left="0" w:right="0" w:firstLine="560"/>
        <w:spacing w:before="450" w:after="450" w:line="312" w:lineRule="auto"/>
      </w:pPr>
      <w:r>
        <w:rPr>
          <w:rFonts w:ascii="宋体" w:hAnsi="宋体" w:eastAsia="宋体" w:cs="宋体"/>
          <w:color w:val="000"/>
          <w:sz w:val="28"/>
          <w:szCs w:val="28"/>
        </w:rPr>
        <w:t xml:space="preserve">(4)职工养老保险金多提万元。其原因是你联社计提基数全部是按当年工资总额计提。(联社理由是历年有红字多万元)。</w:t>
      </w:r>
    </w:p>
    <w:p>
      <w:pPr>
        <w:ind w:left="0" w:right="0" w:firstLine="560"/>
        <w:spacing w:before="450" w:after="450" w:line="312" w:lineRule="auto"/>
      </w:pPr>
      <w:r>
        <w:rPr>
          <w:rFonts w:ascii="宋体" w:hAnsi="宋体" w:eastAsia="宋体" w:cs="宋体"/>
          <w:color w:val="000"/>
          <w:sz w:val="28"/>
          <w:szCs w:val="28"/>
        </w:rPr>
        <w:t xml:space="preserve">(5)职工住房公积金多提万元。</w:t>
      </w:r>
    </w:p>
    <w:p>
      <w:pPr>
        <w:ind w:left="0" w:right="0" w:firstLine="560"/>
        <w:spacing w:before="450" w:after="450" w:line="312" w:lineRule="auto"/>
      </w:pPr>
      <w:r>
        <w:rPr>
          <w:rFonts w:ascii="宋体" w:hAnsi="宋体" w:eastAsia="宋体" w:cs="宋体"/>
          <w:color w:val="000"/>
          <w:sz w:val="28"/>
          <w:szCs w:val="28"/>
        </w:rPr>
        <w:t xml:space="preserve">(6)超比例冲销待核销应收利息万元。年年末余额为万元，当年冲销万元，年末余额万元，超比例冲销万元。</w:t>
      </w:r>
    </w:p>
    <w:p>
      <w:pPr>
        <w:ind w:left="0" w:right="0" w:firstLine="560"/>
        <w:spacing w:before="450" w:after="450" w:line="312" w:lineRule="auto"/>
      </w:pPr>
      <w:r>
        <w:rPr>
          <w:rFonts w:ascii="宋体" w:hAnsi="宋体" w:eastAsia="宋体" w:cs="宋体"/>
          <w:color w:val="000"/>
          <w:sz w:val="28"/>
          <w:szCs w:val="28"/>
        </w:rPr>
        <w:t xml:space="preserve">3、限额费用有超标现象</w:t>
      </w:r>
    </w:p>
    <w:p>
      <w:pPr>
        <w:ind w:left="0" w:right="0" w:firstLine="560"/>
        <w:spacing w:before="450" w:after="450" w:line="312" w:lineRule="auto"/>
      </w:pPr>
      <w:r>
        <w:rPr>
          <w:rFonts w:ascii="宋体" w:hAnsi="宋体" w:eastAsia="宋体" w:cs="宋体"/>
          <w:color w:val="000"/>
          <w:sz w:val="28"/>
          <w:szCs w:val="28"/>
        </w:rPr>
        <w:t xml:space="preserve">(1)业务宣传费超支万元。</w:t>
      </w:r>
    </w:p>
    <w:p>
      <w:pPr>
        <w:ind w:left="0" w:right="0" w:firstLine="560"/>
        <w:spacing w:before="450" w:after="450" w:line="312" w:lineRule="auto"/>
      </w:pPr>
      <w:r>
        <w:rPr>
          <w:rFonts w:ascii="宋体" w:hAnsi="宋体" w:eastAsia="宋体" w:cs="宋体"/>
          <w:color w:val="000"/>
          <w:sz w:val="28"/>
          <w:szCs w:val="28"/>
        </w:rPr>
        <w:t xml:space="preserve">(2)业务招待费超比例开支万元。全辖共支万元，从抽查的三个点看，均有超支现象。</w:t>
      </w:r>
    </w:p>
    <w:p>
      <w:pPr>
        <w:ind w:left="0" w:right="0" w:firstLine="560"/>
        <w:spacing w:before="450" w:after="450" w:line="312" w:lineRule="auto"/>
      </w:pPr>
      <w:r>
        <w:rPr>
          <w:rFonts w:ascii="宋体" w:hAnsi="宋体" w:eastAsia="宋体" w:cs="宋体"/>
          <w:color w:val="000"/>
          <w:sz w:val="28"/>
          <w:szCs w:val="28"/>
        </w:rPr>
        <w:t xml:space="preserve">4、该联社年末现有递延资产余额万元，主要是络费万元，补充养老保险万元，房屋装修费万元。装修费未按规定年限进行摊销，如信用社年房屋装修费万元当年未摊销完。</w:t>
      </w:r>
    </w:p>
    <w:p>
      <w:pPr>
        <w:ind w:left="0" w:right="0" w:firstLine="560"/>
        <w:spacing w:before="450" w:after="450" w:line="312" w:lineRule="auto"/>
      </w:pPr>
      <w:r>
        <w:rPr>
          <w:rFonts w:ascii="宋体" w:hAnsi="宋体" w:eastAsia="宋体" w:cs="宋体"/>
          <w:color w:val="000"/>
          <w:sz w:val="28"/>
          <w:szCs w:val="28"/>
        </w:rPr>
        <w:t xml:space="preserve">5、部份资产已损失,金额万元。一是委托及代理资产(负债)业务科目预计损失万元。如信用社万元是与农行未脱钩之前为农行代理的扶贫贷款,现已损失;二是调出调剂资金科目预计损失万元，主要是与行社脱钩前调给农行贷给企业的贷款,现贷款已损失。三是存放同业款项科目预计损失万元，主要是接受基金会资产，现债务落实困难，无法收回，金额万元;信用社与农行在脱钩之前拆借给农行贷给企业的贷款万元,现贷款已损失。</w:t>
      </w:r>
    </w:p>
    <w:p>
      <w:pPr>
        <w:ind w:left="0" w:right="0" w:firstLine="560"/>
        <w:spacing w:before="450" w:after="450" w:line="312" w:lineRule="auto"/>
      </w:pPr>
      <w:r>
        <w:rPr>
          <w:rFonts w:ascii="宋体" w:hAnsi="宋体" w:eastAsia="宋体" w:cs="宋体"/>
          <w:color w:val="000"/>
          <w:sz w:val="28"/>
          <w:szCs w:val="28"/>
        </w:rPr>
        <w:t xml:space="preserve">6、应收应付款项处理不及时</w:t>
      </w:r>
    </w:p>
    <w:p>
      <w:pPr>
        <w:ind w:left="0" w:right="0" w:firstLine="560"/>
        <w:spacing w:before="450" w:after="450" w:line="312" w:lineRule="auto"/>
      </w:pPr>
      <w:r>
        <w:rPr>
          <w:rFonts w:ascii="宋体" w:hAnsi="宋体" w:eastAsia="宋体" w:cs="宋体"/>
          <w:color w:val="000"/>
          <w:sz w:val="28"/>
          <w:szCs w:val="28"/>
        </w:rPr>
        <w:t xml:space="preserve">(1)1391其他应收款未及时清理和处置，金额万元。一是该科目实际损失额达万元，损失款项未进行处置;其中各社垫付历年诉讼万元(联社营业部万元、牌楼信用社万元，分水信用社万元)，现基本无法收回，已损失;个信用社发生的经济案件损失万元;两个信用社分别于年和9年违规操作存款业务和违规为企业承诺担保贷款导致被法院强制执行万元。二是联社机关历年应下划的材料款万元未在当年摊销进入损益。</w:t>
      </w:r>
    </w:p>
    <w:p>
      <w:pPr>
        <w:ind w:left="0" w:right="0" w:firstLine="560"/>
        <w:spacing w:before="450" w:after="450" w:line="312" w:lineRule="auto"/>
      </w:pPr>
      <w:r>
        <w:rPr>
          <w:rFonts w:ascii="宋体" w:hAnsi="宋体" w:eastAsia="宋体" w:cs="宋体"/>
          <w:color w:val="000"/>
          <w:sz w:val="28"/>
          <w:szCs w:val="28"/>
        </w:rPr>
        <w:t xml:space="preserve">(2)2621其他应付款处理不及时。全辖共有余额万元。主要存在：一是联社机关养老金统筹账户红字金额万元应逐年摊销未摊销，形成原因主要是历年提取的养老保险金不够支付退休职工的医药费和补差工资而形成。二是联社机关暂收年劳动分红税万元未进行处置。三是信用社基金会并入的农行扶贫贷款有万元未查明原因进行处置。(联社说明年终决算信用社未划上来，实际只欠万元)。</w:t>
      </w:r>
    </w:p>
    <w:p>
      <w:pPr>
        <w:ind w:left="0" w:right="0" w:firstLine="560"/>
        <w:spacing w:before="450" w:after="450" w:line="312" w:lineRule="auto"/>
      </w:pPr>
      <w:r>
        <w:rPr>
          <w:rFonts w:ascii="宋体" w:hAnsi="宋体" w:eastAsia="宋体" w:cs="宋体"/>
          <w:color w:val="000"/>
          <w:sz w:val="28"/>
          <w:szCs w:val="28"/>
        </w:rPr>
        <w:t xml:space="preserve">7、有隐匿存款的现象。经查，该联社等个信用社在2621科目隐匿存款万元。</w:t>
      </w:r>
    </w:p>
    <w:p>
      <w:pPr>
        <w:ind w:left="0" w:right="0" w:firstLine="560"/>
        <w:spacing w:before="450" w:after="450" w:line="312" w:lineRule="auto"/>
      </w:pPr>
      <w:r>
        <w:rPr>
          <w:rFonts w:ascii="宋体" w:hAnsi="宋体" w:eastAsia="宋体" w:cs="宋体"/>
          <w:color w:val="000"/>
          <w:sz w:val="28"/>
          <w:szCs w:val="28"/>
        </w:rPr>
        <w:t xml:space="preserve">8、一是联社机关2621科目应付各项风险金账户中联社收各信用社2年多预提的各项考核奖万元，年未划回相应的信用社进入损益核算，二是牌楼信用社抵贷资产租金收入万元未纳入当年收入，而是摆在2621科目。</w:t>
      </w:r>
    </w:p>
    <w:p>
      <w:pPr>
        <w:ind w:left="0" w:right="0" w:firstLine="560"/>
        <w:spacing w:before="450" w:after="450" w:line="312" w:lineRule="auto"/>
      </w:pPr>
      <w:r>
        <w:rPr>
          <w:rFonts w:ascii="宋体" w:hAnsi="宋体" w:eastAsia="宋体" w:cs="宋体"/>
          <w:color w:val="000"/>
          <w:sz w:val="28"/>
          <w:szCs w:val="28"/>
        </w:rPr>
        <w:t xml:space="preserve">9、费用开支账务处理不规范</w:t>
      </w:r>
    </w:p>
    <w:p>
      <w:pPr>
        <w:ind w:left="0" w:right="0" w:firstLine="560"/>
        <w:spacing w:before="450" w:after="450" w:line="312" w:lineRule="auto"/>
      </w:pPr>
      <w:r>
        <w:rPr>
          <w:rFonts w:ascii="宋体" w:hAnsi="宋体" w:eastAsia="宋体" w:cs="宋体"/>
          <w:color w:val="000"/>
          <w:sz w:val="28"/>
          <w:szCs w:val="28"/>
        </w:rPr>
        <w:t xml:space="preserve">(1)费用列支账户归属不准。一是在印刷费中列支客户座谈会开支费用。营业部年月日在印刷费中列支客户座谈会购印刷品费万元;二是在公杂费中列支客户座谈会开支费用。营业部年月日在公杂费中列支客户座谈会购文具费万元;三是公杂费中列有修理费。营业部年月日在公杂费中列支室内局部装饰费万元;四是在其他费用中列有医疗保险费。年月日在其他费用中列支医疗保险费万元;五是信用社在差旅费中列支守库费;六是信用社在其他营业外支出列支汽车修理费。</w:t>
      </w:r>
    </w:p>
    <w:p>
      <w:pPr>
        <w:ind w:left="0" w:right="0" w:firstLine="560"/>
        <w:spacing w:before="450" w:after="450" w:line="312" w:lineRule="auto"/>
      </w:pPr>
      <w:r>
        <w:rPr>
          <w:rFonts w:ascii="宋体" w:hAnsi="宋体" w:eastAsia="宋体" w:cs="宋体"/>
          <w:color w:val="000"/>
          <w:sz w:val="28"/>
          <w:szCs w:val="28"/>
        </w:rPr>
        <w:t xml:space="preserve">(2)费用列支附件资料不齐、不合规。如信用社XX年月日在代办手续中列支元收贷手续费无收贷清单，附件是劳务发票。</w:t>
      </w:r>
    </w:p>
    <w:p>
      <w:pPr>
        <w:ind w:left="0" w:right="0" w:firstLine="560"/>
        <w:spacing w:before="450" w:after="450" w:line="312" w:lineRule="auto"/>
      </w:pPr>
      <w:r>
        <w:rPr>
          <w:rFonts w:ascii="宋体" w:hAnsi="宋体" w:eastAsia="宋体" w:cs="宋体"/>
          <w:color w:val="000"/>
          <w:sz w:val="28"/>
          <w:szCs w:val="28"/>
        </w:rPr>
        <w:t xml:space="preserve">10、账务核算不规范</w:t>
      </w:r>
    </w:p>
    <w:p>
      <w:pPr>
        <w:ind w:left="0" w:right="0" w:firstLine="560"/>
        <w:spacing w:before="450" w:after="450" w:line="312" w:lineRule="auto"/>
      </w:pPr>
      <w:r>
        <w:rPr>
          <w:rFonts w:ascii="宋体" w:hAnsi="宋体" w:eastAsia="宋体" w:cs="宋体"/>
          <w:color w:val="000"/>
          <w:sz w:val="28"/>
          <w:szCs w:val="28"/>
        </w:rPr>
        <w:t xml:space="preserve">一是1392和2622委托及代理资产和负债业务两个科目核算的年辖内多个信用社与其他联社的联合放款，金额万元，营业部同时在两个科目中重复反映了资产和负债金额万元。二是历年利润分配提取的劳动分红未纳入应付利润科目中进行核算，而是长期摆在2621科目中核算。营业部有万元，联社机关有万元。</w:t>
      </w:r>
    </w:p>
    <w:p>
      <w:pPr>
        <w:ind w:left="0" w:right="0" w:firstLine="560"/>
        <w:spacing w:before="450" w:after="450" w:line="312" w:lineRule="auto"/>
      </w:pPr>
      <w:r>
        <w:rPr>
          <w:rFonts w:ascii="宋体" w:hAnsi="宋体" w:eastAsia="宋体" w:cs="宋体"/>
          <w:color w:val="000"/>
          <w:sz w:val="28"/>
          <w:szCs w:val="28"/>
        </w:rPr>
        <w:t xml:space="preserve">11、当年实际利润情况：年该联社账面利润万元。</w:t>
      </w:r>
    </w:p>
    <w:p>
      <w:pPr>
        <w:ind w:left="0" w:right="0" w:firstLine="560"/>
        <w:spacing w:before="450" w:after="450" w:line="312" w:lineRule="auto"/>
      </w:pPr>
      <w:r>
        <w:rPr>
          <w:rFonts w:ascii="宋体" w:hAnsi="宋体" w:eastAsia="宋体" w:cs="宋体"/>
          <w:color w:val="000"/>
          <w:sz w:val="28"/>
          <w:szCs w:val="28"/>
        </w:rPr>
        <w:t xml:space="preserve">调增项目金额为万元：络摊销费万元，计算机中心运行费万元，多计提呆账准备金万元，该联社月底发放的银团贷款万元，计提呆账准备金万元视同利润，信用社抵贷资产租金收入万元，职工教育经费多提万元，职工养老保险金多提万元，职工住房公积金多提万元，待核销应收利息超比例进行冲销万元。</w:t>
      </w:r>
    </w:p>
    <w:p>
      <w:pPr>
        <w:ind w:left="0" w:right="0" w:firstLine="560"/>
        <w:spacing w:before="450" w:after="450" w:line="312" w:lineRule="auto"/>
      </w:pPr>
      <w:r>
        <w:rPr>
          <w:rFonts w:ascii="宋体" w:hAnsi="宋体" w:eastAsia="宋体" w:cs="宋体"/>
          <w:color w:val="000"/>
          <w:sz w:val="28"/>
          <w:szCs w:val="28"/>
        </w:rPr>
        <w:t xml:space="preserve">调减项目金额为万元：减免2%营业税及附加税万元，专项票据提应收利息万元，当年支付的安全防卫费万元，联社机关历年应下划的材料款万元未在当年摊销进入损益。实际考核利润为万元，扣除33%所得税万元, 应提效益奖[()×30] 万元，实提5万元，少提万元。</w:t>
      </w:r>
    </w:p>
    <w:p>
      <w:pPr>
        <w:ind w:left="0" w:right="0" w:firstLine="560"/>
        <w:spacing w:before="450" w:after="450" w:line="312" w:lineRule="auto"/>
      </w:pPr>
      <w:r>
        <w:rPr>
          <w:rFonts w:ascii="宋体" w:hAnsi="宋体" w:eastAsia="宋体" w:cs="宋体"/>
          <w:color w:val="000"/>
          <w:sz w:val="28"/>
          <w:szCs w:val="28"/>
        </w:rPr>
        <w:t xml:space="preserve">(二)信贷管理上存在的问题</w:t>
      </w:r>
    </w:p>
    <w:p>
      <w:pPr>
        <w:ind w:left="0" w:right="0" w:firstLine="560"/>
        <w:spacing w:before="450" w:after="450" w:line="312" w:lineRule="auto"/>
      </w:pPr>
      <w:r>
        <w:rPr>
          <w:rFonts w:ascii="宋体" w:hAnsi="宋体" w:eastAsia="宋体" w:cs="宋体"/>
          <w:color w:val="000"/>
          <w:sz w:val="28"/>
          <w:szCs w:val="28"/>
        </w:rPr>
        <w:t xml:space="preserve">1、抵债资产管理不够规范。一是该联社抵债资产的基础管理工作不到位，存在着台账建立不规范。如联社资保科管理的抵债资产台账的要素不全，不能全面反映抵债资产处置进度。二是在接收、处置抵债资产时存在反映不真实的现象。主要表现：接收抵债资产列账时未将利息列入抵债资产待变现利息，如接收有限公司只列万元本金，而未将相应利息纳入抵债资产待变现利息;社未经审批在并社时调增万元抵债资产。三是将抵债资产调入呆账，如信用社将公司抵债资产万元从抵债资产中调入呆账，于年月日用央行专项票据置换。</w:t>
      </w:r>
    </w:p>
    <w:p>
      <w:pPr>
        <w:ind w:left="0" w:right="0" w:firstLine="560"/>
        <w:spacing w:before="450" w:after="450" w:line="312" w:lineRule="auto"/>
      </w:pPr>
      <w:r>
        <w:rPr>
          <w:rFonts w:ascii="宋体" w:hAnsi="宋体" w:eastAsia="宋体" w:cs="宋体"/>
          <w:color w:val="000"/>
          <w:sz w:val="28"/>
          <w:szCs w:val="28"/>
        </w:rPr>
        <w:t xml:space="preserve">2、投资业务风险较大，收回难度大。该联社截止年12月日共有债券投资笔万元，经银监会检查确认，风险较大，收回困难。</w:t>
      </w:r>
    </w:p>
    <w:p>
      <w:pPr>
        <w:ind w:left="0" w:right="0" w:firstLine="560"/>
        <w:spacing w:before="450" w:after="450" w:line="312" w:lineRule="auto"/>
      </w:pPr>
      <w:r>
        <w:rPr>
          <w:rFonts w:ascii="宋体" w:hAnsi="宋体" w:eastAsia="宋体" w:cs="宋体"/>
          <w:color w:val="000"/>
          <w:sz w:val="28"/>
          <w:szCs w:val="28"/>
        </w:rPr>
        <w:t xml:space="preserve">3、贷款手续欠合规。本次对该联社营业部、信用社34笔大额贷款万元进行了抽查，发现一些不合规的现象：</w:t>
      </w:r>
    </w:p>
    <w:p>
      <w:pPr>
        <w:ind w:left="0" w:right="0" w:firstLine="560"/>
        <w:spacing w:before="450" w:after="450" w:line="312" w:lineRule="auto"/>
      </w:pPr>
      <w:r>
        <w:rPr>
          <w:rFonts w:ascii="宋体" w:hAnsi="宋体" w:eastAsia="宋体" w:cs="宋体"/>
          <w:color w:val="000"/>
          <w:sz w:val="28"/>
          <w:szCs w:val="28"/>
        </w:rPr>
        <w:t xml:space="preserve">(1)借款人主体资格不合规。如联社营业部借款户重公司二分公司于年月日转贷万元，该笔贷款由公司承贷，但贷款资料中没有总公司的借款授权书。</w:t>
      </w:r>
    </w:p>
    <w:p>
      <w:pPr>
        <w:ind w:left="0" w:right="0" w:firstLine="560"/>
        <w:spacing w:before="450" w:after="450" w:line="312" w:lineRule="auto"/>
      </w:pPr>
      <w:r>
        <w:rPr>
          <w:rFonts w:ascii="宋体" w:hAnsi="宋体" w:eastAsia="宋体" w:cs="宋体"/>
          <w:color w:val="000"/>
          <w:sz w:val="28"/>
          <w:szCs w:val="28"/>
        </w:rPr>
        <w:t xml:space="preserve">(2)贷款抵押物有不合规定的现象。一是抵押物折价偏高，如联社营业部年月日给公司贷款万元，用货船作抵，其折价比例为%，超过重信联[XX]212号文件之规定的%;二是抵押物不符合规，如信用社借款户学校，于年月日借款万元，用该校幼儿院教学楼作抵押。</w:t>
      </w:r>
    </w:p>
    <w:p>
      <w:pPr>
        <w:ind w:left="0" w:right="0" w:firstLine="560"/>
        <w:spacing w:before="450" w:after="450" w:line="312" w:lineRule="auto"/>
      </w:pPr>
      <w:r>
        <w:rPr>
          <w:rFonts w:ascii="宋体" w:hAnsi="宋体" w:eastAsia="宋体" w:cs="宋体"/>
          <w:color w:val="000"/>
          <w:sz w:val="28"/>
          <w:szCs w:val="28"/>
        </w:rPr>
        <w:t xml:space="preserve">(3)贷款约定不明确。一是贷款合同约定不明确，如借款户年月日与社签订万元的贷款合同，当日发放万元，后于年月又发放万元，但合同中未约定贷款发放期限;二是贷款抵押物补充要素约定不明，如社借款户公司于年月日借款万元，用作保，但未将的保险受益人变更为信用社。</w:t>
      </w:r>
    </w:p>
    <w:p>
      <w:pPr>
        <w:ind w:left="0" w:right="0" w:firstLine="560"/>
        <w:spacing w:before="450" w:after="450" w:line="312" w:lineRule="auto"/>
      </w:pPr>
      <w:r>
        <w:rPr>
          <w:rFonts w:ascii="宋体" w:hAnsi="宋体" w:eastAsia="宋体" w:cs="宋体"/>
          <w:color w:val="000"/>
          <w:sz w:val="28"/>
          <w:szCs w:val="28"/>
        </w:rPr>
        <w:t xml:space="preserve">(4)保证贷款有担保单位不符规定的现象。如营业部借款户公司年月日借款万元，担保单位公司不具备aaa级资格。</w:t>
      </w:r>
    </w:p>
    <w:p>
      <w:pPr>
        <w:ind w:left="0" w:right="0" w:firstLine="560"/>
        <w:spacing w:before="450" w:after="450" w:line="312" w:lineRule="auto"/>
      </w:pPr>
      <w:r>
        <w:rPr>
          <w:rFonts w:ascii="宋体" w:hAnsi="宋体" w:eastAsia="宋体" w:cs="宋体"/>
          <w:color w:val="000"/>
          <w:sz w:val="28"/>
          <w:szCs w:val="28"/>
        </w:rPr>
        <w:t xml:space="preserve">(5)项目贷款不合规。如重庆公司注册资本万元，先后贷款万元，其中年月日贷款万元，该户贷款无详实的项目贷款论证资料、用地规划许可证。</w:t>
      </w:r>
    </w:p>
    <w:p>
      <w:pPr>
        <w:ind w:left="0" w:right="0" w:firstLine="560"/>
        <w:spacing w:before="450" w:after="450" w:line="312" w:lineRule="auto"/>
      </w:pPr>
      <w:r>
        <w:rPr>
          <w:rFonts w:ascii="宋体" w:hAnsi="宋体" w:eastAsia="宋体" w:cs="宋体"/>
          <w:color w:val="000"/>
          <w:sz w:val="28"/>
          <w:szCs w:val="28"/>
        </w:rPr>
        <w:t xml:space="preserve">(6)按揭贷款操作不合规。如营业部办理按揭贷款万元,未按规定对借款人进行审查、设定担保金等。</w:t>
      </w:r>
    </w:p>
    <w:p>
      <w:pPr>
        <w:ind w:left="0" w:right="0" w:firstLine="560"/>
        <w:spacing w:before="450" w:after="450" w:line="312" w:lineRule="auto"/>
      </w:pPr>
      <w:r>
        <w:rPr>
          <w:rFonts w:ascii="宋体" w:hAnsi="宋体" w:eastAsia="宋体" w:cs="宋体"/>
          <w:color w:val="000"/>
          <w:sz w:val="28"/>
          <w:szCs w:val="28"/>
        </w:rPr>
        <w:t xml:space="preserve">(7)银团贷款借据要素不齐全，该联社营业部所有银团贷款笔亿元借据均不同程度存在缺少主任和信贷员印章的现象。</w:t>
      </w:r>
    </w:p>
    <w:p>
      <w:pPr>
        <w:ind w:left="0" w:right="0" w:firstLine="560"/>
        <w:spacing w:before="450" w:after="450" w:line="312" w:lineRule="auto"/>
      </w:pPr>
      <w:r>
        <w:rPr>
          <w:rFonts w:ascii="宋体" w:hAnsi="宋体" w:eastAsia="宋体" w:cs="宋体"/>
          <w:color w:val="000"/>
          <w:sz w:val="28"/>
          <w:szCs w:val="28"/>
        </w:rPr>
        <w:t xml:space="preserve">4、少数社贷款还未拆分完，形态反映不实。经该联社自查现在还有5个社发放贷款笔万元(于年月日到期，该户共欠信用社贷款万元)，现还未拆分，因此未调整形态。其原因，一是现在正在诉讼中;二是如果调了会影响专项票据兑付。</w:t>
      </w:r>
    </w:p>
    <w:p>
      <w:pPr>
        <w:ind w:left="0" w:right="0" w:firstLine="560"/>
        <w:spacing w:before="450" w:after="450" w:line="312" w:lineRule="auto"/>
      </w:pPr>
      <w:r>
        <w:rPr>
          <w:rFonts w:ascii="宋体" w:hAnsi="宋体" w:eastAsia="宋体" w:cs="宋体"/>
          <w:color w:val="000"/>
          <w:sz w:val="28"/>
          <w:szCs w:val="28"/>
        </w:rPr>
        <w:t xml:space="preserve">5、大额贷款审批操作程序有待进一步完善。一是审批成员签字不齐全，本次对该联社今年以来贷审会审批的笔万元大额贷款和展期笔万元贷款逐户逐笔进行了检查，笔均不同程度存在缺少参与审批成员的签名;二是无调查人结论性意见和审批后的结论,主要是月日前审批的笔5万元贷款;三是月日前审批的贷款无会议纪要。</w:t>
      </w:r>
    </w:p>
    <w:p>
      <w:pPr>
        <w:ind w:left="0" w:right="0" w:firstLine="560"/>
        <w:spacing w:before="450" w:after="450" w:line="312" w:lineRule="auto"/>
      </w:pPr>
      <w:r>
        <w:rPr>
          <w:rFonts w:ascii="宋体" w:hAnsi="宋体" w:eastAsia="宋体" w:cs="宋体"/>
          <w:color w:val="000"/>
          <w:sz w:val="28"/>
          <w:szCs w:val="28"/>
        </w:rPr>
        <w:t xml:space="preserve">6、信贷档案资料管理不规范。一是经检查该联社信贷科保管的所有银团贷款和营业部的贷款档案资料均无资料目录，其资料存放无序。二是营业部年月发放公司万元银团贷款无相关档案资料，现只有银团贷款邀请书、同意贷款回复、调查报告、市联社咨询文件、提款通知书，无银团贷款协议、借款合同、抵押合同、联社审贷会审批记录和表决等资料。</w:t>
      </w:r>
    </w:p>
    <w:p>
      <w:pPr>
        <w:ind w:left="0" w:right="0" w:firstLine="560"/>
        <w:spacing w:before="450" w:after="450" w:line="312" w:lineRule="auto"/>
      </w:pPr>
      <w:r>
        <w:rPr>
          <w:rFonts w:ascii="宋体" w:hAnsi="宋体" w:eastAsia="宋体" w:cs="宋体"/>
          <w:color w:val="000"/>
          <w:sz w:val="28"/>
          <w:szCs w:val="28"/>
        </w:rPr>
        <w:t xml:space="preserve">7、呆账核销未如实调账。经查，该联社4经逐级审查报批核销呆账贷款户元,其中个人户元、企业户元，联社今年分两次调账，三季度调账万元、四季度调账万元，还余元，同时处理历年审批后未调账的呆账元，共计元未调账(联社理由个别社财力不足，余下的明年再调账)。同时在抽查信用社主社时发现该门市在申报呆账核销时有人为少报贷款余额和调账与审批的呆账不一致的现象，如年月日借款万元，上报审批万元，而只核销了万元。</w:t>
      </w:r>
    </w:p>
    <w:p>
      <w:pPr>
        <w:ind w:left="0" w:right="0" w:firstLine="560"/>
        <w:spacing w:before="450" w:after="450" w:line="312" w:lineRule="auto"/>
      </w:pPr>
      <w:r>
        <w:rPr>
          <w:rFonts w:ascii="宋体" w:hAnsi="宋体" w:eastAsia="宋体" w:cs="宋体"/>
          <w:color w:val="000"/>
          <w:sz w:val="28"/>
          <w:szCs w:val="28"/>
        </w:rPr>
        <w:t xml:space="preserve">8、“信用工程”开展尚有差距。本次抽查社村均不同程度存在一些不足，一是农户经济档案要素不齐，社村比较突出;二是无分户评级表;三是无颁证登记表;四是无“信用工程”开展监测台账;五是贷款面较低，社村仅为%、社村为%。</w:t>
      </w:r>
    </w:p>
    <w:p>
      <w:pPr>
        <w:ind w:left="0" w:right="0" w:firstLine="560"/>
        <w:spacing w:before="450" w:after="450" w:line="312" w:lineRule="auto"/>
      </w:pPr>
      <w:r>
        <w:rPr>
          <w:rFonts w:ascii="宋体" w:hAnsi="宋体" w:eastAsia="宋体" w:cs="宋体"/>
          <w:color w:val="000"/>
          <w:sz w:val="28"/>
          <w:szCs w:val="28"/>
        </w:rPr>
        <w:t xml:space="preserve">9、贷款科目归属不正确。经检查和联社自查，该联社营业部历年贷款科目归属不正确，在现有贷款余额万元中有万元归属不正确，其中有笔万元(其中万元系今年发放)非农业贷款纳入农业贷款科目中。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(一)严格按照市联社精神，进一步规范联社审贷会工作规则，加强贷款合规性、合法性的审查，提高决策质量，把贷款风险控制在最低限度内。</w:t>
      </w:r>
    </w:p>
    <w:p>
      <w:pPr>
        <w:ind w:left="0" w:right="0" w:firstLine="560"/>
        <w:spacing w:before="450" w:after="450" w:line="312" w:lineRule="auto"/>
      </w:pPr>
      <w:r>
        <w:rPr>
          <w:rFonts w:ascii="宋体" w:hAnsi="宋体" w:eastAsia="宋体" w:cs="宋体"/>
          <w:color w:val="000"/>
          <w:sz w:val="28"/>
          <w:szCs w:val="28"/>
        </w:rPr>
        <w:t xml:space="preserve">(二)加强信贷档案资料的管理，联社相关职能科室对全区信贷档案资料进行一次全面清理，凡是不符合要求的要严格按照市联社有关规定补充完善相关资料，按序专户保管，使全区信贷档案资料早日走上制度化、规范化、的轨道。</w:t>
      </w:r>
    </w:p>
    <w:p>
      <w:pPr>
        <w:ind w:left="0" w:right="0" w:firstLine="560"/>
        <w:spacing w:before="450" w:after="450" w:line="312" w:lineRule="auto"/>
      </w:pPr>
      <w:r>
        <w:rPr>
          <w:rFonts w:ascii="宋体" w:hAnsi="宋体" w:eastAsia="宋体" w:cs="宋体"/>
          <w:color w:val="000"/>
          <w:sz w:val="28"/>
          <w:szCs w:val="28"/>
        </w:rPr>
        <w:t xml:space="preserve">(三)进一步深化“信用工程”创建工作，完善相关基础资料，加大农户小额贷款投放力度，切实发挥农村金融主力军作用，巩固农村阵地。</w:t>
      </w:r>
    </w:p>
    <w:p>
      <w:pPr>
        <w:ind w:left="0" w:right="0" w:firstLine="560"/>
        <w:spacing w:before="450" w:after="450" w:line="312" w:lineRule="auto"/>
      </w:pPr>
      <w:r>
        <w:rPr>
          <w:rFonts w:ascii="宋体" w:hAnsi="宋体" w:eastAsia="宋体" w:cs="宋体"/>
          <w:color w:val="000"/>
          <w:sz w:val="28"/>
          <w:szCs w:val="28"/>
        </w:rPr>
        <w:t xml:space="preserve">(四)加大不良贷款清收和处置力度，努力提高信贷资产质量，不断优化资产结构，提高自身经济效益。</w:t>
      </w:r>
    </w:p>
    <w:p>
      <w:pPr>
        <w:ind w:left="0" w:right="0" w:firstLine="560"/>
        <w:spacing w:before="450" w:after="450" w:line="312" w:lineRule="auto"/>
      </w:pPr>
      <w:r>
        <w:rPr>
          <w:rFonts w:ascii="宋体" w:hAnsi="宋体" w:eastAsia="宋体" w:cs="宋体"/>
          <w:color w:val="000"/>
          <w:sz w:val="28"/>
          <w:szCs w:val="28"/>
        </w:rPr>
        <w:t xml:space="preserve">(五)加强抵债资产的管理，规范接收和处置程序，加大责任的落实，把抵债资产的损失降到最低限度内。</w:t>
      </w:r>
    </w:p>
    <w:p>
      <w:pPr>
        <w:ind w:left="0" w:right="0" w:firstLine="560"/>
        <w:spacing w:before="450" w:after="450" w:line="312" w:lineRule="auto"/>
      </w:pPr>
      <w:r>
        <w:rPr>
          <w:rFonts w:ascii="宋体" w:hAnsi="宋体" w:eastAsia="宋体" w:cs="宋体"/>
          <w:color w:val="000"/>
          <w:sz w:val="28"/>
          <w:szCs w:val="28"/>
        </w:rPr>
        <w:t xml:space="preserve">(六)加强对员工队伍的培训，增强核算意识，提高业务技能，正确核算各种财务活动，及时处理各种账务，减少差错，不断提高核算质量。</w:t>
      </w:r>
    </w:p>
    <w:p>
      <w:pPr>
        <w:ind w:left="0" w:right="0" w:firstLine="560"/>
        <w:spacing w:before="450" w:after="450" w:line="312" w:lineRule="auto"/>
      </w:pPr>
      <w:r>
        <w:rPr>
          <w:rFonts w:ascii="宋体" w:hAnsi="宋体" w:eastAsia="宋体" w:cs="宋体"/>
          <w:color w:val="000"/>
          <w:sz w:val="28"/>
          <w:szCs w:val="28"/>
        </w:rPr>
        <w:t xml:space="preserve">XX乡镇卫生院资产清查工作报告范文三</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XX)29号〕和县教育局《关于召开全县中小学财产物资管理工作会议的通知》(高教函发(XX)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XX乡镇卫生院资产清查工作报告范文四</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第四篇：乡镇卫生院公共卫生服务工作报告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首先我代表xx镇卫生院全体医护人员热烈欢迎各位领导来我院考核指导工作，希望各位领导提出宝贵意见和建议，下面我就公共卫生均等化服务工作做以汇报，不妥之处请批评指正。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省xx县南部,东连xx,南频xx,西接xx,北邻xx，离县城南白镇26公里,距历史文化名城遵义50公里,总面积106.9平方公里，共辖8村1社区，192个村民组，全镇居民(含城镇居民，流动人口)共有49466人。全镇卫生资源主要以xx镇中心卫生院为主，卫生院现有职工70余人，开放床位100张，门诊设有内儿科、外科及妇产科、中医科和预防保健科，病房设有内儿科、外科及妇产科。辖区内设置村卫生室24个，村医37名。卫生院全院职工和名村卫生室人员共同开展公共卫生工作。</w:t>
      </w:r>
    </w:p>
    <w:p>
      <w:pPr>
        <w:ind w:left="0" w:right="0" w:firstLine="560"/>
        <w:spacing w:before="450" w:after="450" w:line="312" w:lineRule="auto"/>
      </w:pPr>
      <w:r>
        <w:rPr>
          <w:rFonts w:ascii="宋体" w:hAnsi="宋体" w:eastAsia="宋体" w:cs="宋体"/>
          <w:color w:val="000"/>
          <w:sz w:val="28"/>
          <w:szCs w:val="28"/>
        </w:rPr>
        <w:t xml:space="preserve">(二)公共卫生均等化服务各项工作开展及完成情况：</w:t>
      </w:r>
    </w:p>
    <w:p>
      <w:pPr>
        <w:ind w:left="0" w:right="0" w:firstLine="560"/>
        <w:spacing w:before="450" w:after="450" w:line="312" w:lineRule="auto"/>
      </w:pPr>
      <w:r>
        <w:rPr>
          <w:rFonts w:ascii="宋体" w:hAnsi="宋体" w:eastAsia="宋体" w:cs="宋体"/>
          <w:color w:val="000"/>
          <w:sz w:val="28"/>
          <w:szCs w:val="28"/>
        </w:rPr>
        <w:t xml:space="preserve">1、居民健康档案的建立工作：2024年建档的总体要求是求质量，求效果，高质量完成每一份居民健康档案。对今年达到65岁的老年人和新出生的儿童，继续进行了体检建档，对已经建立的居民健康进行一次认真细致的回头看，查漏补缺，正确规范填写健康评价和中医治未病干预措施，特别要求一定做到三个相符，即体格检查与实验室检查结果要相符;妇幼报表和公共卫生报表相符;计划免疫疫苗接种报表和公共卫生报表相符。现已建立档案46157人，建档率93%。</w:t>
      </w:r>
    </w:p>
    <w:p>
      <w:pPr>
        <w:ind w:left="0" w:right="0" w:firstLine="560"/>
        <w:spacing w:before="450" w:after="450" w:line="312" w:lineRule="auto"/>
      </w:pPr>
      <w:r>
        <w:rPr>
          <w:rFonts w:ascii="宋体" w:hAnsi="宋体" w:eastAsia="宋体" w:cs="宋体"/>
          <w:color w:val="000"/>
          <w:sz w:val="28"/>
          <w:szCs w:val="28"/>
        </w:rPr>
        <w:t xml:space="preserve">2、健康教育宣传工作:村村设置了健康教育宣传栏，定期更新了宣传内容，利用全民体检入户的机会户户发放了健康教育资料;开展了新型农村合作医疗与疾病预防、卫生保健知识的宣传活动;指导学校开设健康教育课，尤其是传染病防治相关知识;通过集市等人群集聚的地方发放了健康教育宣教资料;医院在内儿科、妇产科设立了高血压、糖尿病、孕产妇健康咨询台，患者随时可以享受免费咨询服务;每村刷写了2-3条宣传标语，重点宣传了公共卫生、医改、中医等重点工作。</w:t>
      </w:r>
    </w:p>
    <w:p>
      <w:pPr>
        <w:ind w:left="0" w:right="0" w:firstLine="560"/>
        <w:spacing w:before="450" w:after="450" w:line="312" w:lineRule="auto"/>
      </w:pPr>
      <w:r>
        <w:rPr>
          <w:rFonts w:ascii="宋体" w:hAnsi="宋体" w:eastAsia="宋体" w:cs="宋体"/>
          <w:color w:val="000"/>
          <w:sz w:val="28"/>
          <w:szCs w:val="28"/>
        </w:rPr>
        <w:t xml:space="preserve">3、65岁以上老年人、孕产妇、0-6岁儿童的随访：按每季度一次随访的要求，完成了第一季度的免费随访和体检，将死亡的老年人及时进行了删除，对新增的及时更新了信息。加强了对妇幼保健和儿童保健工作的督导，确保了孕产妇和儿童系统管理率保持在95%以上。向孕产妇提供5次产前检查、3次产后上门访视和1次产后常规检查;向已婚育龄妇女每年提供1次常见妇女病检查等。继续推进新生儿“两病”筛查工作，降低残疾发生率。现系统管理0-6岁儿童38485人，孕产妇199人，65岁以上老年人3578人。</w:t>
      </w:r>
    </w:p>
    <w:p>
      <w:pPr>
        <w:ind w:left="0" w:right="0" w:firstLine="560"/>
        <w:spacing w:before="450" w:after="450" w:line="312" w:lineRule="auto"/>
      </w:pPr>
      <w:r>
        <w:rPr>
          <w:rFonts w:ascii="宋体" w:hAnsi="宋体" w:eastAsia="宋体" w:cs="宋体"/>
          <w:color w:val="000"/>
          <w:sz w:val="28"/>
          <w:szCs w:val="28"/>
        </w:rPr>
        <w:t xml:space="preserve">4、高血压、糖尿病、重症精神病的随访：加强对慢性病的随访，及时指导治疗，降低致死致残率，已经完成了第一季度的随访工作，免费进行了一次心电图、血糖、体格检查。对新发现的高血压和糖尿病患者及时的更新了2024年的纸质和电子档案，纳入重点管理目标，按季度进行随访。重症精神病及时与当地政府和派出所进行了对接，提高防范意识，减少对社会安全的危害。系统管理高血压1385人，糖尿病102人，重症精神病41人。</w:t>
      </w:r>
    </w:p>
    <w:p>
      <w:pPr>
        <w:ind w:left="0" w:right="0" w:firstLine="560"/>
        <w:spacing w:before="450" w:after="450" w:line="312" w:lineRule="auto"/>
      </w:pPr>
      <w:r>
        <w:rPr>
          <w:rFonts w:ascii="宋体" w:hAnsi="宋体" w:eastAsia="宋体" w:cs="宋体"/>
          <w:color w:val="000"/>
          <w:sz w:val="28"/>
          <w:szCs w:val="28"/>
        </w:rPr>
        <w:t xml:space="preserve">5、疾病预防控制和传染病报告工作：</w:t>
      </w:r>
    </w:p>
    <w:p>
      <w:pPr>
        <w:ind w:left="0" w:right="0" w:firstLine="560"/>
        <w:spacing w:before="450" w:after="450" w:line="312" w:lineRule="auto"/>
      </w:pPr>
      <w:r>
        <w:rPr>
          <w:rFonts w:ascii="宋体" w:hAnsi="宋体" w:eastAsia="宋体" w:cs="宋体"/>
          <w:color w:val="000"/>
          <w:sz w:val="28"/>
          <w:szCs w:val="28"/>
        </w:rPr>
        <w:t xml:space="preserve">(1)对传染病的报告更加及时正确规范，门诊医师在接诊传染病患者的时候，要求如实填写门诊日志、传染病登记册和传染病报告卡，及时报防保科，组织医护人员认真学习和掌握了传染病报告流程，传染病的分类，严格实行首诊负责制，制定漏报处罚办法，凡发现门诊及住院医师漏报1例罚50元。</w:t>
      </w:r>
    </w:p>
    <w:p>
      <w:pPr>
        <w:ind w:left="0" w:right="0" w:firstLine="560"/>
        <w:spacing w:before="450" w:after="450" w:line="312" w:lineRule="auto"/>
      </w:pPr>
      <w:r>
        <w:rPr>
          <w:rFonts w:ascii="宋体" w:hAnsi="宋体" w:eastAsia="宋体" w:cs="宋体"/>
          <w:color w:val="000"/>
          <w:sz w:val="28"/>
          <w:szCs w:val="28"/>
        </w:rPr>
        <w:t xml:space="preserve">(2)重视突发公共卫生事件，所有医务工作者，必须熟练掌握应对对方公共卫生事件的措施，处理和报送流程。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(3)继续做好儿童计划免疫接种工作，卡、册、证与网络儿童信息必须一致。</w:t>
      </w:r>
    </w:p>
    <w:p>
      <w:pPr>
        <w:ind w:left="0" w:right="0" w:firstLine="560"/>
        <w:spacing w:before="450" w:after="450" w:line="312" w:lineRule="auto"/>
      </w:pPr>
      <w:r>
        <w:rPr>
          <w:rFonts w:ascii="宋体" w:hAnsi="宋体" w:eastAsia="宋体" w:cs="宋体"/>
          <w:color w:val="000"/>
          <w:sz w:val="28"/>
          <w:szCs w:val="28"/>
        </w:rPr>
        <w:t xml:space="preserve">6、配合上级相关部门做好重大公共卫生服务，全面完成各项任务。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一是成立公共卫生服务领导小组，由院长任组长负总责，副院长任副组长分管具体工作，公卫科主任负责业务工作，防疫、妇幼专干为技术指导，抽调7人实行包保责任制，负责所包村的各项工作。</w:t>
      </w:r>
    </w:p>
    <w:p>
      <w:pPr>
        <w:ind w:left="0" w:right="0" w:firstLine="560"/>
        <w:spacing w:before="450" w:after="450" w:line="312" w:lineRule="auto"/>
      </w:pPr>
      <w:r>
        <w:rPr>
          <w:rFonts w:ascii="宋体" w:hAnsi="宋体" w:eastAsia="宋体" w:cs="宋体"/>
          <w:color w:val="000"/>
          <w:sz w:val="28"/>
          <w:szCs w:val="28"/>
        </w:rPr>
        <w:t xml:space="preserve">二是认真学习公共卫生服务规范和实施细则，积极参加业务培训，提高公共卫生服务能力。利用周会组织全院医护人员学习公共卫生均等化服务相关业务知识，提高知晓率，让人人参与到这项工作中来，更好地服务人民、奉献社会。</w:t>
      </w:r>
    </w:p>
    <w:p>
      <w:pPr>
        <w:ind w:left="0" w:right="0" w:firstLine="560"/>
        <w:spacing w:before="450" w:after="450" w:line="312" w:lineRule="auto"/>
      </w:pPr>
      <w:r>
        <w:rPr>
          <w:rFonts w:ascii="宋体" w:hAnsi="宋体" w:eastAsia="宋体" w:cs="宋体"/>
          <w:color w:val="000"/>
          <w:sz w:val="28"/>
          <w:szCs w:val="28"/>
        </w:rPr>
        <w:t xml:space="preserve">三是强化技术指导，确保按质按量地完成各项目标任务。</w:t>
      </w:r>
    </w:p>
    <w:p>
      <w:pPr>
        <w:ind w:left="0" w:right="0" w:firstLine="560"/>
        <w:spacing w:before="450" w:after="450" w:line="312" w:lineRule="auto"/>
      </w:pPr>
      <w:r>
        <w:rPr>
          <w:rFonts w:ascii="宋体" w:hAnsi="宋体" w:eastAsia="宋体" w:cs="宋体"/>
          <w:color w:val="000"/>
          <w:sz w:val="28"/>
          <w:szCs w:val="28"/>
        </w:rPr>
        <w:t xml:space="preserve">四是组建了公共卫生服务小分队，按照整村推进的要求对全乡居民进行一次地毯式的免费体检。</w:t>
      </w:r>
    </w:p>
    <w:p>
      <w:pPr>
        <w:ind w:left="0" w:right="0" w:firstLine="560"/>
        <w:spacing w:before="450" w:after="450" w:line="312" w:lineRule="auto"/>
      </w:pPr>
      <w:r>
        <w:rPr>
          <w:rFonts w:ascii="宋体" w:hAnsi="宋体" w:eastAsia="宋体" w:cs="宋体"/>
          <w:color w:val="000"/>
          <w:sz w:val="28"/>
          <w:szCs w:val="28"/>
        </w:rPr>
        <w:t xml:space="preserve">五是分工明确，分类服务。由村保健员和卫生院包村医生完成对重点人员的随访，开具免费体检单，动员来医院集中免费进行检验、影像检查，对确实不能来医院检查的动员到村卫生室集中检查和医院医疗小分队直接上门检查，真正做到村不漏户，户不漏人。</w:t>
      </w:r>
    </w:p>
    <w:p>
      <w:pPr>
        <w:ind w:left="0" w:right="0" w:firstLine="560"/>
        <w:spacing w:before="450" w:after="450" w:line="312" w:lineRule="auto"/>
      </w:pPr>
      <w:r>
        <w:rPr>
          <w:rFonts w:ascii="宋体" w:hAnsi="宋体" w:eastAsia="宋体" w:cs="宋体"/>
          <w:color w:val="000"/>
          <w:sz w:val="28"/>
          <w:szCs w:val="28"/>
        </w:rPr>
        <w:t xml:space="preserve">六是对村医实行绩效考核和聘用制：对村卫生室的工作进行半年一次的绩效考核，根据考核的结果发放工资。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一是村医工作水平参差不齐，40%的不会用电脑，居民休息完全由卫生院医务人员录入;</w:t>
      </w:r>
    </w:p>
    <w:p>
      <w:pPr>
        <w:ind w:left="0" w:right="0" w:firstLine="560"/>
        <w:spacing w:before="450" w:after="450" w:line="312" w:lineRule="auto"/>
      </w:pPr>
      <w:r>
        <w:rPr>
          <w:rFonts w:ascii="宋体" w:hAnsi="宋体" w:eastAsia="宋体" w:cs="宋体"/>
          <w:color w:val="000"/>
          <w:sz w:val="28"/>
          <w:szCs w:val="28"/>
        </w:rPr>
        <w:t xml:space="preserve">二是群众对公共卫生服务工作知晓率不高，部分群众有抵触情绪，不能很好的配合;</w:t>
      </w:r>
    </w:p>
    <w:p>
      <w:pPr>
        <w:ind w:left="0" w:right="0" w:firstLine="560"/>
        <w:spacing w:before="450" w:after="450" w:line="312" w:lineRule="auto"/>
      </w:pPr>
      <w:r>
        <w:rPr>
          <w:rFonts w:ascii="宋体" w:hAnsi="宋体" w:eastAsia="宋体" w:cs="宋体"/>
          <w:color w:val="000"/>
          <w:sz w:val="28"/>
          <w:szCs w:val="28"/>
        </w:rPr>
        <w:t xml:space="preserve">三是群众对免费体检的认识不够;</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根据基本公共卫生服务任务分解所承担的具体任务，定期或不定期的对卫生院医护人员和村医进行相关业务培训和技术指导，尤其要加强对居民健康档案建立与管理方面的培训和指导，强化日常督查，制定切实可行的考核方案。</w:t>
      </w:r>
    </w:p>
    <w:p>
      <w:pPr>
        <w:ind w:left="0" w:right="0" w:firstLine="560"/>
        <w:spacing w:before="450" w:after="450" w:line="312" w:lineRule="auto"/>
      </w:pPr>
      <w:r>
        <w:rPr>
          <w:rFonts w:ascii="宋体" w:hAnsi="宋体" w:eastAsia="宋体" w:cs="宋体"/>
          <w:color w:val="000"/>
          <w:sz w:val="28"/>
          <w:szCs w:val="28"/>
        </w:rPr>
        <w:t xml:space="preserve">二是加大对群众的宣传力度，让全民参与，支持公共卫生均等化服务。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第五篇：​卫生院工作报告</w:t>
      </w:r>
    </w:p>
    <w:p>
      <w:pPr>
        <w:ind w:left="0" w:right="0" w:firstLine="560"/>
        <w:spacing w:before="450" w:after="450" w:line="312" w:lineRule="auto"/>
      </w:pPr>
      <w:r>
        <w:rPr>
          <w:rFonts w:ascii="宋体" w:hAnsi="宋体" w:eastAsia="宋体" w:cs="宋体"/>
          <w:color w:val="000"/>
          <w:sz w:val="28"/>
          <w:szCs w:val="28"/>
        </w:rPr>
        <w:t xml:space="preserve">卫生院工作报告</w:t>
      </w:r>
    </w:p>
    <w:p>
      <w:pPr>
        <w:ind w:left="0" w:right="0" w:firstLine="560"/>
        <w:spacing w:before="450" w:after="450" w:line="312" w:lineRule="auto"/>
      </w:pPr>
      <w:r>
        <w:rPr>
          <w:rFonts w:ascii="宋体" w:hAnsi="宋体" w:eastAsia="宋体" w:cs="宋体"/>
          <w:color w:val="000"/>
          <w:sz w:val="28"/>
          <w:szCs w:val="28"/>
        </w:rPr>
        <w:t xml:space="preserve">刘庄卫生院辖区内服务人口约31228人，30个自然村，15个行政村，21所卫生室，在职在岗乡医36人；医院在编职工27人，人事代理12人，劳务派遣1人，正高1人，副高3人，中级5人，初级15人,科员1人。</w:t>
      </w:r>
    </w:p>
    <w:p>
      <w:pPr>
        <w:ind w:left="0" w:right="0" w:firstLine="560"/>
        <w:spacing w:before="450" w:after="450" w:line="312" w:lineRule="auto"/>
      </w:pPr>
      <w:r>
        <w:rPr>
          <w:rFonts w:ascii="宋体" w:hAnsi="宋体" w:eastAsia="宋体" w:cs="宋体"/>
          <w:color w:val="000"/>
          <w:sz w:val="28"/>
          <w:szCs w:val="28"/>
        </w:rPr>
        <w:t xml:space="preserve">2024年刘庄卫生院在上级主管部门和镇领导的正确领导支持下，全面扎实有序的开展了年初制定的各项任务。全院职工认真学习医疗卫生各项方针、政策，结合我院实际情况，明确目标，坚持把追求社会效益，维护群众利益，构建和谐医患关系放在第一位，通过强化内部管理，构建长效机制，提高竞争实力，提升卫生院形象，促进医院持续、健康、稳定、和谐发展。</w:t>
      </w:r>
    </w:p>
    <w:p>
      <w:pPr>
        <w:ind w:left="0" w:right="0" w:firstLine="560"/>
        <w:spacing w:before="450" w:after="450" w:line="312" w:lineRule="auto"/>
      </w:pPr>
      <w:r>
        <w:rPr>
          <w:rFonts w:ascii="宋体" w:hAnsi="宋体" w:eastAsia="宋体" w:cs="宋体"/>
          <w:color w:val="000"/>
          <w:sz w:val="28"/>
          <w:szCs w:val="28"/>
        </w:rPr>
        <w:t xml:space="preserve">一、临床业务收入及管理：2024年我院狠抓医院医疗业务管理，抓重点科室，增加医院新的业务增长点，使医院收入平衡发展，医院医疗收入252万元，其中住院收入102万元，门诊收入150万元。业务开展情况：1、内科开展了常见病多发病的诊断和治疗，如肺炎、慢性支气管炎、慢性胃病等；2、外科开展了阑尾切除术，腹股沟斜疝修补术，内疝、外疝切除术，肛瘘挂线疗法，四肢骨折整复手法复位外固定，肌腱断裂肌腱吻合术等，取得了效好的社会和经济效益；3、中医理疗科开展了针灸、牵引、推拿等中医特色治疗，取得较好的收入和病人的好评。</w:t>
      </w:r>
    </w:p>
    <w:p>
      <w:pPr>
        <w:ind w:left="0" w:right="0" w:firstLine="560"/>
        <w:spacing w:before="450" w:after="450" w:line="312" w:lineRule="auto"/>
      </w:pPr>
      <w:r>
        <w:rPr>
          <w:rFonts w:ascii="宋体" w:hAnsi="宋体" w:eastAsia="宋体" w:cs="宋体"/>
          <w:color w:val="000"/>
          <w:sz w:val="28"/>
          <w:szCs w:val="28"/>
        </w:rPr>
        <w:t xml:space="preserve">二、公共卫生工作（下半年重点加强）：是我们今年重点加强的科室1、公共卫生工作：公共卫生科工作人员增至7人，完善居民健康档案，累计建纸质档案28247份，输入电子档案28247人，建档率90.04%；老年人4925人，健康管理3473人，健康管理率70.35%；累计管理高血压病人2885人，规范管理1886人，规范管理率70.51%；累计管理糖尿病943人，规范管理689人，规范管理率65.33%；累计管理严重精神病患者211人，规范管理209人，规范管理率99.03%；累计管理冠心病277人，管理脑卒中346人，管理残疾人628人；家庭医生签约11626人。</w:t>
      </w:r>
    </w:p>
    <w:p>
      <w:pPr>
        <w:ind w:left="0" w:right="0" w:firstLine="560"/>
        <w:spacing w:before="450" w:after="450" w:line="312" w:lineRule="auto"/>
      </w:pPr>
      <w:r>
        <w:rPr>
          <w:rFonts w:ascii="宋体" w:hAnsi="宋体" w:eastAsia="宋体" w:cs="宋体"/>
          <w:color w:val="000"/>
          <w:sz w:val="28"/>
          <w:szCs w:val="28"/>
        </w:rPr>
        <w:t xml:space="preserve">三、妇幼工作：在县妇幼保健院指导下，加强孕产妇管理，产前检查。其中开展农村妇女两癌普查1200人次；管理孕产妇331人，早孕建册286人，早孕建册率85.12%，产后访视326人次，产后访视率97.02%。儿保科：管辖服务范围内共出生336名儿童，进入儿童系统建康管理331人，建档率达98.51%；0-6岁儿童3115人，系统管理2781人，管理率89.28%。</w:t>
      </w:r>
    </w:p>
    <w:p>
      <w:pPr>
        <w:ind w:left="0" w:right="0" w:firstLine="560"/>
        <w:spacing w:before="450" w:after="450" w:line="312" w:lineRule="auto"/>
      </w:pPr>
      <w:r>
        <w:rPr>
          <w:rFonts w:ascii="宋体" w:hAnsi="宋体" w:eastAsia="宋体" w:cs="宋体"/>
          <w:color w:val="000"/>
          <w:sz w:val="28"/>
          <w:szCs w:val="28"/>
        </w:rPr>
        <w:t xml:space="preserve">四、防疫科：2024年数字化门诊服务，配备办公设备和家具，安装了数字化管理系统，新办预防接种证361人，接种二类疫苗1118人次，一类疫苗中基础疫苗5870人次，加强疫苗4050人。</w:t>
      </w:r>
    </w:p>
    <w:p>
      <w:pPr>
        <w:ind w:left="0" w:right="0" w:firstLine="560"/>
        <w:spacing w:before="450" w:after="450" w:line="312" w:lineRule="auto"/>
      </w:pPr>
      <w:r>
        <w:rPr>
          <w:rFonts w:ascii="宋体" w:hAnsi="宋体" w:eastAsia="宋体" w:cs="宋体"/>
          <w:color w:val="000"/>
          <w:sz w:val="28"/>
          <w:szCs w:val="28"/>
        </w:rPr>
        <w:t xml:space="preserve">五、健康扶贫工作：开展贫困人员健康查体建档工作，服务低保贫困人口237人，其中查体237人，建档237人，对新增525人贫困人员及时发放家庭医生签约服务联系卡，按时完成上级交给的各项任务。</w:t>
      </w:r>
    </w:p>
    <w:p>
      <w:pPr>
        <w:ind w:left="0" w:right="0" w:firstLine="560"/>
        <w:spacing w:before="450" w:after="450" w:line="312" w:lineRule="auto"/>
      </w:pPr>
      <w:r>
        <w:rPr>
          <w:rFonts w:ascii="宋体" w:hAnsi="宋体" w:eastAsia="宋体" w:cs="宋体"/>
          <w:color w:val="000"/>
          <w:sz w:val="28"/>
          <w:szCs w:val="28"/>
        </w:rPr>
        <w:t xml:space="preserve">六、疫情防控：在2024年疫情防控方面，积极配合上级下发的各种文件指示，认真学习疫情防控的知识，加强医院发热门诊和发热哨点的建设，做到及时发现，及时处理。通过疫情防控，让我院及时查缺补漏，完善医院在管理，人员培训等方面的不足，将疫情防控工作做到最好。</w:t>
      </w:r>
    </w:p>
    <w:p>
      <w:pPr>
        <w:ind w:left="0" w:right="0" w:firstLine="560"/>
        <w:spacing w:before="450" w:after="450" w:line="312" w:lineRule="auto"/>
      </w:pPr>
      <w:r>
        <w:rPr>
          <w:rFonts w:ascii="宋体" w:hAnsi="宋体" w:eastAsia="宋体" w:cs="宋体"/>
          <w:color w:val="000"/>
          <w:sz w:val="28"/>
          <w:szCs w:val="28"/>
        </w:rPr>
        <w:t xml:space="preserve">我院严格执行国家基本药物制度，对全院职工进行基本药物制度进行培训，所有的药品均依照国家基本药物进行网上集中采购，保证了购进药品的质量并密切联系临床，及时了解药品需求动态及时把握药品使用后的信息反馈，保证了临床药品的及时供给，依照国家规定零差价销售，使得医药费大幅降低，在很大程度上解决了患者“看病难，看病贵”的问题。为适应新时期卫生院发展的需要，我们非常重视职工素质和卫生院整体服务水平的提高，今年以来我们狠抓医护质量和诊疗规范，制定了首诊负责制、转诊制度和奖惩制度由于措施得力，我们的医护质量和诊疗规范得到了大幅度的提高。对职工素质的提高，我们除经常组织病例讨论，院内会诊，业务学习外，还经常请上级专家来我院会诊，派业务骨干到上级医院进行学习，进修等；2024年我们将重点加强与县人民医院合作，请人民医院专家长期坐诊，讲课、培训医院职工和乡村医生。</w:t>
      </w:r>
    </w:p>
    <w:p>
      <w:pPr>
        <w:ind w:left="0" w:right="0" w:firstLine="560"/>
        <w:spacing w:before="450" w:after="450" w:line="312" w:lineRule="auto"/>
      </w:pPr>
      <w:r>
        <w:rPr>
          <w:rFonts w:ascii="宋体" w:hAnsi="宋体" w:eastAsia="宋体" w:cs="宋体"/>
          <w:color w:val="000"/>
          <w:sz w:val="28"/>
          <w:szCs w:val="28"/>
        </w:rPr>
        <w:t xml:space="preserve">费县刘庄卫生院</w:t>
      </w:r>
    </w:p>
    <w:p>
      <w:pPr>
        <w:ind w:left="0" w:right="0" w:firstLine="560"/>
        <w:spacing w:before="450" w:after="450" w:line="312" w:lineRule="auto"/>
      </w:pPr>
      <w:r>
        <w:rPr>
          <w:rFonts w:ascii="宋体" w:hAnsi="宋体" w:eastAsia="宋体" w:cs="宋体"/>
          <w:color w:val="000"/>
          <w:sz w:val="28"/>
          <w:szCs w:val="28"/>
        </w:rPr>
        <w:t xml:space="preserve">2024年02月20日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2025-05-01T02:51:59+08:00</dcterms:created>
  <dcterms:modified xsi:type="dcterms:W3CDTF">2025-05-01T02:51:59+08:00</dcterms:modified>
</cp:coreProperties>
</file>

<file path=docProps/custom.xml><?xml version="1.0" encoding="utf-8"?>
<Properties xmlns="http://schemas.openxmlformats.org/officeDocument/2006/custom-properties" xmlns:vt="http://schemas.openxmlformats.org/officeDocument/2006/docPropsVTypes"/>
</file>