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疫情防控半年度总结5篇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认真写好年度总结，我们才能发现工作中的不足，用认真严谨的态度才会写出有意义的年度总结，小编今天就为您带来了疫情防控半年度总结5篇，相信一定会对你有所帮助。疫情防控半年度总结篇1根据全市疫情防控工作需要和市委、局党委的安排，本人按要求参与...</w:t>
      </w:r>
    </w:p>
    <w:p>
      <w:pPr>
        <w:ind w:left="0" w:right="0" w:firstLine="560"/>
        <w:spacing w:before="450" w:after="450" w:line="312" w:lineRule="auto"/>
      </w:pPr>
      <w:r>
        <w:rPr>
          <w:rFonts w:ascii="宋体" w:hAnsi="宋体" w:eastAsia="宋体" w:cs="宋体"/>
          <w:color w:val="000"/>
          <w:sz w:val="28"/>
          <w:szCs w:val="28"/>
        </w:rPr>
        <w:t xml:space="preserve">只有认真写好年度总结，我们才能发现工作中的不足，用认真严谨的态度才会写出有意义的年度总结，小编今天就为您带来了疫情防控半年度总结5篇，相信一定会对你有所帮助。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疫情防控半年度总结篇1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疫情防控半年度总结篇2</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疫情防控半年度总结篇3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疫情防控半年度总结篇4</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2024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宋体" w:hAnsi="宋体" w:eastAsia="宋体" w:cs="宋体"/>
          <w:color w:val="000"/>
          <w:sz w:val="28"/>
          <w:szCs w:val="28"/>
        </w:rPr>
        <w:t xml:space="preserve">疫情防控半年度总结篇5</w:t>
      </w:r>
    </w:p>
    <w:p>
      <w:pPr>
        <w:ind w:left="0" w:right="0" w:firstLine="560"/>
        <w:spacing w:before="450" w:after="450" w:line="312" w:lineRule="auto"/>
      </w:pPr>
      <w:r>
        <w:rPr>
          <w:rFonts w:ascii="宋体" w:hAnsi="宋体" w:eastAsia="宋体" w:cs="宋体"/>
          <w:color w:val="000"/>
          <w:sz w:val="28"/>
          <w:szCs w:val="28"/>
        </w:rPr>
        <w:t xml:space="preserve">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惟其艰难，方显勇毅，惟其笃行，才弥足珍贵。相信我们以“咬定青山不放松”的坚韧，必然迎来“乘风破浪会有时，直挂云帆济沧海”的战绩，“疫”路艰辛筑屏障，一线暖心党旗扬。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