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赴安康市等地学习考察报告（优秀范文五篇）</w:t>
      </w:r>
      <w:bookmarkEnd w:id="1"/>
    </w:p>
    <w:p>
      <w:pPr>
        <w:jc w:val="center"/>
        <w:spacing w:before="0" w:after="450"/>
      </w:pPr>
      <w:r>
        <w:rPr>
          <w:rFonts w:ascii="Arial" w:hAnsi="Arial" w:eastAsia="Arial" w:cs="Arial"/>
          <w:color w:val="999999"/>
          <w:sz w:val="20"/>
          <w:szCs w:val="20"/>
        </w:rPr>
        <w:t xml:space="preserve">来源：网络  作者：空山新雨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赴安康市等地学习考察报告赴陕西省安康市等地学习考察报告2024年4月22日至5月2日，张掖市农广校组织了由市农广校校长带队，部分县区校长及教师共9名赴全国职业农民培训试点定西市安定区、平凉市泾川县、陕西省安康市、西安市，进行了为期...</w:t>
      </w:r>
    </w:p>
    <w:p>
      <w:pPr>
        <w:ind w:left="0" w:right="0" w:firstLine="560"/>
        <w:spacing w:before="450" w:after="450" w:line="312" w:lineRule="auto"/>
      </w:pPr>
      <w:r>
        <w:rPr>
          <w:rFonts w:ascii="黑体" w:hAnsi="黑体" w:eastAsia="黑体" w:cs="黑体"/>
          <w:color w:val="000000"/>
          <w:sz w:val="36"/>
          <w:szCs w:val="36"/>
          <w:b w:val="1"/>
          <w:bCs w:val="1"/>
        </w:rPr>
        <w:t xml:space="preserve">第一篇：赴安康市等地学习考察报告</w:t>
      </w:r>
    </w:p>
    <w:p>
      <w:pPr>
        <w:ind w:left="0" w:right="0" w:firstLine="560"/>
        <w:spacing w:before="450" w:after="450" w:line="312" w:lineRule="auto"/>
      </w:pPr>
      <w:r>
        <w:rPr>
          <w:rFonts w:ascii="宋体" w:hAnsi="宋体" w:eastAsia="宋体" w:cs="宋体"/>
          <w:color w:val="000"/>
          <w:sz w:val="28"/>
          <w:szCs w:val="28"/>
        </w:rPr>
        <w:t xml:space="preserve">赴陕西省安康市等地学习考察报告</w:t>
      </w:r>
    </w:p>
    <w:p>
      <w:pPr>
        <w:ind w:left="0" w:right="0" w:firstLine="560"/>
        <w:spacing w:before="450" w:after="450" w:line="312" w:lineRule="auto"/>
      </w:pPr>
      <w:r>
        <w:rPr>
          <w:rFonts w:ascii="宋体" w:hAnsi="宋体" w:eastAsia="宋体" w:cs="宋体"/>
          <w:color w:val="000"/>
          <w:sz w:val="28"/>
          <w:szCs w:val="28"/>
        </w:rPr>
        <w:t xml:space="preserve">2024年4月22日至5月2日，张掖市农广校组织了由市农广校校长带队，部分县区校长及教师共9名赴全国职业农民培训试点定西市安定区、平凉市泾川县、陕西省安康市、西安市，进行了为期12天的“职业农民”培训模式、示范基地建设、农村“职业农民”创业理念和创业能力培训等方面考察学习。培训期间，先后参观定西市安定区农广校、安定区爱兰马铃薯种业有限责任公司、平凉市泾川县农广校、泾川县内官营镇先锋村等新型职业农民培育蔬菜种植基地、泾川县苹果生产基地、陕西省安康市、西安市农广校等地，并与以上农广校进行座谈。通过考察学习，座谈交流，开拓了眼界，解放了思想，找到了差距，启迪了思路。本人认为安康市等地职业农民培训突出了“职业”，狠抓了“教育”。</w:t>
      </w:r>
    </w:p>
    <w:p>
      <w:pPr>
        <w:ind w:left="0" w:right="0" w:firstLine="560"/>
        <w:spacing w:before="450" w:after="450" w:line="312" w:lineRule="auto"/>
      </w:pPr>
      <w:r>
        <w:rPr>
          <w:rFonts w:ascii="宋体" w:hAnsi="宋体" w:eastAsia="宋体" w:cs="宋体"/>
          <w:color w:val="000"/>
          <w:sz w:val="28"/>
          <w:szCs w:val="28"/>
        </w:rPr>
        <w:t xml:space="preserve">一、安康市等地开展“职业农民”培训的主要做法和经验</w:t>
      </w:r>
    </w:p>
    <w:p>
      <w:pPr>
        <w:ind w:left="0" w:right="0" w:firstLine="560"/>
        <w:spacing w:before="450" w:after="450" w:line="312" w:lineRule="auto"/>
      </w:pPr>
      <w:r>
        <w:rPr>
          <w:rFonts w:ascii="宋体" w:hAnsi="宋体" w:eastAsia="宋体" w:cs="宋体"/>
          <w:color w:val="000"/>
          <w:sz w:val="28"/>
          <w:szCs w:val="28"/>
        </w:rPr>
        <w:t xml:space="preserve">（一）平凉市泾川县：</w:t>
      </w:r>
    </w:p>
    <w:p>
      <w:pPr>
        <w:ind w:left="0" w:right="0" w:firstLine="560"/>
        <w:spacing w:before="450" w:after="450" w:line="312" w:lineRule="auto"/>
      </w:pPr>
      <w:r>
        <w:rPr>
          <w:rFonts w:ascii="宋体" w:hAnsi="宋体" w:eastAsia="宋体" w:cs="宋体"/>
          <w:color w:val="000"/>
          <w:sz w:val="28"/>
          <w:szCs w:val="28"/>
        </w:rPr>
        <w:t xml:space="preserve">1.以建办村级农民科技培训基地为突破口，不断探索农民培训工作长效机制。按照“统一标准，配套齐全，注重实用，服务农民”的要求，做到学有计划，学有目标。一是建立基地包点责任制。制定了《泾川县农民科技培训基地管理办法》，确定了每个基地由1名专业技术人员长年包点负责的管理机制，坚持定期深入基地，开展调查研究，了解农民生产状况，掌握群众的培训需求，为制定培训计划提供依据。二是努力办好培训提高班。“提高班”，就是学员相对固定，</w:t>
      </w:r>
    </w:p>
    <w:p>
      <w:pPr>
        <w:ind w:left="0" w:right="0" w:firstLine="560"/>
        <w:spacing w:before="450" w:after="450" w:line="312" w:lineRule="auto"/>
      </w:pPr>
      <w:r>
        <w:rPr>
          <w:rFonts w:ascii="宋体" w:hAnsi="宋体" w:eastAsia="宋体" w:cs="宋体"/>
          <w:color w:val="000"/>
          <w:sz w:val="28"/>
          <w:szCs w:val="28"/>
        </w:rPr>
        <w:t xml:space="preserve">（二）定西市安定区职业农民培育基地：</w:t>
      </w:r>
    </w:p>
    <w:p>
      <w:pPr>
        <w:ind w:left="0" w:right="0" w:firstLine="560"/>
        <w:spacing w:before="450" w:after="450" w:line="312" w:lineRule="auto"/>
      </w:pPr>
      <w:r>
        <w:rPr>
          <w:rFonts w:ascii="宋体" w:hAnsi="宋体" w:eastAsia="宋体" w:cs="宋体"/>
          <w:color w:val="000"/>
          <w:sz w:val="28"/>
          <w:szCs w:val="28"/>
        </w:rPr>
        <w:t xml:space="preserve">内官营镇先锋村新型职业农民培育蔬菜种植基地：在种植管理上，严格按照“五化”（规模化种植，标准化生产，商品化处理，品牌化销售，产业化经营），“六统一”（统一品种、统一购药、统一标准、统一检测、统一标识、统一销售）的蔬菜标准园管理措施。在技术上，专兼职教师并常年驻村进行技术指导和服务。</w:t>
      </w:r>
    </w:p>
    <w:p>
      <w:pPr>
        <w:ind w:left="0" w:right="0" w:firstLine="560"/>
        <w:spacing w:before="450" w:after="450" w:line="312" w:lineRule="auto"/>
      </w:pPr>
      <w:r>
        <w:rPr>
          <w:rFonts w:ascii="宋体" w:hAnsi="宋体" w:eastAsia="宋体" w:cs="宋体"/>
          <w:color w:val="000"/>
          <w:sz w:val="28"/>
          <w:szCs w:val="28"/>
        </w:rPr>
        <w:t xml:space="preserve">内官营镇乌龙村新型职业农民培育蔬菜种植基地：兼职教师常年驻村开展技术指导和培训服务工作。</w:t>
      </w:r>
    </w:p>
    <w:p>
      <w:pPr>
        <w:ind w:left="0" w:right="0" w:firstLine="560"/>
        <w:spacing w:before="450" w:after="450" w:line="312" w:lineRule="auto"/>
      </w:pPr>
      <w:r>
        <w:rPr>
          <w:rFonts w:ascii="宋体" w:hAnsi="宋体" w:eastAsia="宋体" w:cs="宋体"/>
          <w:color w:val="000"/>
          <w:sz w:val="28"/>
          <w:szCs w:val="28"/>
        </w:rPr>
        <w:t xml:space="preserve">内官营镇内官村新型职业农民培育蔬菜种植基地：一是领导重视，责任明确。二是基地建设资金有保障。三是科学规划，合理布局。四是提高了技术含量。</w:t>
      </w:r>
    </w:p>
    <w:p>
      <w:pPr>
        <w:ind w:left="0" w:right="0" w:firstLine="560"/>
        <w:spacing w:before="450" w:after="450" w:line="312" w:lineRule="auto"/>
      </w:pPr>
      <w:r>
        <w:rPr>
          <w:rFonts w:ascii="宋体" w:hAnsi="宋体" w:eastAsia="宋体" w:cs="宋体"/>
          <w:color w:val="000"/>
          <w:sz w:val="28"/>
          <w:szCs w:val="28"/>
        </w:rPr>
        <w:t xml:space="preserve">风翔镇李家咀村新型职业农民培育蔬菜种植基地：由合作社提供产前、产中、产后服务，统一购买种子、农药、化肥等生产资料，在生产过程中，统一提供技术指导。聘请蔬菜专家现场为成员讲解设施蔬菜种植管理技术、病虫害防治技术，提高了蔬菜的品质和产量。</w:t>
      </w:r>
    </w:p>
    <w:p>
      <w:pPr>
        <w:ind w:left="0" w:right="0" w:firstLine="560"/>
        <w:spacing w:before="450" w:after="450" w:line="312" w:lineRule="auto"/>
      </w:pPr>
      <w:r>
        <w:rPr>
          <w:rFonts w:ascii="宋体" w:hAnsi="宋体" w:eastAsia="宋体" w:cs="宋体"/>
          <w:color w:val="000"/>
          <w:sz w:val="28"/>
          <w:szCs w:val="28"/>
        </w:rPr>
        <w:t xml:space="preserve">（三）安康市、西安市：</w:t>
      </w:r>
    </w:p>
    <w:p>
      <w:pPr>
        <w:ind w:left="0" w:right="0" w:firstLine="560"/>
        <w:spacing w:before="450" w:after="450" w:line="312" w:lineRule="auto"/>
      </w:pPr>
      <w:r>
        <w:rPr>
          <w:rFonts w:ascii="宋体" w:hAnsi="宋体" w:eastAsia="宋体" w:cs="宋体"/>
          <w:color w:val="000"/>
          <w:sz w:val="28"/>
          <w:szCs w:val="28"/>
        </w:rPr>
        <w:t xml:space="preserve">一是加强组织领导，完善组织机构。二是营造宣传氛围，强化舆论宣传。三是加大经费投入，确保经费支持。四是完善基地设施，建设培训基地。五是制定认证标准，实行培训结果认证。</w:t>
      </w:r>
    </w:p>
    <w:p>
      <w:pPr>
        <w:ind w:left="0" w:right="0" w:firstLine="560"/>
        <w:spacing w:before="450" w:after="450" w:line="312" w:lineRule="auto"/>
      </w:pPr>
      <w:r>
        <w:rPr>
          <w:rFonts w:ascii="宋体" w:hAnsi="宋体" w:eastAsia="宋体" w:cs="宋体"/>
          <w:color w:val="000"/>
          <w:sz w:val="28"/>
          <w:szCs w:val="28"/>
        </w:rPr>
        <w:t xml:space="preserve">二、学习考察的启示</w:t>
      </w:r>
    </w:p>
    <w:p>
      <w:pPr>
        <w:ind w:left="0" w:right="0" w:firstLine="560"/>
        <w:spacing w:before="450" w:after="450" w:line="312" w:lineRule="auto"/>
      </w:pPr>
      <w:r>
        <w:rPr>
          <w:rFonts w:ascii="宋体" w:hAnsi="宋体" w:eastAsia="宋体" w:cs="宋体"/>
          <w:color w:val="000"/>
          <w:sz w:val="28"/>
          <w:szCs w:val="28"/>
        </w:rPr>
        <w:t xml:space="preserve">安康市等地开展“职业农民”教育的成功经验，给予我们许多宝贵的启示。</w:t>
      </w:r>
    </w:p>
    <w:p>
      <w:pPr>
        <w:ind w:left="0" w:right="0" w:firstLine="560"/>
        <w:spacing w:before="450" w:after="450" w:line="312" w:lineRule="auto"/>
      </w:pPr>
      <w:r>
        <w:rPr>
          <w:rFonts w:ascii="宋体" w:hAnsi="宋体" w:eastAsia="宋体" w:cs="宋体"/>
          <w:color w:val="000"/>
          <w:sz w:val="28"/>
          <w:szCs w:val="28"/>
        </w:rPr>
        <w:t xml:space="preserve">民”培训活动，及时报道成为“职业农民”享受的国家政策、得到的实惠，增强农牧民学知识、学技术、用技术的积极性，增强乡村、企业、基地、合作社重视培训、参与培训的主动性。宣传“职业农民”培训培训工作中涌现出的先进事迹和成功典型，形成全社会关心支持“职业农民”培训工作的良好氛围，推动培训工程快速、健康、有序开展。</w:t>
      </w:r>
    </w:p>
    <w:p>
      <w:pPr>
        <w:ind w:left="0" w:right="0" w:firstLine="560"/>
        <w:spacing w:before="450" w:after="450" w:line="312" w:lineRule="auto"/>
      </w:pPr>
      <w:r>
        <w:rPr>
          <w:rFonts w:ascii="宋体" w:hAnsi="宋体" w:eastAsia="宋体" w:cs="宋体"/>
          <w:color w:val="000"/>
          <w:sz w:val="28"/>
          <w:szCs w:val="28"/>
        </w:rPr>
        <w:t xml:space="preserve">3.要加大投入，实行项目管理。要积极整合涉及农牧村人才培训的各类资金，加大资金投入力度，统筹“阳光工程”、“新型农民科技培训工程”、“农村劳动力就业技能培训计划”、“星火科技培训”等国家和省上的培训项目与“职业农民”培训项目对接，县上根据重点产业“职业农民”培训需求，编制项目实施方案，在资金、技术和师资等方面给予重点支持。对培训资金、培训内容、培训对象统一规划、统一安排、统一考核。县、乡、村也要安排专项资金用于“职业农民”培训工作，确保培训取得实效。</w:t>
      </w:r>
    </w:p>
    <w:p>
      <w:pPr>
        <w:ind w:left="0" w:right="0" w:firstLine="560"/>
        <w:spacing w:before="450" w:after="450" w:line="312" w:lineRule="auto"/>
      </w:pPr>
      <w:r>
        <w:rPr>
          <w:rFonts w:ascii="宋体" w:hAnsi="宋体" w:eastAsia="宋体" w:cs="宋体"/>
          <w:color w:val="000"/>
          <w:sz w:val="28"/>
          <w:szCs w:val="28"/>
        </w:rPr>
        <w:t xml:space="preserve">4.要整合资源，建设培训基地。一是要打破部门和行业界限，破除各自为政、条块分割的培训弊端，充分整合利用现有场地、设施、师资等教育培训资源，坚持市场运作、项目支持，鼓励能人、种养大户经营的理念。提升培训机构的培训能力，改善培训条件，完善培训功能，将基地建成带动产业、培训技术的“孵化器”。二是把建立高标准培训基地作为提高培训质量、推动培训工程实施的有效途径和主要渠道，按照“产业、基地、师资、设施”四具备的要求，形成县、乡镇、农牧村三级共建机制，高标准抓基地建设。通过建设基础设施，增添教育设备，完善教育培训功能，使基地</w:t>
      </w:r>
    </w:p>
    <w:p>
      <w:pPr>
        <w:ind w:left="0" w:right="0" w:firstLine="560"/>
        <w:spacing w:before="450" w:after="450" w:line="312" w:lineRule="auto"/>
      </w:pPr>
      <w:r>
        <w:rPr>
          <w:rFonts w:ascii="宋体" w:hAnsi="宋体" w:eastAsia="宋体" w:cs="宋体"/>
          <w:color w:val="000"/>
          <w:sz w:val="28"/>
          <w:szCs w:val="28"/>
        </w:rPr>
        <w:t xml:space="preserve">5.要搭建培训平台，提升培训层次。一是做好“职业农民”对象的遴选工作。按照“政府推动、机构培训、部门监管、农牧民受益”的原则，以加快转变农牧业生产方式、拓宽农牧民增收渠道为重点，以农牧村致富能人、种养大户为主，大力培育专业化农牧村劳动者队伍。将 农牧村致富“带头人”、科技“明白人”、合作组织“经纪人”、产业发展“领军人”、试验示范“创业人”五种人纳入“职业农民”培训对象。采取重点培训、跟踪指导等方式，培育一批科技示范户，使其掌握农牧业生产关键核心技术，提高从事农牧业生产经营的能力和水平，成为“农牧业科学技术学习的带头人”，发挥“能人”效应，以农教农，引导带动周边农牧户提高参加培训的积极性、主动性和自觉性。二是开展需求调研，突出重点培训。以全面提高农牧村劳动力生产技能为宗旨，紧跟产业发展形式，紧贴农牧业生产实际，本着“适时、适地、适才，实际、实用、实效”的原则，全县上下共同联动，深入村户、圈舍、田间地头开展技能培训需求摸底调查，以村为单位，建立培训需求户档案表。使培训内容与农牧户需求相对接，增强培训的针对性，提高群众参与培训的积极性。三是及早谋划安排，井然有序培训。各级领导要高度重视，把“职业农民”培训工作与“联村联户、为民富民”行动、基层党组织建设年等活动有机结合起来，制定《肃南县“职业农民”培训实施方案》和年度计划，各乡镇、各成员单位结合本乡镇、本部门的实际，逐级制定年度培训计划。做到培训活动早计划、培训内容早安排、受训人员早组织、加强整个培训工作的组织领导和宏观管理，实行“挂牌销号”</w:t>
      </w:r>
    </w:p>
    <w:p>
      <w:pPr>
        <w:ind w:left="0" w:right="0" w:firstLine="560"/>
        <w:spacing w:before="450" w:after="450" w:line="312" w:lineRule="auto"/>
      </w:pPr>
      <w:r>
        <w:rPr>
          <w:rFonts w:ascii="宋体" w:hAnsi="宋体" w:eastAsia="宋体" w:cs="宋体"/>
          <w:color w:val="000"/>
          <w:sz w:val="28"/>
          <w:szCs w:val="28"/>
        </w:rPr>
        <w:t xml:space="preserve">服务一体化，切实提高培训的针对性和实效性。专业协会引导式培训。充分发挥专业合作经济组织的桥梁作用，积极建立以“村党支部＋专业协会”“合作社+农户”为主体的技能培训模式，以专业合作经济组织为平台，促进农牧业技术人员、“土专家”、“羊秀才”与产业技术需求的有效对接，把专业合作经济组织建成产业发展的技术“摇篮”。赴外进修考察式培训。采取“请进来教、送出去学”的方式，组织农牧村致富能手、种养大户、科技致富带头人、经纪人、合作经济组织领办人到经济发达地区考察学习；加强与涉农高等院校合作，积极组织实训师资、农牧业专业技术人员等到甘农大、甘肃省畜牧工程技术学院等大专院校进修学习，进行知识更新和专业知识提高性培训。同时，有重点地聘请省内外专家学者开展实用技术人才技能培训和实训师资提高性培训。五是编印本土教材、组建师资培训。立足我县区域经济特色、优势产业发展目标、农牧村劳动力资源状况和市场用工需求，区分不同的培训对象和层次，注重培训质量。加强师资队伍建设，采取“请”、“聘”、“选”、“抽”、“派”等多种办法，聘请甘农大、河西学院教授充实“双师型”师资库，有针对性地对现有实训师资进行知识更新和专业知识提高性培训；聘请市农业、畜牧局、县农牧委等涉农部门中级以上有丰富教育和实践经验的专家教授、专业技术人员建起素质高、业务精的“实用技术、劳务技能”师资队伍，“联乡包村挂项”，各乡村巡回培训；积极挖掘农牧村“土专家”、“田秀才”“羊大户”“牛状元”、农牧民合作经济领班人、科技致富能人、创业带头人、科技示范户，聘请科技指导员，10驾驶、农机具使用修理等培训结果认证评定中，县直相关责任单位对按时参加完培训流程全部环节的受训者进行统一考试考核，坚持“三不过关”(即培训的时间达不到要求的不过关，内容达不到标准的不过关，技能掌握不熟练的不过关)的统一要求，对认证达到标准的参训劳动力颁发全县统一格式的培训证书。跟踪管理服务。全面推行培训人员建档销号制，对所有参加培训的农牧村劳动力建立管理档案，详细记录参训人员基本信息、联系方式、技能需求及掌握情况、历次培训情况、培训效果等，力争使每一名劳动力都能掌握一门新技术技能。通过建立健全县、乡、村“职业农民”培训结果认证评定管理台帐，并对有创业意向的群众在资金、技术、信息等方面给予政策扶持。</w:t>
      </w:r>
    </w:p>
    <w:p>
      <w:pPr>
        <w:ind w:left="0" w:right="0" w:firstLine="560"/>
        <w:spacing w:before="450" w:after="450" w:line="312" w:lineRule="auto"/>
      </w:pPr>
      <w:r>
        <w:rPr>
          <w:rFonts w:ascii="宋体" w:hAnsi="宋体" w:eastAsia="宋体" w:cs="宋体"/>
          <w:color w:val="000"/>
          <w:sz w:val="28"/>
          <w:szCs w:val="28"/>
        </w:rPr>
        <w:t xml:space="preserve">7.要完善规章制度，以督促检查促工作成效。从规范管理制度、健全评价体系、加强督查考核入手，不断强化工作措施，整体推进各类技能技术培训的普遍深入开展。一是围绕农牧民增收，农牧业增效，以农牧民群众满意度为主要依据，着力推动培训工程从重规模向重效果转变。要从反映群众的参与度和培训效果出发，以培训内容群众是否需要、培训方式群众是否接受、培训结果群众是否满意作为衡量标准，采取群众满意度调查、组织评价、社会评价等办法，加强对培训工作的督促检查。健全工作情况通报制度，每月通报一次工程进展情况和任务完成情况；每季度检查一次，对完不成阶段目标任务的乡镇和单位进行通报批评；每季度召开一次联席会议，研究解决工程实施过程中的重大问题。各乡镇、各责任单位每半年对工程实施情况进行自查总结，并向县工程领导小组办公室报告。将目标任务完成情况纳入各级领导班子和领导干部年度目标责任书进行考核，大力宣传表彰工程实施中涌现出的先进单位、先进个人。二是进一步健全工作情况通报制度，每月通报一次“职业农民”进展情况和任务完成情况；每季度定期检查一次，对完不成阶段目标任务的乡(镇)和单位进行通报批评；每季度召开一次成员单位联席会议，研究解决“职业农民”培训工作实施过程中的突出问题，及时整改提高。各乡(镇)、各责任单位每半年要对“职业农民”培训工作实施情况进行自查总结，并及时向县领导小组报告。各乡(镇)、各责任单位目标任务完成情况将纳入各级领导班子和领导干部年度目标责任书进行考核，对完成目标任务较好的单位和个人进行表彰奖励，对完不成目标任务或完成目标任务较差的单位和个人在全县进行通报批评。三是各乡（镇）党委、政府和各责任单位要站在科学发展、和谐发展的高度，切实把“职业农民”培训工作放在心上、抓在手上，主要负责人亲自安排部署，亲自抓落实，真正形成上下贯通、三级联动的培训工作格局。坚持平时检查与调研指导相结合，落实工程联席会议、进展情况月报、实施情况公示、“两代表一委员”评价等制度，进一步完善培训工程评估管理办法，建立持续抓“职业农民”培训的长效机制。县上把“职业农民”培训工作任务纳入各乡（镇）、部门领导班子和领导干部年度目标考核体系进行考核，并将切实加强对培训工作的日常督促检查，定期召开工作例会，通报进展情况，研究解决问题，完善工作思路，强化工作措施，确保高标准、高质量完成各项工作任务。四是</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第二篇：赴江苏等地考察报告</w:t>
      </w:r>
    </w:p>
    <w:p>
      <w:pPr>
        <w:ind w:left="0" w:right="0" w:firstLine="560"/>
        <w:spacing w:before="450" w:after="450" w:line="312" w:lineRule="auto"/>
      </w:pPr>
      <w:r>
        <w:rPr>
          <w:rFonts w:ascii="宋体" w:hAnsi="宋体" w:eastAsia="宋体" w:cs="宋体"/>
          <w:color w:val="000"/>
          <w:sz w:val="28"/>
          <w:szCs w:val="28"/>
        </w:rPr>
        <w:t xml:space="preserve">关于赴江苏等地学习考察的报告</w:t>
      </w:r>
    </w:p>
    <w:p>
      <w:pPr>
        <w:ind w:left="0" w:right="0" w:firstLine="560"/>
        <w:spacing w:before="450" w:after="450" w:line="312" w:lineRule="auto"/>
      </w:pPr>
      <w:r>
        <w:rPr>
          <w:rFonts w:ascii="宋体" w:hAnsi="宋体" w:eastAsia="宋体" w:cs="宋体"/>
          <w:color w:val="000"/>
          <w:sz w:val="28"/>
          <w:szCs w:val="28"/>
        </w:rPr>
        <w:t xml:space="preserve">为了进一步学习、借鉴长三角地区在经济建设、社会发展以及办公厅（室）工作等方面的经验和做法，州政府办公厅组织学习考察组于10月19日至11月6日，赴江苏省南京市、扬州市、无锡市、苏州市、南通市和上海市、浙江省杭州市学习考察，现将考察学习的情况报告如下：</w:t>
      </w:r>
    </w:p>
    <w:p>
      <w:pPr>
        <w:ind w:left="0" w:right="0" w:firstLine="560"/>
        <w:spacing w:before="450" w:after="450" w:line="312" w:lineRule="auto"/>
      </w:pPr>
      <w:r>
        <w:rPr>
          <w:rFonts w:ascii="宋体" w:hAnsi="宋体" w:eastAsia="宋体" w:cs="宋体"/>
          <w:color w:val="000"/>
          <w:sz w:val="28"/>
          <w:szCs w:val="28"/>
        </w:rPr>
        <w:t xml:space="preserve">一、两省一市六地经济社会发展的主要特点和经验</w:t>
      </w:r>
    </w:p>
    <w:p>
      <w:pPr>
        <w:ind w:left="0" w:right="0" w:firstLine="560"/>
        <w:spacing w:before="450" w:after="450" w:line="312" w:lineRule="auto"/>
      </w:pPr>
      <w:r>
        <w:rPr>
          <w:rFonts w:ascii="宋体" w:hAnsi="宋体" w:eastAsia="宋体" w:cs="宋体"/>
          <w:color w:val="000"/>
          <w:sz w:val="28"/>
          <w:szCs w:val="28"/>
        </w:rPr>
        <w:t xml:space="preserve">两省一市六地，处于中国经济发展速度最快、竞争力最强、发展活力最足的长三角地区。近年来，他们坚持以科学发展观统领全局，立足自身实际不断寻求创新突破，经济和社会在较高平台上始终保持了快速健康发展的好势头。主要特点为：</w:t>
      </w:r>
    </w:p>
    <w:p>
      <w:pPr>
        <w:ind w:left="0" w:right="0" w:firstLine="560"/>
        <w:spacing w:before="450" w:after="450" w:line="312" w:lineRule="auto"/>
      </w:pPr>
      <w:r>
        <w:rPr>
          <w:rFonts w:ascii="宋体" w:hAnsi="宋体" w:eastAsia="宋体" w:cs="宋体"/>
          <w:color w:val="000"/>
          <w:sz w:val="28"/>
          <w:szCs w:val="28"/>
        </w:rPr>
        <w:t xml:space="preserve">一是经济总量大、发展成就大。从经济总量和财政收入看，南京市、苏州、扬州、无锡、南通、杭州和上海市均已达到或接近中等发达国家水平，提前进入全面小康社会。苏州的经济总量占到整个江苏的四分之一，综合经济实力位居全国各大城市第五位，2024年，全市实现GDP7740.2亿元，按可比价格计算增长11.5%，实现地方一般预算收入745.2亿元，增长11.4%。总量和增量位居全省首位。无锡是中华民族工商业和中国乡镇企业的发祥地，2024年全市实现GDP4992亿元，增长11.6%，按常住人口计算人均GDP超过1.1万美元，全市财政总收入1061.99亿元，增长16.8%，其中地方财政一般预算收入415.91亿元，增长13.8%。从百姓收入看，无锡市农民人均纯收入12403元，增长10.0%，城镇居民人居可支配收入25027元，增长10.2%。在收</w:t>
      </w:r>
    </w:p>
    <w:p>
      <w:pPr>
        <w:ind w:left="0" w:right="0" w:firstLine="560"/>
        <w:spacing w:before="450" w:after="450" w:line="312" w:lineRule="auto"/>
      </w:pPr>
      <w:r>
        <w:rPr>
          <w:rFonts w:ascii="宋体" w:hAnsi="宋体" w:eastAsia="宋体" w:cs="宋体"/>
          <w:color w:val="000"/>
          <w:sz w:val="28"/>
          <w:szCs w:val="28"/>
        </w:rPr>
        <w:t xml:space="preserve">市建设起点之高、标准之高、档次之高，也令大家赞叹不已。苏州环古城保护工程投资达47亿元，成为展示城市风貌的一道靓丽风景线。无锡蠡湖整治投入30亿元，使昔日的臭水湖变成了水清景美的新景观。我们所到之处，无不为鲜花绿地，“花园城市”、“园林城市”而赞叹。苏州、扬州、杭州市的城市建设既具有江南水乡特色和丰厚历史文化底蕴，又有现代化城市气息，达到了人与自然、历史与现代、保护与开发的高度融合、和谐发展。</w:t>
      </w:r>
    </w:p>
    <w:p>
      <w:pPr>
        <w:ind w:left="0" w:right="0" w:firstLine="560"/>
        <w:spacing w:before="450" w:after="450" w:line="312" w:lineRule="auto"/>
      </w:pPr>
      <w:r>
        <w:rPr>
          <w:rFonts w:ascii="宋体" w:hAnsi="宋体" w:eastAsia="宋体" w:cs="宋体"/>
          <w:color w:val="000"/>
          <w:sz w:val="28"/>
          <w:szCs w:val="28"/>
        </w:rPr>
        <w:t xml:space="preserve">五是城乡统筹好、群众生活好。他们以建设现代新农村、推进城乡一体化为主题，逐步实现了城乡空间布局一体化、城乡基础设施建设一体化、城乡产业发展一体化、城乡劳动就业与社会保障一体化、城乡社会发展一体化、城乡生态环境建设与保护一体化的目标。六地城市化率都在50%以上，城乡收入差距在不断缩小，苏州建立了覆盖城乡的以低保、养老保险、医疗保险、征地补偿、拆迁补偿为主体的“五道保障”，提出了建设“个个都有好工作，家家都有好收入，处处都有好环境，天天都有好心情，人人都有好身体”的“幸福”工程。全面实行城乡一体垃圾集中处理、城乡一体污水集中处理、城乡一体饮水工程，农村生活面貌大为改善。</w:t>
      </w:r>
    </w:p>
    <w:p>
      <w:pPr>
        <w:ind w:left="0" w:right="0" w:firstLine="560"/>
        <w:spacing w:before="450" w:after="450" w:line="312" w:lineRule="auto"/>
      </w:pPr>
      <w:r>
        <w:rPr>
          <w:rFonts w:ascii="宋体" w:hAnsi="宋体" w:eastAsia="宋体" w:cs="宋体"/>
          <w:color w:val="000"/>
          <w:sz w:val="28"/>
          <w:szCs w:val="28"/>
        </w:rPr>
        <w:t xml:space="preserve">这次学习考察，大家感受最深的就是：六地的干部群众思想活、观念新；经济发展势头猛、实力强；城市建设和园区建设起点高、手笔大。他们超前的发展理念、创新的工作思路、与国际接轨的现代化思维模式，非常值得我们学习借鉴。总结他们的经验，主要有五个方面：</w:t>
      </w:r>
    </w:p>
    <w:p>
      <w:pPr>
        <w:ind w:left="0" w:right="0" w:firstLine="560"/>
        <w:spacing w:before="450" w:after="450" w:line="312" w:lineRule="auto"/>
      </w:pPr>
      <w:r>
        <w:rPr>
          <w:rFonts w:ascii="宋体" w:hAnsi="宋体" w:eastAsia="宋体" w:cs="宋体"/>
          <w:color w:val="000"/>
          <w:sz w:val="28"/>
          <w:szCs w:val="28"/>
        </w:rPr>
        <w:t xml:space="preserve">（一）始终坚持解放思想，满怀激情干事创业。两省一市六地之所以创造了一个个令人瞩目的发展奇迹，最关键的因素就是</w:t>
      </w:r>
    </w:p>
    <w:p>
      <w:pPr>
        <w:ind w:left="0" w:right="0" w:firstLine="560"/>
        <w:spacing w:before="450" w:after="450" w:line="312" w:lineRule="auto"/>
      </w:pPr>
      <w:r>
        <w:rPr>
          <w:rFonts w:ascii="宋体" w:hAnsi="宋体" w:eastAsia="宋体" w:cs="宋体"/>
          <w:color w:val="000"/>
          <w:sz w:val="28"/>
          <w:szCs w:val="28"/>
        </w:rPr>
        <w:t xml:space="preserve">思想解放，观念常新。在他们高速发展的“经济快车”上，承载的是敢为天下先的创新胆识。1985年昆山市率先圈出土地自费创办昆山经济技术开发区，1992年被列为国家级开发区，成为全国第一家县办国家级开发区。在工作思路上，他们措施多、办法活，响亮地提出“不讲不能办，只讲怎么办”，“只为成功想办法，不为失败找理由”。在发展定位上，他们具有国际化、全球化、现代化的宽广视野和宏大气魄，瞄准国际一流的水准来确定自己的发展目标和努力方向。</w:t>
      </w:r>
    </w:p>
    <w:p>
      <w:pPr>
        <w:ind w:left="0" w:right="0" w:firstLine="560"/>
        <w:spacing w:before="450" w:after="450" w:line="312" w:lineRule="auto"/>
      </w:pPr>
      <w:r>
        <w:rPr>
          <w:rFonts w:ascii="宋体" w:hAnsi="宋体" w:eastAsia="宋体" w:cs="宋体"/>
          <w:color w:val="000"/>
          <w:sz w:val="28"/>
          <w:szCs w:val="28"/>
        </w:rPr>
        <w:t xml:space="preserve">（二）始终坚持借力发展，大力发展外向型经济。改革开放以来江、浙、沪地区的经济发展史，在很大程度上就是一部积极接受上海辐射实现借力发展的历史。他们始终如一的在探索和寻求自己在“大上海”经济圈中的定位，加快接轨上海经济圈的步伐。上世纪八十年代，他们瞄准上海的人才、技术、物资资源，把上海大量的技术人才以“星期日工程师”的形式请过来搞横向协作，搞联营，推动了与上海的第一波经济合作浪潮，乡镇企业迅速成长壮大。九十年代浦东开发开放以后，六地无一例外地提出了接轨上海的发展战略，与上海相呼应，与浦东相配套，推动“一区两沿”（工业园区和沿路、沿江）开发。特别是利用上海这个国际大都市的平台，招商引资，承接项目，推销产品，外向型经济取得了长足的发展。昆山市依托东邻上海的优势，大力开展招商引资，完成了由乡镇集体经济向外向型经济的彻底转型，成为长江三角洲都市经济圈中的一个耀眼亮点。苏州高新区依托区位优势，主动服务上海、融入上海，主动承接产业转移，2024年当年引进项目163个，利用外资近10亿美元，新增内资注册资本80亿元。嘉善历史上是个传统的农业县，工业基础很薄弱，6</w:t>
      </w:r>
    </w:p>
    <w:p>
      <w:pPr>
        <w:ind w:left="0" w:right="0" w:firstLine="560"/>
        <w:spacing w:before="450" w:after="450" w:line="312" w:lineRule="auto"/>
      </w:pPr>
      <w:r>
        <w:rPr>
          <w:rFonts w:ascii="宋体" w:hAnsi="宋体" w:eastAsia="宋体" w:cs="宋体"/>
          <w:color w:val="000"/>
          <w:sz w:val="28"/>
          <w:szCs w:val="28"/>
        </w:rPr>
        <w:t xml:space="preserve">式、园林化绿色生态城市。他们突出“完善城市功能、丰富城市内涵、提升城市品位、增加城市亮点”，全面加快城市国际化、现代化步伐，近年来投巨资，先后实施了一批重大基础设施项目、生态工程以及体育中心、图书馆、国际会展中心等公共配套项目建设，城市的承载力不断提升。以优化人居环境为目标，实施美化、绿化、亮化、净化“四化”工程，整个城市靓丽多姿、景致美不胜收。</w:t>
      </w:r>
    </w:p>
    <w:p>
      <w:pPr>
        <w:ind w:left="0" w:right="0" w:firstLine="560"/>
        <w:spacing w:before="450" w:after="450" w:line="312" w:lineRule="auto"/>
      </w:pPr>
      <w:r>
        <w:rPr>
          <w:rFonts w:ascii="宋体" w:hAnsi="宋体" w:eastAsia="宋体" w:cs="宋体"/>
          <w:color w:val="000"/>
          <w:sz w:val="28"/>
          <w:szCs w:val="28"/>
        </w:rPr>
        <w:t xml:space="preserve">二、政府办公厅（室）工作的主要做法</w:t>
      </w:r>
    </w:p>
    <w:p>
      <w:pPr>
        <w:ind w:left="0" w:right="0" w:firstLine="560"/>
        <w:spacing w:before="450" w:after="450" w:line="312" w:lineRule="auto"/>
      </w:pPr>
      <w:r>
        <w:rPr>
          <w:rFonts w:ascii="宋体" w:hAnsi="宋体" w:eastAsia="宋体" w:cs="宋体"/>
          <w:color w:val="000"/>
          <w:sz w:val="28"/>
          <w:szCs w:val="28"/>
        </w:rPr>
        <w:t xml:space="preserve">这次学习考察，既开阔了眼界，又加强了办公厅（室）之间的交流，感受到了两省一市六地政府办公厅（室）工作的一些好做法。</w:t>
      </w:r>
    </w:p>
    <w:p>
      <w:pPr>
        <w:ind w:left="0" w:right="0" w:firstLine="560"/>
        <w:spacing w:before="450" w:after="450" w:line="312" w:lineRule="auto"/>
      </w:pPr>
      <w:r>
        <w:rPr>
          <w:rFonts w:ascii="宋体" w:hAnsi="宋体" w:eastAsia="宋体" w:cs="宋体"/>
          <w:color w:val="000"/>
          <w:sz w:val="28"/>
          <w:szCs w:val="28"/>
        </w:rPr>
        <w:t xml:space="preserve">（一）“三服务”工作质量和水平高，工作枢纽、参谋助手、桥梁纽带作用得到有效发挥。办公厅（室）作为省（市）政府的综合办事机构，有着十分特殊、不可替代的重要作用。他们以科学发展观为指导，紧紧围绕省（市）委、省（市）政府战略部署、中心工作和重大决策，认真做好政务接待、会务服务、公文流转、文字综合、信息报送、督办落实、信访处理、应急管理和后勤保障等各项工作，充分发挥办公厅为省（市）政府领导服务的参谋助手作用和全省（市）政务运转的桥梁枢纽作用。他们团结拼搏，埋头苦干，身在兵位为帅谋，服务中心创一流，在政治意识、大局意识、发展意识、服务意识等方面积极建言献策，确保了省（市）政府政令畅通，确保了省政府工作的正常运转，为推进服务型政府建设做出了积极贡献。</w:t>
      </w:r>
    </w:p>
    <w:p>
      <w:pPr>
        <w:ind w:left="0" w:right="0" w:firstLine="560"/>
        <w:spacing w:before="450" w:after="450" w:line="312" w:lineRule="auto"/>
      </w:pPr>
      <w:r>
        <w:rPr>
          <w:rFonts w:ascii="宋体" w:hAnsi="宋体" w:eastAsia="宋体" w:cs="宋体"/>
          <w:color w:val="000"/>
          <w:sz w:val="28"/>
          <w:szCs w:val="28"/>
        </w:rPr>
        <w:t xml:space="preserve">（二）拥有一支素质高、结构优、战斗力强的干部队伍，干部选拔任用制度建设得到加强。各办公厅（室）高度重视队伍建</w:t>
      </w:r>
    </w:p>
    <w:p>
      <w:pPr>
        <w:ind w:left="0" w:right="0" w:firstLine="560"/>
        <w:spacing w:before="450" w:after="450" w:line="312" w:lineRule="auto"/>
      </w:pPr>
      <w:r>
        <w:rPr>
          <w:rFonts w:ascii="宋体" w:hAnsi="宋体" w:eastAsia="宋体" w:cs="宋体"/>
          <w:color w:val="000"/>
          <w:sz w:val="28"/>
          <w:szCs w:val="28"/>
        </w:rPr>
        <w:t xml:space="preserve">设,编制人员充足,分工精细明确,如:各秘书处分工细、力量雄厚。研究室、应急管理、电子政务等机构规格高，人员编制多。经过多年努力，各办公厅（室）较好地完成了厅管干部的竞聘上岗和年轻干部选调、交流等工作，切实把一批思想作风硬、业务能力强、工作热情高的年轻干部选拔到了领导岗位，为各办公厅（室）工作的顺利推进提供了强有力的组织人才保证，使各厅（室）人员知识结构、年龄结构不断得到优化，形成了较为合理的人员结构，既有利于发挥工作阅历丰富的中年以上同志的中坚作用，也有利于发挥年轻同志精力充沛、干劲十足的优势，机关作风明显转变，勤奋敬业、团结奉献的精神得到弘扬，求真务实、真抓实干的风气日益浓厚。</w:t>
      </w:r>
    </w:p>
    <w:p>
      <w:pPr>
        <w:ind w:left="0" w:right="0" w:firstLine="560"/>
        <w:spacing w:before="450" w:after="450" w:line="312" w:lineRule="auto"/>
      </w:pPr>
      <w:r>
        <w:rPr>
          <w:rFonts w:ascii="宋体" w:hAnsi="宋体" w:eastAsia="宋体" w:cs="宋体"/>
          <w:color w:val="000"/>
          <w:sz w:val="28"/>
          <w:szCs w:val="28"/>
        </w:rPr>
        <w:t xml:space="preserve">（三）广泛形成了爱岗敬业，恪尽职守，讲责任、讲奉献的良好风气。面对新形势、新任务，各办公厅（室）建立了较规范的工作规章制度，促进了办公厅机关工作的科学化、规范化和制度化。在办公厅（室）内大力倡导忠于职守、无私奉献的优良作风，厚积博学，持之以恒地向实践学习，做到与时俱进。办公厅（室）全体同志以 “干一行、爱一行、钻一行”的螺丝钉精神，一切以工作为重，一切以事业为重，踏踏实实、兢兢业业地在本职工作岗位上“忠于职守、勤勉尽责”，不断增强工作的使命感、责任感，激发对事业强烈追求的热情和激情，自觉忠诚于党的事业，乐于为做好“三服务”工作奉献自己的全部智慧和力量，努力在平凡的岗位上做出不平凡的成绩，涌现出了许多感人事例，充分体现了办公厅同志能吃苦、能打硬仗的可贵品格。</w:t>
      </w:r>
    </w:p>
    <w:p>
      <w:pPr>
        <w:ind w:left="0" w:right="0" w:firstLine="560"/>
        <w:spacing w:before="450" w:after="450" w:line="312" w:lineRule="auto"/>
      </w:pPr>
      <w:r>
        <w:rPr>
          <w:rFonts w:ascii="宋体" w:hAnsi="宋体" w:eastAsia="宋体" w:cs="宋体"/>
          <w:color w:val="000"/>
          <w:sz w:val="28"/>
          <w:szCs w:val="28"/>
        </w:rPr>
        <w:t xml:space="preserve">（四）全面推行无纸化协同办公，形成新型政府管理模式，电子政务作用发挥明显。为了降低行政成本，规范行政行为，增</w:t>
      </w:r>
    </w:p>
    <w:p>
      <w:pPr>
        <w:ind w:left="0" w:right="0" w:firstLine="560"/>
        <w:spacing w:before="450" w:after="450" w:line="312" w:lineRule="auto"/>
      </w:pPr>
      <w:r>
        <w:rPr>
          <w:rFonts w:ascii="宋体" w:hAnsi="宋体" w:eastAsia="宋体" w:cs="宋体"/>
          <w:color w:val="000"/>
          <w:sz w:val="28"/>
          <w:szCs w:val="28"/>
        </w:rPr>
        <w:t xml:space="preserve">托，强力推进产业集聚、企业集群、资源集约，建设产业特色更明、科技含量更高、配套能力更强的产业带。三是做“强”的文章。着力提升企业的自主创新能力，提高企业的核心竞争力。研究制订鼓励科技发展的政策措施，加大企业技术中心创建力度，力争在我州建成一批科研基地和研究中心。有条件的县市开发区要积极建立一处高新技术产业孵化器或科技创新基地，为企业发展提供足够的科技支撑。</w:t>
      </w:r>
    </w:p>
    <w:p>
      <w:pPr>
        <w:ind w:left="0" w:right="0" w:firstLine="560"/>
        <w:spacing w:before="450" w:after="450" w:line="312" w:lineRule="auto"/>
      </w:pPr>
      <w:r>
        <w:rPr>
          <w:rFonts w:ascii="宋体" w:hAnsi="宋体" w:eastAsia="宋体" w:cs="宋体"/>
          <w:color w:val="000"/>
          <w:sz w:val="28"/>
          <w:szCs w:val="28"/>
        </w:rPr>
        <w:t xml:space="preserve">（四）必须自觉为承接产业转移、实现借力发展出主意，想办法。紧紧抓住中央新疆工作座谈会精神和内地产业调整的历史性机遇，围绕建设全疆或全国重要的能源基地和煤化工基地，大力发展煤化工、水电煤电、矿业开发和传统工业。充分利用伊犁沿边开放的地缘优势和丰富的资源优势，大力发展外向型经济，以霍尔果斯、都拉塔两个口岸和霍尔果斯特殊经济开发区为切入点，进一步完善口岸基础设施，强化中心服务功能，加大选商引资力度，在吸引一批企业、资金、项目落地上实现重大突破，逐步做大人流、物流、资金流，使外向型经济上规模、上水平。积极做好承接产业转移的各项工作，对接县市要在发展规划、产业调整、体制机制、科技人才、信息资源、交通网络对接方面迈出实质性步伐。按照“平等互利，政府推动，市场引导，企业主体，对口联姻”的原则，充分发挥优势，积极主动地在建设规划、基础设施、产业发展、科技人才、社会事业等方面开展实质性的合作。</w:t>
      </w:r>
    </w:p>
    <w:p>
      <w:pPr>
        <w:ind w:left="0" w:right="0" w:firstLine="560"/>
        <w:spacing w:before="450" w:after="450" w:line="312" w:lineRule="auto"/>
      </w:pPr>
      <w:r>
        <w:rPr>
          <w:rFonts w:ascii="宋体" w:hAnsi="宋体" w:eastAsia="宋体" w:cs="宋体"/>
          <w:color w:val="000"/>
          <w:sz w:val="28"/>
          <w:szCs w:val="28"/>
        </w:rPr>
        <w:t xml:space="preserve">（五）必须发挥参谋助手作用，把握全局性，增强主动性。一要在围绕州党委、政府的中心工作当好参谋助手上狠下功夫。要站在讲政治、讲大局的高度,紧紧围绕经济建设这个中心,围绕</w:t>
      </w:r>
    </w:p>
    <w:p>
      <w:pPr>
        <w:ind w:left="0" w:right="0" w:firstLine="560"/>
        <w:spacing w:before="450" w:after="450" w:line="312" w:lineRule="auto"/>
      </w:pPr>
      <w:r>
        <w:rPr>
          <w:rFonts w:ascii="宋体" w:hAnsi="宋体" w:eastAsia="宋体" w:cs="宋体"/>
          <w:color w:val="000"/>
          <w:sz w:val="28"/>
          <w:szCs w:val="28"/>
        </w:rPr>
        <w:t xml:space="preserve">加快发展和长治久安的主题,为州党委、州政府出主意、谋思路,充分发挥好参谋助手作用，努力使办公厅决策服务参谋“参”在点子上,“谋”在关键处。二要把综合协调作为发挥办公厅整体功能的基础性工作,不断改进协调方法,加大协调力度。不论办文、办会、办事，必须要做到把握全局、考虑周全，将综合协调贯穿其中，使协调出凝聚力，协调出积极性，协调出战斗力。三是大力弘扬苦练内功，悉心钻研业务，把握工作内在规律，积极探索开创工作新局面的有效途径；广泛阅读有助于提高自身政治素质、理论水平、文化修养和业务能力的各类书籍，持之以恒地学理论、学历史、学业务，拓宽视野，创新思维，增长才干，勇敢面对工作中遇到的各种新挑战。做到钻研业务，精通业务，正确掌握相关政策规定，把各项政策弄懂弄透，做到熟记于心，运用自如；积极了解认知新事物，掌握新理论，增强研究新情况、解决新问题的能力。</w:t>
      </w:r>
    </w:p>
    <w:p>
      <w:pPr>
        <w:ind w:left="0" w:right="0" w:firstLine="560"/>
        <w:spacing w:before="450" w:after="450" w:line="312" w:lineRule="auto"/>
      </w:pPr>
      <w:r>
        <w:rPr>
          <w:rFonts w:ascii="宋体" w:hAnsi="宋体" w:eastAsia="宋体" w:cs="宋体"/>
          <w:color w:val="000"/>
          <w:sz w:val="28"/>
          <w:szCs w:val="28"/>
        </w:rPr>
        <w:t xml:space="preserve">（六）必须加快电子政务建设和应用，促进伊犁经济社会健康和谐发展。按照国家、自治区电子政务发展“统一规划、统一标准、统一数据中心、统一基础网络、统一管理机制”的要求，充分利用政府办公厅现有机房的网络和交换设备，构建一个先进、开放、安全、访问便捷的州直统一电子政务核心平台。建设形成“上下一体、纵向贯通、横向互联”的全州电子政务专网平台和信息安全体系。实现各类政务资源的可互连、可访问、可交换、可共享、可整合、可管理的建设目标。逐步实现州直县（市）、口岸和州直各部门跨部门、跨行业信息资源共享和OA协同办公，彻底消除信息孤岛，节约人力物力，杜绝重复建设，实现信息资源共享，确保州直电子政务健康有序发展，切实发挥电子政务对</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第三篇：赴宁夏内蒙等地学习考察报告</w:t>
      </w:r>
    </w:p>
    <w:p>
      <w:pPr>
        <w:ind w:left="0" w:right="0" w:firstLine="560"/>
        <w:spacing w:before="450" w:after="450" w:line="312" w:lineRule="auto"/>
      </w:pPr>
      <w:r>
        <w:rPr>
          <w:rFonts w:ascii="宋体" w:hAnsi="宋体" w:eastAsia="宋体" w:cs="宋体"/>
          <w:color w:val="000"/>
          <w:sz w:val="28"/>
          <w:szCs w:val="28"/>
        </w:rPr>
        <w:t xml:space="preserve">赴宁夏内蒙等地学习考察报告</w:t>
      </w:r>
    </w:p>
    <w:p>
      <w:pPr>
        <w:ind w:left="0" w:right="0" w:firstLine="560"/>
        <w:spacing w:before="450" w:after="450" w:line="312" w:lineRule="auto"/>
      </w:pPr>
      <w:r>
        <w:rPr>
          <w:rFonts w:ascii="宋体" w:hAnsi="宋体" w:eastAsia="宋体" w:cs="宋体"/>
          <w:color w:val="000"/>
          <w:sz w:val="28"/>
          <w:szCs w:val="28"/>
        </w:rPr>
        <w:t xml:space="preserve">最近，随县党政考察团赴宁东、乌海、鄂尔多斯等地就考察学习煤炭资源开发转化、矿区污染治理、旅游开发等有关情况进行了实地考察学习。这次学习考察时间虽短，安排虽紧，但大家切实感到开阔了眼界，启迪了思路，看到了差距，坚定了信心，而且学有所悟，学有所获，触动很大，启发深刻，受益匪浅。现就我县煤炭资源开发转化、矿区污染治理、旅游开发谈点建议：</w:t>
      </w:r>
    </w:p>
    <w:p>
      <w:pPr>
        <w:ind w:left="0" w:right="0" w:firstLine="560"/>
        <w:spacing w:before="450" w:after="450" w:line="312" w:lineRule="auto"/>
      </w:pPr>
      <w:r>
        <w:rPr>
          <w:rFonts w:ascii="宋体" w:hAnsi="宋体" w:eastAsia="宋体" w:cs="宋体"/>
          <w:color w:val="000"/>
          <w:sz w:val="28"/>
          <w:szCs w:val="28"/>
        </w:rPr>
        <w:t xml:space="preserve">一、抓好煤化工园区建设。基础设施是提高园区承载能力的重要载体。宁蒙等地在园区基础设施建设上进行了许多大胆探索。宁夏自治区、银川市设立宁东基地建设基金，加大区、市两级投入，成立宁东能化投资公司作为融资平台，承担基地建设开发任务。鉴于我县煤电化工业园目前处于起步初期接受辐射能力较弱等实际情况，需要按照“政府主导、市场运作、多元投入”思路，鼓励支持各类投资主体参与园区开发，多渠道破解基础设施建设的资金瓶颈。一是按照“多予少取”原则，设立园区发展专项基金，由县政府按照一定比例、每年统筹安排资金，共同投资建设园区基础设施；园区内国有土地使用权出让净收益、企业税收县级留成部分，全额返还园区，用于基础设施建设。二是成立园区开发投资公司，作为园区建设融资平台，通过BT、BOT等多种灵活方</w:t>
      </w:r>
    </w:p>
    <w:p>
      <w:pPr>
        <w:ind w:left="0" w:right="0" w:firstLine="560"/>
        <w:spacing w:before="450" w:after="450" w:line="312" w:lineRule="auto"/>
      </w:pPr>
      <w:r>
        <w:rPr>
          <w:rFonts w:ascii="宋体" w:hAnsi="宋体" w:eastAsia="宋体" w:cs="宋体"/>
          <w:color w:val="000"/>
          <w:sz w:val="28"/>
          <w:szCs w:val="28"/>
        </w:rPr>
        <w:t xml:space="preserve">式融资，承担基础设施、综合配套项目的建设任务。三是实施“引凤筑巢”，采取免征或减征相关税费方式，鼓励企业参与公共基础设施及标准厂房、仓储设施、生活保障设施等项目建设。四是抢抓国家扩大内需的政策机遇，对园区基础设施项目进行打捆包装，争取上级资金支持。同时，协调交通、水利、林业、电力、通信等部门，把园区内道路、供排水、绿化、电网、通讯等纳入部门工作规划、计划，予以重点推进。</w:t>
      </w:r>
    </w:p>
    <w:p>
      <w:pPr>
        <w:ind w:left="0" w:right="0" w:firstLine="560"/>
        <w:spacing w:before="450" w:after="450" w:line="312" w:lineRule="auto"/>
      </w:pPr>
      <w:r>
        <w:rPr>
          <w:rFonts w:ascii="宋体" w:hAnsi="宋体" w:eastAsia="宋体" w:cs="宋体"/>
          <w:color w:val="000"/>
          <w:sz w:val="28"/>
          <w:szCs w:val="28"/>
        </w:rPr>
        <w:t xml:space="preserve">二、延伸煤炭资源开发链条。一是总量扩张。通过资源整合、企业组织结构调整和技术改造，提高我省煤炭工业集约化水平；通过企业兼并重组，培育大型优势企业，发展跨行业、跨地区、跨所有制的大型煤炭企业集团，提高煤炭产业集中度，促进煤炭工业现代化和规模化。二是煤电联营。一方面加快有条件的煤矿与电力企业、中化企业的联营，以及与具备资质的战略投资者的合资合作，另一方面充分利用自身劣质煤炭、煤矸石、矿井水等资源，将其转化为电和热，实现资源价值最大化。三是产业延伸。从我县煤炭工业可持续发展考虑，应积极发展煤炭加工转化产业和新能源等战略性新兴产业，以先进适用技术推动产业链向高端延伸，推动产业升级。我县油页岩储量丰富，开发潜力巨大，有条件的煤炭企业应积极介入这一领域。四是煤机制造。加快发展煤炭装备制造业，以煤矿机械厂为龙头，努力形成集采煤、掘</w:t>
      </w:r>
    </w:p>
    <w:p>
      <w:pPr>
        <w:ind w:left="0" w:right="0" w:firstLine="560"/>
        <w:spacing w:before="450" w:after="450" w:line="312" w:lineRule="auto"/>
      </w:pPr>
      <w:r>
        <w:rPr>
          <w:rFonts w:ascii="宋体" w:hAnsi="宋体" w:eastAsia="宋体" w:cs="宋体"/>
          <w:color w:val="000"/>
          <w:sz w:val="28"/>
          <w:szCs w:val="28"/>
        </w:rPr>
        <w:t xml:space="preserve">进、输煤、井下基础配件为一体的煤机设备产业链。</w:t>
      </w:r>
    </w:p>
    <w:p>
      <w:pPr>
        <w:ind w:left="0" w:right="0" w:firstLine="560"/>
        <w:spacing w:before="450" w:after="450" w:line="312" w:lineRule="auto"/>
      </w:pPr>
      <w:r>
        <w:rPr>
          <w:rFonts w:ascii="宋体" w:hAnsi="宋体" w:eastAsia="宋体" w:cs="宋体"/>
          <w:color w:val="000"/>
          <w:sz w:val="28"/>
          <w:szCs w:val="28"/>
        </w:rPr>
        <w:t xml:space="preserve">三、保护和治理矿区环境。一是加强矿区资源的综合利用。煤炭矿区实现可持续协调发展的基本问题，就是从煤炭资源开发的源头上切实搞好资源的合理利用与综合利用。即要尽可能地采用最先进的生产技术、生产工艺和设备，采用先进管理制度与措施，积极开展清洁生产，推行资源循环利用和废物高效回收的生产活动，使矿区资源利用效率最大化。多年来，由于我国众多矿区的粗放型开发生产活动，加之技术、工艺、设备和管理较为落后，大量共伴生矿产资源未能合理回收利用，我国矿产综合回收利用率一直处于世界较低水平。因此，矿区必须把矿山二次资源的综合回收利用放在重要地位。解决这些长期遗留下来的问题，不仅是矿区经济社会发展的需要，也是矿区资源环境持续、有效利用的需要。二是加大矿区资源综合利用产业化的步伐。在矿区，无论是原生的煤炭资源，还是二次资源的综合利用，都必须遵循生态学原理，建立循环产业链，进行产业化生产。从长远发展看来，包括矿区二次资源在内的一切废弃物终将成为工业的材料来源，其综合利用也必将走产业化道路。矿区在制定发展战略的过程中，按照高效、清洁、充分利用的原则，鼓励与培养对煤矸石、煤泥、煤层气、矿井排放水以及与煤共伴生资源进行综合开发与利用的产业发展，采取优惠政策支持瓦斯抽采利用，变害为利。同时，借助现代科学技术，把工业生态链相互联结形成网络，使废弃物得到充分利用，最大程度地节约资源，从根本上有效地治理矿区污染问题，降低末端治理费用，提高矿区综合效益。三是保护和治理矿区环境。对煤炭资源的开发利用要依法开展环境影响评价，环保设施与主体工程要严格实行建设项目“三同时”制度。按照“谁开发、谁保护，谁污染、谁治理，谁破坏、谁恢复”的原则，加强矿区生态环境和水资源保护、废弃物和采煤沉陷区治理。研究建立矿区生态环境恢复补偿机制，明确矿区环境治理责任，加大生态环境治理投入，逐步使矿区环境治理步入良性循环。同时，对采煤沉陷等环境治理欠账，要制订专项规划，加大力度实施综合治理。四是大力发展环保产业。要鼓励应用先进的技术装备与工艺，对矿产资源、水资源、土地资源和伴生矿资源等进行综合的开发及利用，变废为宝，使得经济、社会、环境效益最大化。积极开展煤矸石的综合利用，拓宽利用领域，提高利用水平。五是大力推广煤炭绿色开采和洁净煤技术，减少或控制因煤炭开采和使用而产生的环境损害。对规模较小不具备建设洗煤厂的煤矿，可由县上统一规划建设洗煤厂，实行集中洗选。</w:t>
      </w:r>
    </w:p>
    <w:p>
      <w:pPr>
        <w:ind w:left="0" w:right="0" w:firstLine="560"/>
        <w:spacing w:before="450" w:after="450" w:line="312" w:lineRule="auto"/>
      </w:pPr>
      <w:r>
        <w:rPr>
          <w:rFonts w:ascii="宋体" w:hAnsi="宋体" w:eastAsia="宋体" w:cs="宋体"/>
          <w:color w:val="000"/>
          <w:sz w:val="28"/>
          <w:szCs w:val="28"/>
        </w:rPr>
        <w:t xml:space="preserve">四、加快旅游资源开发步伐。一是制定切实可行的旅游资源开发优惠政策，通过政策吸引，开展有针对性的招商引资活动，通过市场化运作，吸引更多的客商到我县开发旅游资源，提倡鼓励国家、集体和个人参与我县旅游景区景点的供水、供热、道路、市政工程、交易市场、宾馆等基础设施建设。二是加大对外宣传力度，不断拓宽客源市场。旅游是一种形象经济，特色是旅游的生命和灵魂，宣传促销是旅游业发展的重要环节，建议我县把宣传促销作为促进旅游业发展的重要工作来抓。加大宣传力度、提高宣传密度，叫响特色旅游品牌，扩大彬县旅游的知名度。三是通过加大调研力度、深化认知程度、提升规划层次、理顺管理体制、激活运作机制、加大开发力度、拓宽投资渠道等行之有效的方法加快发展彬县旅游业。四是简化旅游项目审批手续，实行一票制，努力提高旅游产品的性价比。可以将彬县所有的旅游资源整合成套票和一般票两种，使游客方便快捷的投入旅游中。另外努力提高旅游资源的性价比，丰富参与性强的旅游项目，使游客感到物有所值甚至物超所值。五是对具有国际水准的“彬县大佛寺”旅游资源，要按照国际化要求，尽快融入到“国际丝绸之路旅游精品线路”之中，充分发挥彬县大佛寺旅游景区龙头地位和品牌效应，增强彬县旅游吸引力与影响力。六是鼓励农民积极兴办农家乐、果家乐及其他农业旅游项目，把旅游和社会主义新农村建设和小城镇建设工程紧密结合起来，使小城镇、新农村建设项目更具旅游功能，把彬县变成我省城市居民休闲、避暑、果品采摘等参与性旅游项目最佳县之一。七是长远规划，分步实施。制定我县旅游业发展长远规划，有针对性、分批分层次有重点进行旅游</w:t>
      </w:r>
    </w:p>
    <w:p>
      <w:pPr>
        <w:ind w:left="0" w:right="0" w:firstLine="560"/>
        <w:spacing w:before="450" w:after="450" w:line="312" w:lineRule="auto"/>
      </w:pPr>
      <w:r>
        <w:rPr>
          <w:rFonts w:ascii="宋体" w:hAnsi="宋体" w:eastAsia="宋体" w:cs="宋体"/>
          <w:color w:val="000"/>
          <w:sz w:val="28"/>
          <w:szCs w:val="28"/>
        </w:rPr>
        <w:t xml:space="preserve">景点的开发，使我县旅游业成规模、上档次。八是加强旅游专业人才培养，提高接待能力和服务水平。县政府要通过招考的形式为我县各旅游景点配备一批导游员、讲解员。利用在岗培训、离岗学习等形式，加强对现有涉旅人员的业务知识和技能培训，并公开招聘高层次管理人员，吸收一批旅游专业人才来我县从事旅游业，以适应我县旅游业发展对人才的需求。</w:t>
      </w:r>
    </w:p>
    <w:p>
      <w:pPr>
        <w:ind w:left="0" w:right="0" w:firstLine="560"/>
        <w:spacing w:before="450" w:after="450" w:line="312" w:lineRule="auto"/>
      </w:pPr>
      <w:r>
        <w:rPr>
          <w:rFonts w:ascii="宋体" w:hAnsi="宋体" w:eastAsia="宋体" w:cs="宋体"/>
          <w:color w:val="000"/>
          <w:sz w:val="28"/>
          <w:szCs w:val="28"/>
        </w:rPr>
        <w:t xml:space="preserve">二0一一年四月三十日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第四篇：赴四川重庆等地学习考察报告(定稿)</w:t>
      </w:r>
    </w:p>
    <w:p>
      <w:pPr>
        <w:ind w:left="0" w:right="0" w:firstLine="560"/>
        <w:spacing w:before="450" w:after="450" w:line="312" w:lineRule="auto"/>
      </w:pPr>
      <w:r>
        <w:rPr>
          <w:rFonts w:ascii="宋体" w:hAnsi="宋体" w:eastAsia="宋体" w:cs="宋体"/>
          <w:color w:val="000"/>
          <w:sz w:val="28"/>
          <w:szCs w:val="28"/>
        </w:rPr>
        <w:t xml:space="preserve">赴四川、重庆、福建等地学习考察报告</w:t>
      </w:r>
    </w:p>
    <w:p>
      <w:pPr>
        <w:ind w:left="0" w:right="0" w:firstLine="560"/>
        <w:spacing w:before="450" w:after="450" w:line="312" w:lineRule="auto"/>
      </w:pPr>
      <w:r>
        <w:rPr>
          <w:rFonts w:ascii="宋体" w:hAnsi="宋体" w:eastAsia="宋体" w:cs="宋体"/>
          <w:color w:val="000"/>
          <w:sz w:val="28"/>
          <w:szCs w:val="28"/>
        </w:rPr>
        <w:t xml:space="preserve">县经济合作和旅游服务局局长</w:t>
      </w:r>
    </w:p>
    <w:p>
      <w:pPr>
        <w:ind w:left="0" w:right="0" w:firstLine="560"/>
        <w:spacing w:before="450" w:after="450" w:line="312" w:lineRule="auto"/>
      </w:pPr>
      <w:r>
        <w:rPr>
          <w:rFonts w:ascii="宋体" w:hAnsi="宋体" w:eastAsia="宋体" w:cs="宋体"/>
          <w:color w:val="000"/>
          <w:sz w:val="28"/>
          <w:szCs w:val="28"/>
        </w:rPr>
        <w:t xml:space="preserve">屈</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宋体" w:hAnsi="宋体" w:eastAsia="宋体" w:cs="宋体"/>
          <w:color w:val="000"/>
          <w:sz w:val="28"/>
          <w:szCs w:val="28"/>
        </w:rPr>
        <w:t xml:space="preserve">为进一步开阔视野，增长见识，学习先进，借鉴经验，切实转变观念，开拓思路，更好更快地推动我县经济社会跨越式发展，10月22日至30日，由县委徐书记带队，各乡镇党委书记和县经合局、县城投资公司等部门负责人参加，组团赴成都、重庆、武汉、浙江、福建等地进行了学习考察。在整个学习考察活动中，考察团带着问题学习考察，在学习中考察思考问题，围绕产业链延伸、城市建设、小城镇建设、房地产开发、旅游开发等主要议题，对重庆恒大城、成都“5朵金花”、浙江诸暨市等地进行了重点参观考察，认真聆听各地在加快城市建设、推动小城镇建设、培育特色产业、发展旅游产业等方面的新鲜做法和成功经验；深入重点企业，与福建阳光集团、四川金路集团等企业老总推心置腹座谈，了解企业发展现状和投资意向。所到之处，无不为当地日新月异、蒸蒸日上的发展景象所震撼，无不为这些地方超前的发展理念，新颖的发展思路所吸引，无不为先进地区敢为人先、敢行敢试的创业精神所震动。整个考察活动收获丰富、体会深刻、感受启人。</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（一）发展理念新颖。视野开阔而超前，谋划科学而大气，思路新颖而有效，是考察中我们体味最深的一个感受。无论是</w:t>
      </w:r>
    </w:p>
    <w:p>
      <w:pPr>
        <w:ind w:left="0" w:right="0" w:firstLine="560"/>
        <w:spacing w:before="450" w:after="450" w:line="312" w:lineRule="auto"/>
      </w:pPr>
      <w:r>
        <w:rPr>
          <w:rFonts w:ascii="宋体" w:hAnsi="宋体" w:eastAsia="宋体" w:cs="宋体"/>
          <w:color w:val="000"/>
          <w:sz w:val="28"/>
          <w:szCs w:val="28"/>
        </w:rPr>
        <w:t xml:space="preserve">发展的取向、定位，还是工作的思路、措施，总能立足实际，超前谋划。如重庆市在谋划发展目标时，正确审视优劣条件，准确把握竞争态势，按照50年不落后，100年后更好的全球视野，将建设森林、畅通、健康、平安和宜居“五个重庆”作为发展的新目标、新追求，全面改善软硬环境，提升城市品位，全力打造国际化大都市，迅速呈现出强大的产业、资金、技术和人才吸引力，成为我国西部地区最具投资价值的城市，并在短时间内很快吸引了世界IT业巨头惠普公司、中国房地产业巨头恒大集团等一批大企业的抢滩入驻。成都市锦江区在开发城郊17.3平方公里非城市建设用地过程中，大胆探索，敢于创新，创造性地通过土地流转方式，打造出花乡农居、幸福梅林、江家菜地、东篱菊园、荷塘月色“五朵金花”，走出了一条不拆迁、不征地，让农民不失地、不失业、不失利，就地转化为市民的致富路子。不仅整合了城郊农村土地资源，建成了国家4A级风景旅游区，还通过景区建设，解决了农民的就业安置，带动了商贸业、服务业等相关产业和农村经济的快速发展。</w:t>
      </w:r>
    </w:p>
    <w:p>
      <w:pPr>
        <w:ind w:left="0" w:right="0" w:firstLine="560"/>
        <w:spacing w:before="450" w:after="450" w:line="312" w:lineRule="auto"/>
      </w:pPr>
      <w:r>
        <w:rPr>
          <w:rFonts w:ascii="宋体" w:hAnsi="宋体" w:eastAsia="宋体" w:cs="宋体"/>
          <w:color w:val="000"/>
          <w:sz w:val="28"/>
          <w:szCs w:val="28"/>
        </w:rPr>
        <w:t xml:space="preserve">（二）发展环境优越。此次考察的这些地方，均处于我国南方地区，山青水秀，气候宜和，环境优美，优越的自然环境是地处西北地区的我县无法比拟的。但让我们影响更深的，则是这些地方广交朋友，海纳百川的人文情怀，轻松愉悦，成熟完善的投资环境。在整个考察过程中，无论城市还是乡镇，无论大集团还是小企业，无论企业老总还是职员，总能大处体现精神，小节表现品质。待人接物，大方而细致，自信而热情。谋划发展，即熟知发展的优劣条件，又能在细微处捕捉商机。时时流露出敏锐的市场意识，追求卓越的创业意识。无论城市、乡镇或园区，在规划建设中，处处追求与自然环境的和谐相融，浑然一体，既保护了生态环境，又彰显出人文文化。在基础设施建设中，能够主动站在发展的高度，置身客商的角度考虑问题，既舍得对基础设施的资金投入，又积极完善政策措施，充分保障企业的发展利益，鼓励企业发展壮大。这些地方的一山一水，一草一木，处处饱含着深厚的人文精神，体现着以人为本，客商至上，宜居、宜业、宜商、宜学的发展理念。</w:t>
      </w:r>
    </w:p>
    <w:p>
      <w:pPr>
        <w:ind w:left="0" w:right="0" w:firstLine="560"/>
        <w:spacing w:before="450" w:after="450" w:line="312" w:lineRule="auto"/>
      </w:pPr>
      <w:r>
        <w:rPr>
          <w:rFonts w:ascii="宋体" w:hAnsi="宋体" w:eastAsia="宋体" w:cs="宋体"/>
          <w:color w:val="000"/>
          <w:sz w:val="28"/>
          <w:szCs w:val="28"/>
        </w:rPr>
        <w:t xml:space="preserve">（三）发展活力充沛。遵循市场规律，给企业以至高的尊崇和鼓励，视企业家为功臣，把企业家作为最大的财富，是这些发达地区特有的一个人文现象。特别是在重庆、浙江等地，政府总能正确站准在市场中的位子，善于发挥政府的市场职能，积极激发市场主体的发展活力。一方面，政府依托当地浓厚的商业文化底蕴，制定各种鼓励经商、鼓励创业、鼓励致富的扶持政策，大力完善设施条件，兴建要素市场，为发展提供平台，鼓励全民创业；出台财政、税收、产业等扶持政策，努力为企业提供信息、金融、担保等帮助，积极为企业降低成本，解决问题，汇聚了民众强大的创业激情。另一方面，又不断健全办事和服务机制，强化政策执行力、公信力，及时为客商提供周到细致、方便快捷、主动高效的服务，营造亲商、重商、富商、安商、爱商的创业环境，激发了全社会的创业潜力，民间的投资活力，聚集了丰富的人脉资源，使经济始终保持着旺盛的生命力。在浙江省诸暨市，仅个体工商户和企业就达10万多家，规模以上企业2024多家，年销售超亿元企业近300家，上市公司7家，30多个产品国内市场占有率居全国前列。</w:t>
      </w:r>
    </w:p>
    <w:p>
      <w:pPr>
        <w:ind w:left="0" w:right="0" w:firstLine="560"/>
        <w:spacing w:before="450" w:after="450" w:line="312" w:lineRule="auto"/>
      </w:pPr>
      <w:r>
        <w:rPr>
          <w:rFonts w:ascii="宋体" w:hAnsi="宋体" w:eastAsia="宋体" w:cs="宋体"/>
          <w:color w:val="000"/>
          <w:sz w:val="28"/>
          <w:szCs w:val="28"/>
        </w:rPr>
        <w:t xml:space="preserve">（四）园区建设力度大。在重庆、浙江等地我们看到，园</w:t>
      </w:r>
    </w:p>
    <w:p>
      <w:pPr>
        <w:ind w:left="0" w:right="0" w:firstLine="560"/>
        <w:spacing w:before="450" w:after="450" w:line="312" w:lineRule="auto"/>
      </w:pPr>
      <w:r>
        <w:rPr>
          <w:rFonts w:ascii="宋体" w:hAnsi="宋体" w:eastAsia="宋体" w:cs="宋体"/>
          <w:color w:val="000"/>
          <w:sz w:val="28"/>
          <w:szCs w:val="28"/>
        </w:rPr>
        <w:t xml:space="preserve">区容量大，设施健全，功能完善，企业成群，产业聚集，充满无限商气和人气。而这种繁荣景象的背后所体现出的，正是当地政府持之以恒、大手笔兴建经济园区，强力吸引企业落户，实现经济总量迅速膨胀的决心和气魄。诸暨市为引导五金、袜业、纺织、环保等产业长足，先后建设了店口“中国南方五金城”、浙江大唐轻纺袜业城、店口环保产业基地等经济园区，吸引新兴产业，推动产业升级，取得了良好成效。以该市店口镇为例，在90年代初还只是一个生产小五金、汽车配件、电除尘器等为主导的小作坊聚集区，但经过政府坚持不懈的基础投入和产业引导，已转变为目前我国环保行业唯一一家国家重大技术装备产业化基地。2024年实现环保装备销售收入75.7亿元，其风电、核电等新能源装备制造业，已率先成为国家鼓励发展的战略性新兴产业。正在建设的诸暨市城西工业新城，更是提出要用三年时间，投入基础设施资金50多亿元，创设一个政策通、人脉通、配套通、信息通、产业通、人才通、物流通、市场通、融资通，拥有现代化城市平台，“九通一平”的现代化工业城。</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一）强烈的发展愿望，是撬动发展的根本动力。人人具有强烈的致富欲望和创业精神，上上下下形成了大干快上的浓厚氛围，是这些发达地区所体现出的人文特质。凡是我们接触的企业家，凡是考察的开发区和地市，都被他们敢于追求幸福、恳于艰苦创业的精神和作风所感动。这些经济发达地区，每一个地区都有他们埋头苦干，跨步发展的艰辛历程，每一个民营企业的发展史都是一部艰辛的创业史和奋斗史。如诸暨市，在</w:t>
      </w:r>
    </w:p>
    <w:p>
      <w:pPr>
        <w:ind w:left="0" w:right="0" w:firstLine="560"/>
        <w:spacing w:before="450" w:after="450" w:line="312" w:lineRule="auto"/>
      </w:pPr>
      <w:r>
        <w:rPr>
          <w:rFonts w:ascii="宋体" w:hAnsi="宋体" w:eastAsia="宋体" w:cs="宋体"/>
          <w:color w:val="000"/>
          <w:sz w:val="28"/>
          <w:szCs w:val="28"/>
        </w:rPr>
        <w:t xml:space="preserve">短短的几十年里，从摆摊叫卖、沿街推销、家庭作坊、设店办厂、承揽加工的原始积累，到股份合作、规模发展、企业集团资本运营，甚至于国际化运作，成为“中国袜业之都”、“中国香榧之都”、“中国珍珠之都”、“中国无公害茶叶之乡”、“中国名品衬衫之乡”、“中国优秀旅游城市”，“福布斯中国大陆最佳商业城市”、“长三角最具投资价值县市”，靠的就是创业家白手起家、艰苦奋斗的创业精神；吃苦耐劳、脚踏实地的苦干精神 ；不等不靠、依靠自己的自主精神；闯荡天下、四海为家的开拓精神；敢为人先、善于创新的创造精神；争创一流、实业报国的敬业精神。正是这种精神，培育了一批又一批各行各业勇争第一的成功者和企业家，成就了这些地方令人仰慕的发展成就。</w:t>
      </w:r>
    </w:p>
    <w:p>
      <w:pPr>
        <w:ind w:left="0" w:right="0" w:firstLine="560"/>
        <w:spacing w:before="450" w:after="450" w:line="312" w:lineRule="auto"/>
      </w:pPr>
      <w:r>
        <w:rPr>
          <w:rFonts w:ascii="宋体" w:hAnsi="宋体" w:eastAsia="宋体" w:cs="宋体"/>
          <w:color w:val="000"/>
          <w:sz w:val="28"/>
          <w:szCs w:val="28"/>
        </w:rPr>
        <w:t xml:space="preserve">（二）特色主导，产业链配套，多元化支撑，产业升级引领，是经济持续增长的生命力。注重打造特色主导产业，努力推进产业规模聚集，合理引导配置产业分工，不断延伸产业链条，切实增强企业创新能力，提高经济的可持续发展水平，是这些地方能够不断迈上发展新台阶，又好又快领先发展的一个重要原因。浙江诸暨市，一个撤县建市刚刚20年的城市，已连续5年排名中国百强县前15位。究其根源，得益于诸暨市坚持做大做强特色优势主导产业，引导发展相关产业，鼓励发展新兴战略产业，积极推进产业升级，超前谋划新的经济增长点的不懈努力。多年来，诸暨市始终坚持将发展板块经济、实施品牌战略，作为提升产品附加值、增强企业和区域经济竞争力、有效抢占市场的重要法宝。一方面，坚持不懈地以袜业、珍珠、香榧、五金、茶业等特色资源为依托，引导产业做大做强，形成独具特色的产业板块；以产业板块为平台，引导发展纺织、机械制造、物流批发等配套产业，形成了五金、袜业、珍珠、纺织、环保装备等多个产业齐头并进的产业格局。另一方面，着眼长远，大力实施品牌发展战略，提升民营企业发展层次，逐步实现了“诸暨制造”的扩张和提升，使原有的贴牌企业转变为品牌企业，依靠低成本竞争转向提升核心竞争力竞争，产品经营转向品牌经营，块状产业由特色经济转向品牌经济。</w:t>
      </w:r>
    </w:p>
    <w:p>
      <w:pPr>
        <w:ind w:left="0" w:right="0" w:firstLine="560"/>
        <w:spacing w:before="450" w:after="450" w:line="312" w:lineRule="auto"/>
      </w:pPr>
      <w:r>
        <w:rPr>
          <w:rFonts w:ascii="宋体" w:hAnsi="宋体" w:eastAsia="宋体" w:cs="宋体"/>
          <w:color w:val="000"/>
          <w:sz w:val="28"/>
          <w:szCs w:val="28"/>
        </w:rPr>
        <w:t xml:space="preserve">（三）走对接融合一体化发展之路，是推动经济发展的快捷之道。主动接轨中心城市，融入区域发展大格局，积极参与产业分工，既拓展城市空间，又拓展新的产业空间，是这些地方经济得以快速发展的成功经验。成都“五朵金花”的成功打造，正是当地在谋划发展中，敏锐地捕捉到城市化进程中对乡村旅游、生态旅游、休闲观光等旅游业态的需求，从而因地制宜，开创了“中国农家乐”的样板模式。诸暨市在应对杭州湾大都市圈建设中，抢抓机遇，错位发展，按照“大城市”建设目标，启动了城西商务区开发，面向杭州湾大都市圈，建设宜居、宜业配套区，吸引杭州等地居民，承接杭州市内产业转移项目，有效地激发了现代服务业、先进制造业、房地产业等新兴产业的投资活力，带动了整个城市的建设步伐和相关产业的极速兴起。</w:t>
      </w:r>
    </w:p>
    <w:p>
      <w:pPr>
        <w:ind w:left="0" w:right="0" w:firstLine="560"/>
        <w:spacing w:before="450" w:after="450" w:line="312" w:lineRule="auto"/>
      </w:pPr>
      <w:r>
        <w:rPr>
          <w:rFonts w:ascii="宋体" w:hAnsi="宋体" w:eastAsia="宋体" w:cs="宋体"/>
          <w:color w:val="000"/>
          <w:sz w:val="28"/>
          <w:szCs w:val="28"/>
        </w:rPr>
        <w:t xml:space="preserve">（四）坚持不懈地推进招商引资，是助推经济发展的强大推力。发展经济的主要手段、干部群众的主要精力、考核评估的主要指标都是招商引资，这是这些发达地区留给我们的深刻启示。对招商引资的认识到位，摆在“一号工程”、“一把手工程”、“重中之重”的位置，作为市场经济条件下增强实力、优化结构的主要途径，推进改革开放的重要手段，引导干部群众</w:t>
      </w:r>
    </w:p>
    <w:p>
      <w:pPr>
        <w:ind w:left="0" w:right="0" w:firstLine="560"/>
        <w:spacing w:before="450" w:after="450" w:line="312" w:lineRule="auto"/>
      </w:pPr>
      <w:r>
        <w:rPr>
          <w:rFonts w:ascii="宋体" w:hAnsi="宋体" w:eastAsia="宋体" w:cs="宋体"/>
          <w:color w:val="000"/>
          <w:sz w:val="28"/>
          <w:szCs w:val="28"/>
        </w:rPr>
        <w:t xml:space="preserve">解放思想的重要抓手，后发地区赶超先进的捷径。招商方式方法务实有效，既坚持舆论先行，又注重领导调度。既坚持不懈地高水平建设开发区和各类“集中区”，又重视广泛开展专题活动、发动各级各部门办节办会，形成了节会连连、客商不断、商气汇聚、高潮迭起的局面。既招商选资，又招才引智，还招商引品。既重视小分队敲门招商、蹲点招商，又注重产业招商、中介招商，形成了政府、社会、市场三位一体的招商模式。措施过硬，坚持内资外资任务一起分配、一起考核、一起奖惩。要求各级领导带头招商、包片招商，全方位负责。对服务中出现的问题，敢抓典型、严处分、狠治理。</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要适应时代发展要求，不断解放思想，增强发展意识。通过这次考察学习，使我们更清醒的认识到，我们与发达地区的差距是多方面的，但最大的差距还是思想观念上的差距。当前，我县正处于国家鼓励西部加快发展，市委实施“再造兰州”战略的黄金机遇期。在这个发展的紧要关头，我们必须从解放思想入手，牢固树立敢闯、敢干、敢为人先的创业意识，锐意创新，努力推动发展。要增强加快发展的意识，克服不敢想、不敢闯、不敢干的保守思想，树立大胆创新、敢为人先的开拓精神。要克服固步自封，胸无大志，小富即安的小农意识，树立与时俱进，勇于创新，加快发展的进取精神。要增强忧患意识，抢抓机遇，千方百计抓项目、促发展，以强劲的投资拉动县域经济的快速发展。要增强全民创业意识，人人创业，个个争先，勇于追求富裕生活，善于学习、甘于吃苦、敢于冒险、勇于进取。要增强全方位开放意识，走开放带动、项目拉动、环境推动的新路子。要增强亲商意识，善于“换位思考”，“互利互惠”，放下架子，敬商、亲商、爱商，安商、富商，主动为客商服务。要增强人才意识，着力培养和引进一批经营和技术人才，为加快发展提供坚强的组织和智力保障。</w:t>
      </w:r>
    </w:p>
    <w:p>
      <w:pPr>
        <w:ind w:left="0" w:right="0" w:firstLine="560"/>
        <w:spacing w:before="450" w:after="450" w:line="312" w:lineRule="auto"/>
      </w:pPr>
      <w:r>
        <w:rPr>
          <w:rFonts w:ascii="宋体" w:hAnsi="宋体" w:eastAsia="宋体" w:cs="宋体"/>
          <w:color w:val="000"/>
          <w:sz w:val="28"/>
          <w:szCs w:val="28"/>
        </w:rPr>
        <w:t xml:space="preserve">（二）要抢抓机遇，加快重点地段开发，拓展发展空间。发展空间狭小，土地资源紧缺，投资不足，发展后劲乏力，是制约我县经济加快发展的两大难题。借鉴发达地区的发展经验，在今后的一段时间内，我县应切实按照“对接两市，承建新区，拓展空间，跨越发展”的总体发展思路，坚决走对接融合，借力发展的路子，以土地开发为突破口，推山开门，创建平台，以土地换空间，以空间引资金，积极融入“大兰州”发展格局。深入挖掘对接的空间和产业潜力，综合利用区位、交通、土地、农业、能源和人力等优势，布局吸引新兴产业。要创新对接的思路和举措，按照“整体规划，重点突破，产业支撑，统筹发展”的思路，统筹安排土地开发、区域规划、产业培育和城乡发展，选准对接点，抓住着力点，培育增长点。要敢于创新和尝试，整合利用先进理念，打包宣传，打包开发，大胆引进大企业、大集团，通过市场运作模式，走市场化开发、建设和经营之路，力争土地开发和空间拓展的跨越式发展。要选准对接的突破口，重点实施水阜、西岔130平方公里土地开发，率先对接兰州新区，承建兰州新区；加快九合、忠和与“两城一区”接壤带土地开发，构建承接都市经济扩张的前沿开发区；利用黑石一带较小的丘陵资源，开发储备建设用地，发展大型工业企业承载区；以县城西山土地开发为龙头，拓展县城发展空间，加速培育新兴产业，加快县城工业化、城市化进程。</w:t>
      </w:r>
    </w:p>
    <w:p>
      <w:pPr>
        <w:ind w:left="0" w:right="0" w:firstLine="560"/>
        <w:spacing w:before="450" w:after="450" w:line="312" w:lineRule="auto"/>
      </w:pPr>
      <w:r>
        <w:rPr>
          <w:rFonts w:ascii="宋体" w:hAnsi="宋体" w:eastAsia="宋体" w:cs="宋体"/>
          <w:color w:val="000"/>
          <w:sz w:val="28"/>
          <w:szCs w:val="28"/>
        </w:rPr>
        <w:t xml:space="preserve">（三）要做大做强特色产业，加快产业转型升级。产业集群化发展，是发达地区一条很成功的经验。今后，我县必须坚持走新型工业化和现代服务业“两轮驱动”的产业发展之路，切实抓住“弱点是什么”，“特色是什么”，“核心是什么”三大要点，努力做好“大项目、大园区、大产业”三大文章，力争做大做强特色支柱产业，推动产业扩量升级，壮大县域经济综合实力。一要立足我县工业经济总量偏小这一县情实际，制定出台鼓励工业企业发展的政策措施，有偏有重，吸引工业企业落户，为扩大经济总量，培育延伸产业链条夯实基础。当前，要特别鼓励中小型工业企业落户，汇聚工业经济活力。二要抢抓机遇，超前谋划和培育新型产业。要切实抓住国家出台支持甘肃经济发展的意见和市委实施“再造兰州”战略的机遇，制定九合、忠和、水阜、西岔、黑石等区域产业发展规划，明确产业定位，突出产业特色，培育产业板块。结合兰州新区、高新区、经济区、白银西区和国家原油储备基地、西固石化城、兰渝铁路、兰北环城高速、中川快速通道等园区和重点设施建设，在九合规划建设化工产品集散中心，在忠和建设汽车配件和五金材料物流中心，在水阜建设建筑材料基地，在西岔建设环保产业基地，在三川口建设装备、汽配制造基地，规划建设黑石大型工业承载区，加快县城现代服务业发展，逐步形成以装备制造、汽配加工、化工建材、环保设备、新能源、新材料为主导的县域工业板块，以仓储物流、商贸配送、生产资料集散为主导的现代服务业体系。三要着力延伸产业链条，引进发展配套产业。依托我县丰富的电力资源，延伸现有的电石、建材产业链条，引进大企业、大集团，发展PVC树脂、液体烧碱、固体烧碱、建筑材料等上下游产业。结合忠和汽车配件、汽车销售和五金批发市场的建设，整合金刚轮胎和首刚两厂资源，对接浙江、福建等地，引进建设大型汽配制造、电子器材、五金加工、服装加工项目。当前，要积极与四川金路树脂有限公司、四川金山钢铁有限公司加强联系沟通，力争两家企业的PVC生产项目和百万吨级钢铁生产项目成功落户我县。四要积极探索与科研院所的合作机制，在三川口园区创立装备制造、汽车配件、化工建材类产品实验室、孵化器，加快引进发展高科技、高附加值、大规模的现代工业，着力发展龙头企业，带动产业升级和壮大。</w:t>
      </w:r>
    </w:p>
    <w:p>
      <w:pPr>
        <w:ind w:left="0" w:right="0" w:firstLine="560"/>
        <w:spacing w:before="450" w:after="450" w:line="312" w:lineRule="auto"/>
      </w:pPr>
      <w:r>
        <w:rPr>
          <w:rFonts w:ascii="宋体" w:hAnsi="宋体" w:eastAsia="宋体" w:cs="宋体"/>
          <w:color w:val="000"/>
          <w:sz w:val="28"/>
          <w:szCs w:val="28"/>
        </w:rPr>
        <w:t xml:space="preserve">（四）要切实强化园区建设力度。规划滞后，投入不足，入驻企业少，是我县园区建设面临的主要困难。今后，我们要以破解园区建设融资问题和壮大园区产业实力为重点，努力加快重点园区建设，使园区成为县域的主要经济增长极。一要加大融资平台建设，争取一定规模的信贷资金，全面启动三川口、九合、西岔等三个工业园建设，尽快完善园区设施条件，争取达到“五通一平”开发条件。在条件允许和时机成熟时，要积极采取BT、BOT及债券发行等现代资本运作方式，利用民间资本和社会资本，完善园区建模式，加速建设进度。二要健全园区建设机制，完善园区发展规划，设立管理机构，制定园区管理办法，提升园区服务功能。三要积极抢抓兰州高新区、经济区增容扩区的机遇，着力引进新兴工业产业项目，加速培育产业关联度高、技术含量高、纳税能力强、产业带动能力强的优势产业。四要充分利用国家关于鼓励产业转移的政策机遇，积极争取将三川口工业园设立为国家或省级产业转移园区。五要</w:t>
      </w:r>
    </w:p>
    <w:p>
      <w:pPr>
        <w:ind w:left="0" w:right="0" w:firstLine="560"/>
        <w:spacing w:before="450" w:after="450" w:line="312" w:lineRule="auto"/>
      </w:pPr>
      <w:r>
        <w:rPr>
          <w:rFonts w:ascii="宋体" w:hAnsi="宋体" w:eastAsia="宋体" w:cs="宋体"/>
          <w:color w:val="000"/>
          <w:sz w:val="28"/>
          <w:szCs w:val="28"/>
        </w:rPr>
        <w:t xml:space="preserve">立足我县实际，在三川口土龙川或黑石乡合理布局中小企业产业孵化基地，制定产业鼓励政策，积极引导发展中小型企业，努力壮大县域工业总量，培育产业链条，发展新兴产业。</w:t>
      </w:r>
    </w:p>
    <w:p>
      <w:pPr>
        <w:ind w:left="0" w:right="0" w:firstLine="560"/>
        <w:spacing w:before="450" w:after="450" w:line="312" w:lineRule="auto"/>
      </w:pPr>
      <w:r>
        <w:rPr>
          <w:rFonts w:ascii="宋体" w:hAnsi="宋体" w:eastAsia="宋体" w:cs="宋体"/>
          <w:color w:val="000"/>
          <w:sz w:val="28"/>
          <w:szCs w:val="28"/>
        </w:rPr>
        <w:t xml:space="preserve">（五）要强化招商引资力度，提高项目支撑能力。引进的项目仍然较少，项目投资规模较小、技术含量低、带动能力低；部分项目建设进度较慢，经济效益不理想，是目前我县招商引资工作面临的主要问题。借鉴先进地区的成功经验，在今后的工作中，我县必须以转变理念，强化力度为重点，努力提高招商引资的实效。一要更新树立“招大引强，招商引才”的招商理念，学会甄别项目，善于整合利用资源，对真正有实力、有潜力、有贡献力的好项目，舍得给政策，敢于去扶持。二要强化宣传推介力度，综合运用务实有效的招商方式。要善于“走出去，引进来”，积极开展以商招商、网上招商、节会招商等招商活动。要充分做好项目包装工作，开展产业招商、中介招商、小分队招商。要进一步完善与外地驻甘商会合作交流机制，坚持每年举行两次以上座谈活动。探索与东部沿海地区，积极谋求与浙江、江苏、广东等地建立友好城市合作机制，扩大信息交流，强化项目合作。三要做好政策研读和挖掘工作，充分利用政策挖掘包装项目。当前要特别利用好国家鼓励产业转移、市内企业“出城入园”和兰州新区建设等政策机遇，主动承接引进产业转移项目，大力引进发展节能环保、汽车配件、电子设备及新能源、新材料等相关产业。</w:t>
      </w:r>
    </w:p>
    <w:p>
      <w:pPr>
        <w:ind w:left="0" w:right="0" w:firstLine="560"/>
        <w:spacing w:before="450" w:after="450" w:line="312" w:lineRule="auto"/>
      </w:pPr>
      <w:r>
        <w:rPr>
          <w:rFonts w:ascii="宋体" w:hAnsi="宋体" w:eastAsia="宋体" w:cs="宋体"/>
          <w:color w:val="000"/>
          <w:sz w:val="28"/>
          <w:szCs w:val="28"/>
        </w:rPr>
        <w:t xml:space="preserve">（六）要着力推进县域城市化发展水平。在市场经济大环境下，城市又是经济社会在这次考察中，无论是重庆市的“五个重庆”建设，还是恒大、阳光等房地产业巨头在城市开发、建设中的合作经营经营模式、创意理念，无不告诉我们，建设一个高品位、功能化、人文化、现代化城市，既是城市发展的必然趋势，也是带动地方经济发展，建设和谐社会的必然要求。当前，我县的城市化发展水平依然很低。县城作为县内唯一的人口和要素聚集区，正处于城市化转变的起步阶段，县内小城镇更是处于培育阶段。因此，在今后的城市化建设过程中，我们应积极学习和借鉴发达地区的成功经验，经营和建设城市，加速县城城市建设进程和县内小城镇发展进程。一要准确定位县城发展目标，对接兰州、白银两大城市发展和兰州新区建设，结合县城实际和县域经济发展需求，着力建设现代化卫星城市，努力将县城建成交流合作的名片，招商引资的招牌。二要科学地做好全县城市化发展规划，着力构建以县城为中心和龙头，以乡镇小城镇为辅助的城市化格局。要注重县城建设的品位档次和功能设定，既要立意高、档次高、品位高，更要承接、带动、辐射能力强。三要布局合理功能和产业，处理好县城建设与农业发展、园区建设的关系，要立足带动和服务县域工业、农业、现代服务业发展谋划县城和周边小城镇建设，切实以城带农，以城哺乡，力求城乡一体化发展。四要大胆创新城市建设和经营模式，做好以地生财的文章，主动引进实力雄厚、理念新颖、诚信经营的房地产业大集团、大企业，引资、引智，合作建设和经营城市。当前，应抓住此次学习考察中与一些房地产开发公司接触交流的时机，进一步加强与恒大集团、阳光集团的沟通联系，寻求合作开发建设县城的有效途径。</w:t>
      </w:r>
    </w:p>
    <w:p>
      <w:pPr>
        <w:ind w:left="0" w:right="0" w:firstLine="560"/>
        <w:spacing w:before="450" w:after="450" w:line="312" w:lineRule="auto"/>
      </w:pPr>
      <w:r>
        <w:rPr>
          <w:rFonts w:ascii="宋体" w:hAnsi="宋体" w:eastAsia="宋体" w:cs="宋体"/>
          <w:color w:val="000"/>
          <w:sz w:val="28"/>
          <w:szCs w:val="28"/>
        </w:rPr>
        <w:t xml:space="preserve">（七）要进一步改善投资发展环境。在环境建设方面，我县没有南方地区得天独厚的自然、地理、人文、交通等优势，所以必须在抓好硬环境建设的同时，下气力打造一流的经济发展软环境，吸引资本注入。要引导全县上下牢固树立“营造环境就是创造新的吸引力、竞争力和生产力”的观念，努力形成“你投资、我铺路，你赚钱、我保护，你有难、我帮助”的良好氛围。要加快转变政府职能，建设法制型、诚信型、服务型、效能型政府。彻底消除政府权力部门化、部门权力利益化、部门利益个人化的弊端，坚持依法行政，公开办事程序和政策，营造公正、公开、透明的政策环境。要健全灵活有效的服务机制，尽快建立招商引资“一站式”办公机制，为客商提供优质高效的服务。要继续实行重点企业县级领导跟踪督察制度，帮助企业和项目办理有关业务。</w:t>
      </w:r>
    </w:p>
    <w:p>
      <w:pPr>
        <w:ind w:left="0" w:right="0" w:firstLine="560"/>
        <w:spacing w:before="450" w:after="450" w:line="312" w:lineRule="auto"/>
      </w:pPr>
      <w:r>
        <w:rPr>
          <w:rFonts w:ascii="黑体" w:hAnsi="黑体" w:eastAsia="黑体" w:cs="黑体"/>
          <w:color w:val="000000"/>
          <w:sz w:val="36"/>
          <w:szCs w:val="36"/>
          <w:b w:val="1"/>
          <w:bCs w:val="1"/>
        </w:rPr>
        <w:t xml:space="preserve">第五篇：赴江苏省沭阳县等地学习考察报告</w:t>
      </w:r>
    </w:p>
    <w:p>
      <w:pPr>
        <w:ind w:left="0" w:right="0" w:firstLine="560"/>
        <w:spacing w:before="450" w:after="450" w:line="312" w:lineRule="auto"/>
      </w:pPr>
      <w:r>
        <w:rPr>
          <w:rFonts w:ascii="宋体" w:hAnsi="宋体" w:eastAsia="宋体" w:cs="宋体"/>
          <w:color w:val="000"/>
          <w:sz w:val="28"/>
          <w:szCs w:val="28"/>
        </w:rPr>
        <w:t xml:space="preserve">赴江苏省沭阳县等地学习考察报告</w:t>
      </w:r>
    </w:p>
    <w:p>
      <w:pPr>
        <w:ind w:left="0" w:right="0" w:firstLine="560"/>
        <w:spacing w:before="450" w:after="450" w:line="312" w:lineRule="auto"/>
      </w:pPr>
      <w:r>
        <w:rPr>
          <w:rFonts w:ascii="宋体" w:hAnsi="宋体" w:eastAsia="宋体" w:cs="宋体"/>
          <w:color w:val="000"/>
          <w:sz w:val="28"/>
          <w:szCs w:val="28"/>
        </w:rPr>
        <w:t xml:space="preserve">山亭区党政考察团</w:t>
      </w:r>
    </w:p>
    <w:p>
      <w:pPr>
        <w:ind w:left="0" w:right="0" w:firstLine="560"/>
        <w:spacing w:before="450" w:after="450" w:line="312" w:lineRule="auto"/>
      </w:pPr>
      <w:r>
        <w:rPr>
          <w:rFonts w:ascii="宋体" w:hAnsi="宋体" w:eastAsia="宋体" w:cs="宋体"/>
          <w:color w:val="000"/>
          <w:sz w:val="28"/>
          <w:szCs w:val="28"/>
        </w:rPr>
        <w:t xml:space="preserve">为进一步解放思想，借鉴经验，加快发展，3月9日至12日，我区组织党政考察团赴江苏省沭阳县、盐都区、江阴市、崇川区、宿城区五县（市、区），就重点项目建设、城市建设、招商引资等工作进行学习考察，期间在苏州市举办了招商推介会，在南通市举办了枣庄旅游推介会。考察时间虽短，但内容充实、收获很大，既看到外地迅猛发展的强劲势头，学到加快发展的先进经验，又感受到时不我待的发展压力，看到自身存在的差距和不足，触动很大，感受很深，受益很多。</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这次学习考察的5个县（市、区），既有苏南的发达城市，又有原来基础较差、现在发展迅速的苏北地区；既有“全国百强县”、“欧洲特色镇”，又有“天下第一村”。这些地方的发展成就，令人心潮澎湃、激情难抑、感慨万千。</w:t>
      </w:r>
    </w:p>
    <w:p>
      <w:pPr>
        <w:ind w:left="0" w:right="0" w:firstLine="560"/>
        <w:spacing w:before="450" w:after="450" w:line="312" w:lineRule="auto"/>
      </w:pPr>
      <w:r>
        <w:rPr>
          <w:rFonts w:ascii="宋体" w:hAnsi="宋体" w:eastAsia="宋体" w:cs="宋体"/>
          <w:color w:val="000"/>
          <w:sz w:val="28"/>
          <w:szCs w:val="28"/>
        </w:rPr>
        <w:t xml:space="preserve">（一）经济综合实力令人钦佩。所考察地区经济实力雄厚，已经发展成为全国知名、省内有位次的地区强县，成为区域发展的领头羊。江阴市作为一个县级市，面积988平方公里，人口120万，2024年地区生产总值达1710亿元，高于青海、海南等5个省、自治区；实现地方财政收入110.8亿元，与宁夏自治区相当；在全国万分之一的土地上，以全国千分之一的人口，创造了全国近二百分之一的地区生产总值、二百五十分之一的财政收入和百分之一的上市公司，连续七年在全国县域经济基本竞争力评价中名列第一。江阴市华西村从一个贫困落后 1的小山村，一跃成为面积35平方公里、人口超5万的“天下第一村”，吸纳周边70个村共同发展，总资产达214亿元，2024年实现销售收入450亿元，相当于我区生产总值的6倍，人均交税46万元，人均年纯收入8万元。崇川区面积是我区的十分之一, 2024年实现地区生产总值310亿元，是我区的4.2倍，全社会固定资产投资达180亿元，是我区的4.6倍，实现地方财政收入32.8亿元，是我区的21倍。</w:t>
      </w:r>
    </w:p>
    <w:p>
      <w:pPr>
        <w:ind w:left="0" w:right="0" w:firstLine="560"/>
        <w:spacing w:before="450" w:after="450" w:line="312" w:lineRule="auto"/>
      </w:pPr>
      <w:r>
        <w:rPr>
          <w:rFonts w:ascii="宋体" w:hAnsi="宋体" w:eastAsia="宋体" w:cs="宋体"/>
          <w:color w:val="000"/>
          <w:sz w:val="28"/>
          <w:szCs w:val="28"/>
        </w:rPr>
        <w:t xml:space="preserve">（二）经济发展速度令人惊叹。所考察地区经济发展都打破了一般性的规律，进入了高速发展的快车道，去年在金融危机的严峻形势下，各项经济指标均实现高速增长。沭阳县曾是革命老区、传统农区和水患灾区，是名副其实的人口大县、经济穷县和财政弱县，经济社会发展长期处于江苏省“谷底”，但经过近几年发展，2024年全社会固定资产投资完成195亿元，增长42.3%；地方财政收入达到17.55亿元，增长40.1%，位居江苏省52县（市）第20名，税收占比列苏北四强之首。宿城区2024年实现地方财政收入10.65亿元，增长40.4％；完成固定资产投资80亿元，增长42.6%。盐都区2024、2024和2024年，财政收入分别实现14.1亿元、22.2亿元、30.5亿元，增幅分别达到36%、65.4%、34.5%，财政收入三年翻两番。</w:t>
      </w:r>
    </w:p>
    <w:p>
      <w:pPr>
        <w:ind w:left="0" w:right="0" w:firstLine="560"/>
        <w:spacing w:before="450" w:after="450" w:line="312" w:lineRule="auto"/>
      </w:pPr>
      <w:r>
        <w:rPr>
          <w:rFonts w:ascii="宋体" w:hAnsi="宋体" w:eastAsia="宋体" w:cs="宋体"/>
          <w:color w:val="000"/>
          <w:sz w:val="28"/>
          <w:szCs w:val="28"/>
        </w:rPr>
        <w:t xml:space="preserve">（三）工作理念气魄令人折服。所考察地区思想解放、观念常新、敢闯敢干，与周边地区比着干、拼着跑、赛着冲，瞄准省内有位次、区域争先进的目标，制定了符合实际的发展战略，积极争创解放思想、加快发展的排头兵。崇川区提出“弯道超越、逆风起飞”的发展理念和“率先现代化、再造新崇川”的战略目标，宿城区提出“铸造精气神、亮剑争第一”的发展</w:t>
      </w:r>
    </w:p>
    <w:p>
      <w:pPr>
        <w:ind w:left="0" w:right="0" w:firstLine="560"/>
        <w:spacing w:before="450" w:after="450" w:line="312" w:lineRule="auto"/>
      </w:pPr>
      <w:r>
        <w:rPr>
          <w:rFonts w:ascii="宋体" w:hAnsi="宋体" w:eastAsia="宋体" w:cs="宋体"/>
          <w:color w:val="000"/>
          <w:sz w:val="28"/>
          <w:szCs w:val="28"/>
        </w:rPr>
        <w:t xml:space="preserve">2理念和“领先全市、争先苏北”的战略目标，盐都区提出“学东台、赶大丰”和“高于全省赶超邗江、高于全市领先盐城”的战略目标，江阴市提出“幸福江阴、和谐名城”的发展理念和加快建设“长江下游新兴的现代化工业港口城市、重要的交通枢纽城市、区域性商贸中心和具有鲜明特色的滨江山水城市”的战略目标，都体现了高点定位、争创一流的发展气魄，体现了不干则已、干则一流的精神风貌。</w:t>
      </w:r>
    </w:p>
    <w:p>
      <w:pPr>
        <w:ind w:left="0" w:right="0" w:firstLine="560"/>
        <w:spacing w:before="450" w:after="450" w:line="312" w:lineRule="auto"/>
      </w:pPr>
      <w:r>
        <w:rPr>
          <w:rFonts w:ascii="宋体" w:hAnsi="宋体" w:eastAsia="宋体" w:cs="宋体"/>
          <w:color w:val="000"/>
          <w:sz w:val="28"/>
          <w:szCs w:val="28"/>
        </w:rPr>
        <w:t xml:space="preserve">（四）城市建设水平令人惊羡。所考察地区高度重视城市的规划建设，注重挖掘城市的人文内涵，注重宣传城市形象品牌。所到之处，高楼大厦造型各异、错落有致，处处绿树成荫、碧水蓝天，每个城市都是一座花园式、园林式绿色生态城市。江阴市新桥镇按照“欧陆特色、无村特点、均衡特征”的规划，建成了一个“镇在林中、路在绿中、房在园中、人在景中”的具有欧式风格的花园城镇。盐都区2024年从零开始城南新区建设，三年间编制规划和方案设计130多项，拆除农户4500户、企业15家，完成八通一平和基础设施配套，项目随到随建，已开工建设104个项目，竣工87个；在主城区之外又打造了一个吸引外资和产业聚集发展的崭新高地。位于崇川区的濠河原是一条古老的护城河，近年来投资10多亿元进行改造建设，建成了150余处景观，仅各类博物馆就有20余处，如今的濠河水清、流畅、岸绿，两岸公园绿地、城市建筑、居民小区和谐相融，千年濠河重焕青春，被誉为“国内河道治理的成功典范”，2024年被评为国家AAAA级风景区，2024年被建设部授予“中国人居环境范例奖”。江阴市城市规划馆、宿城区城市规划馆、南通市城市博物馆都由国内知名专家设计，运用丰富的图片文字，结合现代多媒体设备，全方位展示城市建</w:t>
      </w:r>
    </w:p>
    <w:p>
      <w:pPr>
        <w:ind w:left="0" w:right="0" w:firstLine="560"/>
        <w:spacing w:before="450" w:after="450" w:line="312" w:lineRule="auto"/>
      </w:pPr>
      <w:r>
        <w:rPr>
          <w:rFonts w:ascii="宋体" w:hAnsi="宋体" w:eastAsia="宋体" w:cs="宋体"/>
          <w:color w:val="000"/>
          <w:sz w:val="28"/>
          <w:szCs w:val="28"/>
        </w:rPr>
        <w:t xml:space="preserve">3设总体规划、详细规划等，展示城市建设美好的明天。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由于这些地区的特殊优势和江苏省实行苏南对接苏北的特殊政策，江苏各地都已步入良性发展的轨道。我区基础优势、资源环境、发展条件、政策支持等方面，与这些县（市、区）无法比拟，但这些地方的发展理念、工作思路、推进举措等方面，有许多宝贵的经验值得我们学习借鉴。</w:t>
      </w:r>
    </w:p>
    <w:p>
      <w:pPr>
        <w:ind w:left="0" w:right="0" w:firstLine="560"/>
        <w:spacing w:before="450" w:after="450" w:line="312" w:lineRule="auto"/>
      </w:pPr>
      <w:r>
        <w:rPr>
          <w:rFonts w:ascii="宋体" w:hAnsi="宋体" w:eastAsia="宋体" w:cs="宋体"/>
          <w:color w:val="000"/>
          <w:sz w:val="28"/>
          <w:szCs w:val="28"/>
        </w:rPr>
        <w:t xml:space="preserve">（一）突出高点定位，是这些地区始终立于不败之地的最大动力。所考察地区虽然实力雄厚、发展迅速，但仍然时刻保持发展压力和危机感，始终以发展上的标杆和榜样要求自己。盐都区按照“高于全省、领先盐城”的标杆高点定位，2024年财政一般预算收入确定为增长26%，力争35%。宿城区以“全市第一方阵、苏北区级领先”为目标，以做大产业、做优载体为主战略，以强攻招商、强推项目为主抓手，2024年完成固定资产投资增长目标为35%以上，地方财政收入增长28%以上，确保全年完成亿元以上合同工业项目45个，亿元以上工业项目新开工21个、竣工14个。江阴市虽然各项经济指标基数很大，但仍然提出经济增长好于去年、发展质量好于去年、生态环境好于去年的总体要求，确定2024年全社会固定资产投资超过600亿元，建设120个重大项目，新批投资超千万美元项目30个以上，新增到位注册外资7亿美元。</w:t>
      </w:r>
    </w:p>
    <w:p>
      <w:pPr>
        <w:ind w:left="0" w:right="0" w:firstLine="560"/>
        <w:spacing w:before="450" w:after="450" w:line="312" w:lineRule="auto"/>
      </w:pPr>
      <w:r>
        <w:rPr>
          <w:rFonts w:ascii="宋体" w:hAnsi="宋体" w:eastAsia="宋体" w:cs="宋体"/>
          <w:color w:val="000"/>
          <w:sz w:val="28"/>
          <w:szCs w:val="28"/>
        </w:rPr>
        <w:t xml:space="preserve">（二）坚持改革创新，是这些地区经济保持旺盛活力的最大法宝。所考察的县（市、区），如沭阳县、盐都区等在上世纪90年代末，发展情况与我区差不多，但经过短短十几年的发展，创造了令人瞩目的发展奇迹。思想解放、改革创新就是奇迹产生的源泉。他们的思想解放、改革创新覆盖发展的各个</w:t>
      </w:r>
    </w:p>
    <w:p>
      <w:pPr>
        <w:ind w:left="0" w:right="0" w:firstLine="560"/>
        <w:spacing w:before="450" w:after="450" w:line="312" w:lineRule="auto"/>
      </w:pPr>
      <w:r>
        <w:rPr>
          <w:rFonts w:ascii="宋体" w:hAnsi="宋体" w:eastAsia="宋体" w:cs="宋体"/>
          <w:color w:val="000"/>
          <w:sz w:val="28"/>
          <w:szCs w:val="28"/>
        </w:rPr>
        <w:t xml:space="preserve">4层面和角落。无论是招商引资、发展工业经济，还是在发展理念、干部制度、机构运转和考核奖惩上，都体现了敢想敢干、敢拼敢闯的风格，体现了勇于第一个吃螃蟹的探索精神。沭阳县因“仇和主政时期”的改革创新而扬名全国，也因改革创新受益无穷。他们以敢为天下先的非凡气魄，按照“法无禁止即自由”、“一切服从于把事情办成办好”的原则，在干部管理、行政运行、工作推进等方面大胆创新，经过深层次、全方位推进各个领域的改革，成为江苏省“率先改革的探索区”。江阴市为突破发展空间、土地等方面的制约，冲破行政区划限制，加强与长江对岸的靖江市合作，建设了靖江工业园，共同开发靖江长江岸线，既有效拓展了自身发展空间，又带动了靖江市的迅速发展，实现了互利双赢。在工业企业发展过程中，江阴人以敏锐的视野,突破了传统乡镇企业发展中多而散、小而低的格局,超前认识资本经营,实施资本运作,再以资本运作获得的利润投入生产经营,短时间内迅速扩大规模，实现超常规、裂变式发展，全市国家级企业集团达到50家，列全国县级市第一，其中9家企业跻身中国企业500强，28家企业入围全国大型工业企业；省级集团84家，列江苏省县级市第一；有海内外上市公司24家，占全国的百分之一强，是全国拥有上市企业最多的县级市，催生了独特的“江阴板块”。</w:t>
      </w:r>
    </w:p>
    <w:p>
      <w:pPr>
        <w:ind w:left="0" w:right="0" w:firstLine="560"/>
        <w:spacing w:before="450" w:after="450" w:line="312" w:lineRule="auto"/>
      </w:pPr>
      <w:r>
        <w:rPr>
          <w:rFonts w:ascii="宋体" w:hAnsi="宋体" w:eastAsia="宋体" w:cs="宋体"/>
          <w:color w:val="000"/>
          <w:sz w:val="28"/>
          <w:szCs w:val="28"/>
        </w:rPr>
        <w:t xml:space="preserve">（三）重抓招商引资，是这些地区经济保持强力后劲的最大支撑。从这些地区崛起轨迹来看，就是紧紧抓住招商引资这个“牛鼻子”，把招商引资作为工作的中心，拿出最多的时间、最强的力量抓招商。宿城区提出“一切为了大项目、为了大项目一切”，“本职工作业余化、招商工作主题化”等理念，规定领导干部每月外出招商不少于两周，外出招商不需请假，不出</w:t>
      </w:r>
    </w:p>
    <w:p>
      <w:pPr>
        <w:ind w:left="0" w:right="0" w:firstLine="560"/>
        <w:spacing w:before="450" w:after="450" w:line="312" w:lineRule="auto"/>
      </w:pPr>
      <w:r>
        <w:rPr>
          <w:rFonts w:ascii="宋体" w:hAnsi="宋体" w:eastAsia="宋体" w:cs="宋体"/>
          <w:color w:val="000"/>
          <w:sz w:val="28"/>
          <w:szCs w:val="28"/>
        </w:rPr>
        <w:t xml:space="preserve">5去招商或提前回来的必须请假并说明理由。就在我区考察学习期间，该区发了一份督查通报，并以短信的形式及时通知到区领导和各乡镇、部门，通报某镇党委书记招商期间未请假回镇，被责成向区领导说明情况并写出书面检查；某镇镇长因虚报招商引资信息，被全区通报批评，并作书面检讨。实行招商引资保证金制度，所有招商引资涉及领导和人员须缴纳一定的招商引资保证金，按照任务完成情况进行扣减或返还，扣减的保证金由区财政局统一调配作为招商引资经费。崇川区春节前把各类会议全部开完，全区总结表彰大会也只是年前简单召开了个迎新春联欢会，春节后一上班各级各部门主要负责人就全部外出招商。盐都区组建了区招商总局和5个产业专业招商分局，编制30多人；机关干部四分之一抓日常事务，四分之三安排到招商引资和项目建设一线。区四套班子分别明确一名副职负责招大引外，每套班子必须完成直接招引5亿元以上工业项目开工2个、签约2个的目标任务，34名处级干部人人落实招引1个亿元以上项目的目标任务；区直部门主攻高新产业配套项目招商，各镇主攻特色产业项目招商，驻点小分队主攻区域对接项目招商。2024年该区累计招引亿元以上项目65个，其中5亿元以上11个、10亿元以上5个。</w:t>
      </w:r>
    </w:p>
    <w:p>
      <w:pPr>
        <w:ind w:left="0" w:right="0" w:firstLine="560"/>
        <w:spacing w:before="450" w:after="450" w:line="312" w:lineRule="auto"/>
      </w:pPr>
      <w:r>
        <w:rPr>
          <w:rFonts w:ascii="宋体" w:hAnsi="宋体" w:eastAsia="宋体" w:cs="宋体"/>
          <w:color w:val="000"/>
          <w:sz w:val="28"/>
          <w:szCs w:val="28"/>
        </w:rPr>
        <w:t xml:space="preserve">（四）大上重点项目，是这些地区始终快速发展的最大引擎。所考察地区在短时期内发生翻天覆地的变化，经济发展突飞猛进，一个个项目就是变化的引擎。各地项目铺天盖地，大项目顶天立地，形成了发展规模，产生了集聚效应。沭阳县提出“工业领先才是真正领先”的理念，集中全县政治、经济、人才、信息、社会等各类资源大上工业项目，去年新上过亿元项目107个，15亿元或6000万美元以上项目8个；完成固定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2025-07-08T12:32:18+08:00</dcterms:created>
  <dcterms:modified xsi:type="dcterms:W3CDTF">2025-07-08T12:32:18+08:00</dcterms:modified>
</cp:coreProperties>
</file>

<file path=docProps/custom.xml><?xml version="1.0" encoding="utf-8"?>
<Properties xmlns="http://schemas.openxmlformats.org/officeDocument/2006/custom-properties" xmlns:vt="http://schemas.openxmlformats.org/officeDocument/2006/docPropsVTypes"/>
</file>