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煤矿劳资部18年工作总结</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第一篇：煤矿劳资部18年工作总结煤矿劳资部2024年工作总结煤矿劳资部2024年工作总结2024-12-08 12:34:56第1文秘网第1公文网煤矿劳资部2024年工作总结煤矿劳资部2024年工作总结(2)文章标题：煤矿劳资部2024年...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第一篇：煤矿劳资部18年工作总结</w:t>
      </w:r>
    </w:p>
    <w:p>
      <w:pPr>
        <w:ind w:left="0" w:right="0" w:firstLine="560"/>
        <w:spacing w:before="450" w:after="450" w:line="312" w:lineRule="auto"/>
      </w:pPr>
      <w:r>
        <w:rPr>
          <w:rFonts w:ascii="宋体" w:hAnsi="宋体" w:eastAsia="宋体" w:cs="宋体"/>
          <w:color w:val="000"/>
          <w:sz w:val="28"/>
          <w:szCs w:val="28"/>
        </w:rPr>
        <w:t xml:space="preserve">煤矿劳资部2024年工作总结</w:t>
      </w:r>
    </w:p>
    <w:p>
      <w:pPr>
        <w:ind w:left="0" w:right="0" w:firstLine="560"/>
        <w:spacing w:before="450" w:after="450" w:line="312" w:lineRule="auto"/>
      </w:pPr>
      <w:r>
        <w:rPr>
          <w:rFonts w:ascii="宋体" w:hAnsi="宋体" w:eastAsia="宋体" w:cs="宋体"/>
          <w:color w:val="000"/>
          <w:sz w:val="28"/>
          <w:szCs w:val="28"/>
        </w:rPr>
        <w:t xml:space="preserve">煤矿劳资部2024年工作总结2024-12-08 12:34:56第1文秘网第1公文网煤矿劳资部2024年工作总结煤矿劳资部2024年工作总结(2)文章标题：煤矿劳资部2024年工作总结</w:t>
      </w:r>
    </w:p>
    <w:p>
      <w:pPr>
        <w:ind w:left="0" w:right="0" w:firstLine="560"/>
        <w:spacing w:before="450" w:after="450" w:line="312" w:lineRule="auto"/>
      </w:pPr>
      <w:r>
        <w:rPr>
          <w:rFonts w:ascii="宋体" w:hAnsi="宋体" w:eastAsia="宋体" w:cs="宋体"/>
          <w:color w:val="000"/>
          <w:sz w:val="28"/>
          <w:szCs w:val="28"/>
        </w:rPr>
        <w:t xml:space="preserve">2024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w:t>
      </w:r>
    </w:p>
    <w:p>
      <w:pPr>
        <w:ind w:left="0" w:right="0" w:firstLine="560"/>
        <w:spacing w:before="450" w:after="450" w:line="312" w:lineRule="auto"/>
      </w:pPr>
      <w:r>
        <w:rPr>
          <w:rFonts w:ascii="宋体" w:hAnsi="宋体" w:eastAsia="宋体" w:cs="宋体"/>
          <w:color w:val="000"/>
          <w:sz w:val="28"/>
          <w:szCs w:val="28"/>
        </w:rPr>
        <w:t xml:space="preserve">当地政府相关政策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第1文秘网-http:// 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推土机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w:t>
      </w:r>
    </w:p>
    <w:p>
      <w:pPr>
        <w:ind w:left="0" w:right="0" w:firstLine="560"/>
        <w:spacing w:before="450" w:after="450" w:line="312" w:lineRule="auto"/>
      </w:pPr>
      <w:r>
        <w:rPr>
          <w:rFonts w:ascii="宋体" w:hAnsi="宋体" w:eastAsia="宋体" w:cs="宋体"/>
          <w:color w:val="000"/>
          <w:sz w:val="28"/>
          <w:szCs w:val="28"/>
        </w:rPr>
        <w:t xml:space="preserve">容。计划理论培训在2024年2月13日前完成。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2024年企业员工教育培训和职业技能鉴定培训计划》和我矿员工的实际情况，我矿制定了具体的培训计划，由于生产任务紧，我矿只能利用倒班休息时间对9个工种的440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w:t>
      </w:r>
    </w:p>
    <w:p>
      <w:pPr>
        <w:ind w:left="0" w:right="0" w:firstLine="560"/>
        <w:spacing w:before="450" w:after="450" w:line="312" w:lineRule="auto"/>
      </w:pPr>
      <w:r>
        <w:rPr>
          <w:rFonts w:ascii="宋体" w:hAnsi="宋体" w:eastAsia="宋体" w:cs="宋体"/>
          <w:color w:val="000"/>
          <w:sz w:val="28"/>
          <w:szCs w:val="28"/>
        </w:rPr>
        <w:t xml:space="preserve">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2024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2024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w:t>
      </w:r>
    </w:p>
    <w:p>
      <w:pPr>
        <w:ind w:left="0" w:right="0" w:firstLine="560"/>
        <w:spacing w:before="450" w:after="450" w:line="312" w:lineRule="auto"/>
      </w:pPr>
      <w:r>
        <w:rPr>
          <w:rFonts w:ascii="宋体" w:hAnsi="宋体" w:eastAsia="宋体" w:cs="宋体"/>
          <w:color w:val="000"/>
          <w:sz w:val="28"/>
          <w:szCs w:val="28"/>
        </w:rPr>
        <w:t xml:space="preserve">2024年养老保险个人缴费记录与内蒙的养老保险系统数据进行了核对并装档，对2024年欠缴的元养老保险金进行了补缴，对查出的数据存在出入的10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煤矿劳资部2024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第二篇：煤矿劳资部××年工作总结</w:t>
      </w:r>
    </w:p>
    <w:p>
      <w:pPr>
        <w:ind w:left="0" w:right="0" w:firstLine="560"/>
        <w:spacing w:before="450" w:after="450" w:line="312" w:lineRule="auto"/>
      </w:pPr>
      <w:r>
        <w:rPr>
          <w:rFonts w:ascii="宋体" w:hAnsi="宋体" w:eastAsia="宋体" w:cs="宋体"/>
          <w:color w:val="000"/>
          <w:sz w:val="28"/>
          <w:szCs w:val="28"/>
        </w:rPr>
        <w:t xml:space="preserve">煤矿劳资部××年工作总结</w:t>
      </w:r>
    </w:p>
    <w:p>
      <w:pPr>
        <w:ind w:left="0" w:right="0" w:firstLine="560"/>
        <w:spacing w:before="450" w:after="450" w:line="312" w:lineRule="auto"/>
      </w:pPr>
      <w:r>
        <w:rPr>
          <w:rFonts w:ascii="宋体" w:hAnsi="宋体" w:eastAsia="宋体" w:cs="宋体"/>
          <w:color w:val="000"/>
          <w:sz w:val="28"/>
          <w:szCs w:val="28"/>
        </w:rPr>
        <w:t xml:space="preserve">“&gt;煤矿劳资部××年工作总结2024-02-01 11:12:49</w:t>
      </w:r>
    </w:p>
    <w:p>
      <w:pPr>
        <w:ind w:left="0" w:right="0" w:firstLine="560"/>
        <w:spacing w:before="450" w:after="450" w:line="312" w:lineRule="auto"/>
      </w:pPr>
      <w:r>
        <w:rPr>
          <w:rFonts w:ascii="宋体" w:hAnsi="宋体" w:eastAsia="宋体" w:cs="宋体"/>
          <w:color w:val="000"/>
          <w:sz w:val="28"/>
          <w:szCs w:val="28"/>
        </w:rPr>
        <w:t xml:space="preserve">×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为了进一步完善我矿外聘人员的管理，保障外聘人员的切身利益，根据当地政府相关政策及公司的具体要求，我矿名外聘人员全部实行劳务派遣用工机制，与准旗就业局签定了劳务派遣合</w:t>
      </w:r>
    </w:p>
    <w:p>
      <w:pPr>
        <w:ind w:left="0" w:right="0" w:firstLine="560"/>
        <w:spacing w:before="450" w:after="450" w:line="312" w:lineRule="auto"/>
      </w:pPr>
      <w:r>
        <w:rPr>
          <w:rFonts w:ascii="宋体" w:hAnsi="宋体" w:eastAsia="宋体" w:cs="宋体"/>
          <w:color w:val="000"/>
          <w:sz w:val="28"/>
          <w:szCs w:val="28"/>
        </w:rPr>
        <w:t xml:space="preserve">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名，推土机司机学员名，这些学员已按计划培训完毕，取得上岗资格；电铲司机名；从大、中专院校招聘吊斗铲司机名，现在天津中德职业技术学校进行理论培训；为哈尔乌素露天矿的投产招聘电铲学员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⒈招聘人员的岗前培训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我矿对公开招聘的名大车司机学员和名推土机司机学员制定了培训方案，成立了培训领导小组，从各二级单位抽调技术过硬、培训经验丰富的专业</w:t>
      </w:r>
    </w:p>
    <w:p>
      <w:pPr>
        <w:ind w:left="0" w:right="0" w:firstLine="560"/>
        <w:spacing w:before="450" w:after="450" w:line="312" w:lineRule="auto"/>
      </w:pPr>
      <w:r>
        <w:rPr>
          <w:rFonts w:ascii="宋体" w:hAnsi="宋体" w:eastAsia="宋体" w:cs="宋体"/>
          <w:color w:val="000"/>
          <w:sz w:val="28"/>
          <w:szCs w:val="28"/>
        </w:rPr>
        <w:t xml:space="preserve">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月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年月日前完成。</w:t>
      </w:r>
    </w:p>
    <w:p>
      <w:pPr>
        <w:ind w:left="0" w:right="0" w:firstLine="560"/>
        <w:spacing w:before="450" w:after="450" w:line="312" w:lineRule="auto"/>
      </w:pPr>
      <w:r>
        <w:rPr>
          <w:rFonts w:ascii="宋体" w:hAnsi="宋体" w:eastAsia="宋体" w:cs="宋体"/>
          <w:color w:val="000"/>
          <w:sz w:val="28"/>
          <w:szCs w:val="28"/>
        </w:rPr>
        <w:t xml:space="preserve">⒉在岗职工的教育培训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根据公司下发的《××年企业员工教育培训和职业技能鉴定培训计划》和</w:t>
      </w:r>
    </w:p>
    <w:p>
      <w:pPr>
        <w:ind w:left="0" w:right="0" w:firstLine="560"/>
        <w:spacing w:before="450" w:after="450" w:line="312" w:lineRule="auto"/>
      </w:pPr>
      <w:r>
        <w:rPr>
          <w:rFonts w:ascii="宋体" w:hAnsi="宋体" w:eastAsia="宋体" w:cs="宋体"/>
          <w:color w:val="000"/>
          <w:sz w:val="28"/>
          <w:szCs w:val="28"/>
        </w:rPr>
        <w:t xml:space="preserve">我矿员工的实际情况，我矿制定了具体的培训计划，由于生产任务紧，我矿只能利用倒班休息时间对个工种的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⒊职业技能鉴定培训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根据公司核定的露天矿工资基数，我矿结合自己的实际情况制定了《××年工资分配办法》，并严格执行，月份，根据公司下发的《调整职工工资标准的通</w:t>
      </w:r>
    </w:p>
    <w:p>
      <w:pPr>
        <w:ind w:left="0" w:right="0" w:firstLine="560"/>
        <w:spacing w:before="450" w:after="450" w:line="312" w:lineRule="auto"/>
      </w:pPr>
      <w:r>
        <w:rPr>
          <w:rFonts w:ascii="宋体" w:hAnsi="宋体" w:eastAsia="宋体" w:cs="宋体"/>
          <w:color w:val="000"/>
          <w:sz w:val="28"/>
          <w:szCs w:val="28"/>
        </w:rPr>
        <w:t xml:space="preserve">知》，我部对名职工的工作岗位进行了核对和检查，做到了人岗相符。月份，公司下发了《调整公司年金和过渡性养老保险缴费比例的通知》，由于缴费工资基数、工龄、职务（职称）都按××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月份我部对全矿名职工的××年养老保险个人缴费记录与内蒙的养老保险系统数据进行了核对并装档，对××年欠缴的元养老保险金进行了补缴，对查出的数据存在出入的个职工的档案进行了查实整改，使每个人的养老保险档案准确无误，解决了职工的后顾之忧，为养</w:t>
      </w:r>
    </w:p>
    <w:p>
      <w:pPr>
        <w:ind w:left="0" w:right="0" w:firstLine="560"/>
        <w:spacing w:before="450" w:after="450" w:line="312" w:lineRule="auto"/>
      </w:pPr>
      <w:r>
        <w:rPr>
          <w:rFonts w:ascii="宋体" w:hAnsi="宋体" w:eastAsia="宋体" w:cs="宋体"/>
          <w:color w:val="000"/>
          <w:sz w:val="28"/>
          <w:szCs w:val="28"/>
        </w:rPr>
        <w:t xml:space="preserve">老保险移交自治区统一管理做好了充分的准备。月份对去年采集的全矿职工的养老保险基本信息进行了公示，尤其是出生年月、参加工作时间、身份证号码等重要信息进行了细致认真的整合，对查出的人的身份证号码、人的出生年月、人的参加工作时间进行了核实整改，做到了参保职工基本信息准确无误。月份对全矿聘用的名职工的××年月份到××年月份缴纳的养老保险进行了彻底整理，并为每个职工建立了一份养老保险档案，做好了移交地方的准备。月份整理并录入了××年到××年上半年职工年金数据，对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w:t>
      </w:r>
    </w:p>
    <w:p>
      <w:pPr>
        <w:ind w:left="0" w:right="0" w:firstLine="560"/>
        <w:spacing w:before="450" w:after="450" w:line="312" w:lineRule="auto"/>
      </w:pPr>
      <w:r>
        <w:rPr>
          <w:rFonts w:ascii="宋体" w:hAnsi="宋体" w:eastAsia="宋体" w:cs="宋体"/>
          <w:color w:val="000"/>
          <w:sz w:val="28"/>
          <w:szCs w:val="28"/>
        </w:rPr>
        <w:t xml:space="preserve">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第三篇：煤矿劳资部工作总结</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推土机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2024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2024年企业员工教育培训和职业技能鉴定培训计划》和我矿员工的实际情况，我矿制定了具体的培训计划，由于生产任务紧，我矿只能利用倒班休息时间对9个工种的440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2024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2024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2024年养老保险个人缴费记录与内蒙的养老保险系统数据进行了核对并装档，对2024年欠缴的786.3元养老保险金进行了补缴，对查出的数据存在出入的10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144人的身份证号码、48人的出生年月、10人的参加工作时间进行了核实整改，做到了参保职工基本信息准确无误。9月份对全矿聘用的165名职工的2024年1月份到2024年4月份缴纳的养老保险进行了彻底整理，并为每个职工建立了一份养老保险档案，做好了移交地方的准备。12月份整理并录入了2024年到2024年上半年职</w:t>
      </w:r>
    </w:p>
    <w:p>
      <w:pPr>
        <w:ind w:left="0" w:right="0" w:firstLine="560"/>
        <w:spacing w:before="450" w:after="450" w:line="312" w:lineRule="auto"/>
      </w:pPr>
      <w:r>
        <w:rPr>
          <w:rFonts w:ascii="宋体" w:hAnsi="宋体" w:eastAsia="宋体" w:cs="宋体"/>
          <w:color w:val="000"/>
          <w:sz w:val="28"/>
          <w:szCs w:val="28"/>
        </w:rPr>
        <w:t xml:space="preserve">工年金数据，对84名后调来的职工的年金从原单位开据了证明，一一进行了查实并进行了录入。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第四篇：煤矿劳资部2024年工作总结</w:t>
      </w:r>
    </w:p>
    <w:p>
      <w:pPr>
        <w:ind w:left="0" w:right="0" w:firstLine="560"/>
        <w:spacing w:before="450" w:after="450" w:line="312" w:lineRule="auto"/>
      </w:pPr>
      <w:r>
        <w:rPr>
          <w:rFonts w:ascii="宋体" w:hAnsi="宋体" w:eastAsia="宋体" w:cs="宋体"/>
          <w:color w:val="000"/>
          <w:sz w:val="28"/>
          <w:szCs w:val="28"/>
        </w:rPr>
        <w:t xml:space="preserve">文章标题：煤矿劳资部2024年工作总结</w:t>
      </w:r>
    </w:p>
    <w:p>
      <w:pPr>
        <w:ind w:left="0" w:right="0" w:firstLine="560"/>
        <w:spacing w:before="450" w:after="450" w:line="312" w:lineRule="auto"/>
      </w:pPr>
      <w:r>
        <w:rPr>
          <w:rFonts w:ascii="宋体" w:hAnsi="宋体" w:eastAsia="宋体" w:cs="宋体"/>
          <w:color w:val="000"/>
          <w:sz w:val="28"/>
          <w:szCs w:val="28"/>
        </w:rPr>
        <w:t xml:space="preserve">2024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范文搜网-http://www.feisuxs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推土机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2024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2024年企业员工教育培训和职业技能鉴定培训计划》和我矿员工的实际情况，我矿制定了具体的培训计划，由于生产任务紧，我矿只能利用倒班休息时间对9个工种的440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2024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2024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2024年养老保险个人缴费记录与内蒙的养老保险系统数据进行了核对并装档，对2024年欠缴的786.3元养老保险金进行了补缴，对查出的数据存在出入的10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黑体" w:hAnsi="黑体" w:eastAsia="黑体" w:cs="黑体"/>
          <w:color w:val="000000"/>
          <w:sz w:val="36"/>
          <w:szCs w:val="36"/>
          <w:b w:val="1"/>
          <w:bCs w:val="1"/>
        </w:rPr>
        <w:t xml:space="preserve">第五篇：人事劳资部200*年工作总结</w:t>
      </w:r>
    </w:p>
    <w:p>
      <w:pPr>
        <w:ind w:left="0" w:right="0" w:firstLine="560"/>
        <w:spacing w:before="450" w:after="450" w:line="312" w:lineRule="auto"/>
      </w:pPr>
      <w:r>
        <w:rPr>
          <w:rFonts w:ascii="宋体" w:hAnsi="宋体" w:eastAsia="宋体" w:cs="宋体"/>
          <w:color w:val="000"/>
          <w:sz w:val="28"/>
          <w:szCs w:val="28"/>
        </w:rPr>
        <w:t xml:space="preserve">2024年是长建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一.建立了法人治理结构，员工结构日趋合理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二.推陈出新，认真搞好人事劳资工作1.对公司人事劳资业务流程进行再造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2.认真做好员工工资和奖金的发放工作面对公司生产人员分散，工资发放有一定困难，我们针对不同情况采取不同的办法，保证将工资和奖金及时发放到每一位员工的手中。2024年共发放工资442.3万元,其中:机关59.8万元,安装分公司122.8万元，路桥分公司34.5万元，防腐分公司32.6万元，恒达分公司70.6万元，运输分公司45.1万元，建筑分公司8.6万元，嘉胜分公司8.3万元，租赁分公司35.4万元，人力资源中心24.6万元。2024年共发放奖金588万元,其中:机关62.4万元,安装分公司195万元，路桥分公司60万元，防腐分公司48万元，恒达分公司115.7万元，运输分公司34.1万元，建筑分公司13.2万元，嘉胜分公司6.6万元，租赁分公司49.4万元，人力资源中心3.6万元。3.认真做好员工工资的套改工作根据总公司的要求,2024年我们对员工工资进行了两次套改。由于公司重组整合,历史原因多，工资套改难度大,问题多,我们在尊重历史的情况下，尽量做到公平合理，使员工得到最多的实惠。第一次补发工资7.1万元,第二次补发工资39.5万元。三.加强绩效考核，制定了合理的办法为了充分发挥长建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四.认真处理好人事关系,解除领导的后顾之忧为了正确处理好人事关系，解除领导的后顾之忧，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2025-05-08T15:50:09+08:00</dcterms:created>
  <dcterms:modified xsi:type="dcterms:W3CDTF">2025-05-08T15:50:09+08:00</dcterms:modified>
</cp:coreProperties>
</file>

<file path=docProps/custom.xml><?xml version="1.0" encoding="utf-8"?>
<Properties xmlns="http://schemas.openxmlformats.org/officeDocument/2006/custom-properties" xmlns:vt="http://schemas.openxmlformats.org/officeDocument/2006/docPropsVTypes"/>
</file>