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山东省2024年上半年电工上岗操作证考核试题5篇范文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第一篇：山东省2024年上半年电工上岗操作证考核试题山东省2024年上半年电工上岗操作证考核试题一、单项选择题（共25题，每题2分，每题的备选项中，只有 1 个事最符合题意）1、速度继电器的作用是__。A．限制运行速度 B．速度计量 C．...</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1、速度继电器的作用是__。A．限制运行速度 B．速度计量 C．反接制动 D．能耗制动</w:t>
      </w:r>
    </w:p>
    <w:p>
      <w:pPr>
        <w:ind w:left="0" w:right="0" w:firstLine="560"/>
        <w:spacing w:before="450" w:after="450" w:line="312" w:lineRule="auto"/>
      </w:pPr>
      <w:r>
        <w:rPr>
          <w:rFonts w:ascii="宋体" w:hAnsi="宋体" w:eastAsia="宋体" w:cs="宋体"/>
          <w:color w:val="000"/>
          <w:sz w:val="28"/>
          <w:szCs w:val="28"/>
        </w:rPr>
        <w:t xml:space="preserve">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3、在市场经济条件下，职业道德具有__的社会功能。A．鼓励人们自由选择职业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4、接线表应与__相配合。A．电路图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5、起重机采用（）电动机才能满足其性能的要求。A．三相鼠笼异步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6、Z535型钻床的照明线路由变压器TC供给24V安全电压，SA为接通或断开__的开关。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7、电磁抱闸按动作类型分为（）种。A．2 B．3 C．4 D．5</w:t>
      </w:r>
    </w:p>
    <w:p>
      <w:pPr>
        <w:ind w:left="0" w:right="0" w:firstLine="560"/>
        <w:spacing w:before="450" w:after="450" w:line="312" w:lineRule="auto"/>
      </w:pPr>
      <w:r>
        <w:rPr>
          <w:rFonts w:ascii="宋体" w:hAnsi="宋体" w:eastAsia="宋体" w:cs="宋体"/>
          <w:color w:val="000"/>
          <w:sz w:val="28"/>
          <w:szCs w:val="28"/>
        </w:rPr>
        <w:t xml:space="preserve">8、三相电动机自耦降压起动器以80%的抽头降压起动时，电机的起动转矩是全压起动转矩的__%。A．36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9、Z535钻床控制主电路试机时，在停电状态下，调整热继电器，使其动作电流为主轴电动机额定电流的__倍左右。A．1.5 B．1.2 C．3 D．4</w:t>
      </w:r>
    </w:p>
    <w:p>
      <w:pPr>
        <w:ind w:left="0" w:right="0" w:firstLine="560"/>
        <w:spacing w:before="450" w:after="450" w:line="312" w:lineRule="auto"/>
      </w:pPr>
      <w:r>
        <w:rPr>
          <w:rFonts w:ascii="宋体" w:hAnsi="宋体" w:eastAsia="宋体" w:cs="宋体"/>
          <w:color w:val="000"/>
          <w:sz w:val="28"/>
          <w:szCs w:val="28"/>
        </w:rPr>
        <w:t xml:space="preserve">10、数控装置工作基本正常后，可开始对各项__进行检查、确认和设定。A．参数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11、CA6140型车床使用多年，对车床电气大修应对电动机进行__。A．不修理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12、精益生产是适用于制造企业的组织管理方法。以“人“为中心，以“简化”为手段，以__为最终目标。A．尽善尽美 B．优质高产 C．技术水平D．经济效益</w:t>
      </w:r>
    </w:p>
    <w:p>
      <w:pPr>
        <w:ind w:left="0" w:right="0" w:firstLine="560"/>
        <w:spacing w:before="450" w:after="450" w:line="312" w:lineRule="auto"/>
      </w:pPr>
      <w:r>
        <w:rPr>
          <w:rFonts w:ascii="宋体" w:hAnsi="宋体" w:eastAsia="宋体" w:cs="宋体"/>
          <w:color w:val="000"/>
          <w:sz w:val="28"/>
          <w:szCs w:val="28"/>
        </w:rPr>
        <w:t xml:space="preserve">13、采用电压上升率du/dt限制办法后，电压上升率与桥臂交流电压__成正比的作用。A．有效值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14、理想的驱动电源应使通过步进电动机很大电感量的绕组电流尽量接近__。A．矩形波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15、起重机桥箱内电风扇和电热取暖设备的电源用__电源。A．380V B．220V C．36V D．24V</w:t>
      </w:r>
    </w:p>
    <w:p>
      <w:pPr>
        <w:ind w:left="0" w:right="0" w:firstLine="560"/>
        <w:spacing w:before="450" w:after="450" w:line="312" w:lineRule="auto"/>
      </w:pPr>
      <w:r>
        <w:rPr>
          <w:rFonts w:ascii="宋体" w:hAnsi="宋体" w:eastAsia="宋体" w:cs="宋体"/>
          <w:color w:val="000"/>
          <w:sz w:val="28"/>
          <w:szCs w:val="28"/>
        </w:rPr>
        <w:t xml:space="preserve">16、电工指示按仪表测量机构的结构和工作原理分，有__等。A．直流仪表和交流仪表 B．电流表和电压表</w:t>
      </w:r>
    </w:p>
    <w:p>
      <w:pPr>
        <w:ind w:left="0" w:right="0" w:firstLine="560"/>
        <w:spacing w:before="450" w:after="450" w:line="312" w:lineRule="auto"/>
      </w:pPr>
      <w:r>
        <w:rPr>
          <w:rFonts w:ascii="宋体" w:hAnsi="宋体" w:eastAsia="宋体" w:cs="宋体"/>
          <w:color w:val="000"/>
          <w:sz w:val="28"/>
          <w:szCs w:val="28"/>
        </w:rPr>
        <w:t xml:space="preserve">C．磁电系仪表和电磁系仪表 D．安装式仪表和可携带式仪表</w:t>
      </w:r>
    </w:p>
    <w:p>
      <w:pPr>
        <w:ind w:left="0" w:right="0" w:firstLine="560"/>
        <w:spacing w:before="450" w:after="450" w:line="312" w:lineRule="auto"/>
      </w:pPr>
      <w:r>
        <w:rPr>
          <w:rFonts w:ascii="宋体" w:hAnsi="宋体" w:eastAsia="宋体" w:cs="宋体"/>
          <w:color w:val="000"/>
          <w:sz w:val="28"/>
          <w:szCs w:val="28"/>
        </w:rPr>
        <w:t xml:space="preserve">17、JWK型经济型数控机床按照程序输入步骤输入零件加工程序，检查__，正常后方可联机调试。A．各种功能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18、铁磁物质的相对磁导率μr()A.A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19、电流的方向就是__。A．负电荷定向移动的方向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20、敷设电线管时，当管线长度超过__时，应在管线中间装设分线盒或接线盒。A．12m B．20m C．30m D．45m</w:t>
      </w:r>
    </w:p>
    <w:p>
      <w:pPr>
        <w:ind w:left="0" w:right="0" w:firstLine="560"/>
        <w:spacing w:before="450" w:after="450" w:line="312" w:lineRule="auto"/>
      </w:pPr>
      <w:r>
        <w:rPr>
          <w:rFonts w:ascii="宋体" w:hAnsi="宋体" w:eastAsia="宋体" w:cs="宋体"/>
          <w:color w:val="000"/>
          <w:sz w:val="28"/>
          <w:szCs w:val="28"/>
        </w:rPr>
        <w:t xml:space="preserve">21、下列金属及合金的熔点最低的是__。A．铅 B．钨 C．铬 D．黄铜</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24、Z535钻床调试前准备时，测量电动机M1、M2各绕组间和对地的绝缘电阻是否__0.5MΩ。A．小于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25、在NPN型晶体三极管放大电路中，如将其基极与发射极短路，三极管所处的状态是__。A．截止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2、在线路工作正常后，通以全电压、全电流__，以考核电路元件的发热情况和整流电路的稳定性。A．0.5～1h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3、绘图时，特征符号表示()。A．表面粗糙度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4、电路的作用是实现能量的传输和转换、信号的__和处理。A．连接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5、根据磁路欧姆定律可知，__。A．磁通与磁通势成正比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7、桥式起重机的调速常采用__来实现。A．串电抗</w:t>
      </w:r>
    </w:p>
    <w:p>
      <w:pPr>
        <w:ind w:left="0" w:right="0" w:firstLine="560"/>
        <w:spacing w:before="450" w:after="450" w:line="312" w:lineRule="auto"/>
      </w:pPr>
      <w:r>
        <w:rPr>
          <w:rFonts w:ascii="宋体" w:hAnsi="宋体" w:eastAsia="宋体" w:cs="宋体"/>
          <w:color w:val="000"/>
          <w:sz w:val="28"/>
          <w:szCs w:val="28"/>
        </w:rPr>
        <w:t xml:space="preserve">B．串频敏电阻器 C．凸轮控制器 D．变极调速</w:t>
      </w:r>
    </w:p>
    <w:p>
      <w:pPr>
        <w:ind w:left="0" w:right="0" w:firstLine="560"/>
        <w:spacing w:before="450" w:after="450" w:line="312" w:lineRule="auto"/>
      </w:pPr>
      <w:r>
        <w:rPr>
          <w:rFonts w:ascii="宋体" w:hAnsi="宋体" w:eastAsia="宋体" w:cs="宋体"/>
          <w:color w:val="000"/>
          <w:sz w:val="28"/>
          <w:szCs w:val="28"/>
        </w:rPr>
        <w:t xml:space="preserve">8、从一般机械设备电器修理质量标准方面判断，__不属于外观质量。A．所有电器设备应外表清洁，安装稳固，易于拆卸、修理和调整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10、欲控制容量为31kW三相异步电动机的通断，若选脱扣器额定电流Ir=6.5A、型号为DZ5—20/330的自动空气开关进行控制，__安装熔断器作为短路保护。A．需要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11、磁感应强度的单位是__。A．安匝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12、进行MGB1420万能磨床电动机空载通电的调试时，将SA1开关转到“开”的位置，中间继电器__接通，并把调速电位器接入电路，慢慢转动RP1旋钮，使给定电压信号逐渐上升。A．KA1 B．KA2 C．KA3 D．KA4</w:t>
      </w:r>
    </w:p>
    <w:p>
      <w:pPr>
        <w:ind w:left="0" w:right="0" w:firstLine="560"/>
        <w:spacing w:before="450" w:after="450" w:line="312" w:lineRule="auto"/>
      </w:pPr>
      <w:r>
        <w:rPr>
          <w:rFonts w:ascii="宋体" w:hAnsi="宋体" w:eastAsia="宋体" w:cs="宋体"/>
          <w:color w:val="000"/>
          <w:sz w:val="28"/>
          <w:szCs w:val="28"/>
        </w:rPr>
        <w:t xml:space="preserve">13、爱岗敬业作为职业道德的重要内容，是指职工__。A．热爱自己喜欢的岗位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16、u=sinωt是__电压。A．脉动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17、直流电压表的测量机构一般都是__仪表。A．磁电系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18、CA6140型车床的调试，控制电路试机时，检查控制变压器一次侧为380V、二次侧为24V、6V、__。A．110V B．127V C．36V D．48V</w:t>
      </w:r>
    </w:p>
    <w:p>
      <w:pPr>
        <w:ind w:left="0" w:right="0" w:firstLine="560"/>
        <w:spacing w:before="450" w:after="450" w:line="312" w:lineRule="auto"/>
      </w:pPr>
      <w:r>
        <w:rPr>
          <w:rFonts w:ascii="宋体" w:hAnsi="宋体" w:eastAsia="宋体" w:cs="宋体"/>
          <w:color w:val="000"/>
          <w:sz w:val="28"/>
          <w:szCs w:val="28"/>
        </w:rPr>
        <w:t xml:space="preserve">19、转矩极性鉴别器常常采用运算放大器经__组成的施密特电路检测速度调节器的输出电压un。A．负反馈 B．正反馈</w:t>
      </w:r>
    </w:p>
    <w:p>
      <w:pPr>
        <w:ind w:left="0" w:right="0" w:firstLine="560"/>
        <w:spacing w:before="450" w:after="450" w:line="312" w:lineRule="auto"/>
      </w:pPr>
      <w:r>
        <w:rPr>
          <w:rFonts w:ascii="宋体" w:hAnsi="宋体" w:eastAsia="宋体" w:cs="宋体"/>
          <w:color w:val="000"/>
          <w:sz w:val="28"/>
          <w:szCs w:val="28"/>
        </w:rPr>
        <w:t xml:space="preserve">C．串联负反馈 D．串联正反馈</w:t>
      </w:r>
    </w:p>
    <w:p>
      <w:pPr>
        <w:ind w:left="0" w:right="0" w:firstLine="560"/>
        <w:spacing w:before="450" w:after="450" w:line="312" w:lineRule="auto"/>
      </w:pPr>
      <w:r>
        <w:rPr>
          <w:rFonts w:ascii="宋体" w:hAnsi="宋体" w:eastAsia="宋体" w:cs="宋体"/>
          <w:color w:val="000"/>
          <w:sz w:val="28"/>
          <w:szCs w:val="28"/>
        </w:rPr>
        <w:t xml:space="preserve">20、起动电动机前，应用钳形电流表卡住电动机三根引线的其中一根，测量电动机的__。A．运行电流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22、如果发电机的电流达到额定值而其电压不足额定值，则需__线圈的匝数。A．减小淬火变压器一次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23、JK触发电路中，当J=0，K=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24、硬头手锤是用碳素工具钢制成，并经淬硬处理，其规格用（）表示。A．长度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25、Y系列电动机B级绝缘，可选电机槽绝缘及衬垫绝缘的材料为__。A．青棵纸聚脂薄膜复合箔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第二篇：2024年上半年山东省电工上岗操作证考核试题</w:t>
      </w:r>
    </w:p>
    <w:p>
      <w:pPr>
        <w:ind w:left="0" w:right="0" w:firstLine="560"/>
        <w:spacing w:before="450" w:after="450" w:line="312" w:lineRule="auto"/>
      </w:pPr>
      <w:r>
        <w:rPr>
          <w:rFonts w:ascii="宋体" w:hAnsi="宋体" w:eastAsia="宋体" w:cs="宋体"/>
          <w:color w:val="000"/>
          <w:sz w:val="28"/>
          <w:szCs w:val="28"/>
        </w:rPr>
        <w:t xml:space="preserve">2024年上半年山东省电工上岗操作证考核试题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1、三相桥式半控整流电路，晶闸管承受的最大反向电压是变压器__。A．二次相电压的最大值 B．二次相电压的有效值 C．二次线电压的有效值 D．二次线电压的最大值</w:t>
      </w:r>
    </w:p>
    <w:p>
      <w:pPr>
        <w:ind w:left="0" w:right="0" w:firstLine="560"/>
        <w:spacing w:before="450" w:after="450" w:line="312" w:lineRule="auto"/>
      </w:pPr>
      <w:r>
        <w:rPr>
          <w:rFonts w:ascii="宋体" w:hAnsi="宋体" w:eastAsia="宋体" w:cs="宋体"/>
          <w:color w:val="000"/>
          <w:sz w:val="28"/>
          <w:szCs w:val="28"/>
        </w:rPr>
        <w:t xml:space="preserve">2、检查变压器上有无__，检查电路板上有无50/60Hz频率转换开关供选择。A．熔断器保护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3、以最高进给速度运转时，应在全行程进行，分别往复__。A．1次和5次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4、单相变压器副边电压为380V，副边电流为2A，变压比K=10，副边电压为__V。A．38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5、电流互感器是用来将__。A．大电流转换成小电流 B．高电压转换成低电压 C．高阻抗转换成低阻抗 D．电流相位改变</w:t>
      </w:r>
    </w:p>
    <w:p>
      <w:pPr>
        <w:ind w:left="0" w:right="0" w:firstLine="560"/>
        <w:spacing w:before="450" w:after="450" w:line="312" w:lineRule="auto"/>
      </w:pPr>
      <w:r>
        <w:rPr>
          <w:rFonts w:ascii="宋体" w:hAnsi="宋体" w:eastAsia="宋体" w:cs="宋体"/>
          <w:color w:val="000"/>
          <w:sz w:val="28"/>
          <w:szCs w:val="28"/>
        </w:rPr>
        <w:t xml:space="preserve">6、u=sinωt是__电压。A．脉动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7、Y-D降压启动的指电动机启动时，把定子绕组联结成Y形，以降低启动电压，限制启动电流。待电动机启动后，再把定子绕组改成__，使电动机全压运行。A．YY B．Y形 C．DD形 D．D形</w:t>
      </w:r>
    </w:p>
    <w:p>
      <w:pPr>
        <w:ind w:left="0" w:right="0" w:firstLine="560"/>
        <w:spacing w:before="450" w:after="450" w:line="312" w:lineRule="auto"/>
      </w:pPr>
      <w:r>
        <w:rPr>
          <w:rFonts w:ascii="宋体" w:hAnsi="宋体" w:eastAsia="宋体" w:cs="宋体"/>
          <w:color w:val="000"/>
          <w:sz w:val="28"/>
          <w:szCs w:val="28"/>
        </w:rPr>
        <w:t xml:space="preserve">8、常用电工指示仪表按工作原理分类，主要有__类。A．3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9、熔断器在低压配电系统和电力拖动系统中主要起__保护作用，因此熔断器属保护电器。A．轻度过载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10、所有电气设备的保护线或保护零线，均应按__方式接在零干线上。A．并联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14、当二极管外加电压时，反向电流很小，且不随__变化。A．正向电流 B．正向电压 C．电压</w:t>
      </w:r>
    </w:p>
    <w:p>
      <w:pPr>
        <w:ind w:left="0" w:right="0" w:firstLine="560"/>
        <w:spacing w:before="450" w:after="450" w:line="312" w:lineRule="auto"/>
      </w:pPr>
      <w:r>
        <w:rPr>
          <w:rFonts w:ascii="宋体" w:hAnsi="宋体" w:eastAsia="宋体" w:cs="宋体"/>
          <w:color w:val="000"/>
          <w:sz w:val="28"/>
          <w:szCs w:val="28"/>
        </w:rPr>
        <w:t xml:space="preserve">D．反向电压</w:t>
      </w:r>
    </w:p>
    <w:p>
      <w:pPr>
        <w:ind w:left="0" w:right="0" w:firstLine="560"/>
        <w:spacing w:before="450" w:after="450" w:line="312" w:lineRule="auto"/>
      </w:pPr>
      <w:r>
        <w:rPr>
          <w:rFonts w:ascii="宋体" w:hAnsi="宋体" w:eastAsia="宋体" w:cs="宋体"/>
          <w:color w:val="000"/>
          <w:sz w:val="28"/>
          <w:szCs w:val="28"/>
        </w:rPr>
        <w:t xml:space="preserve">15、定子绕组串电阻的降压启动是指电动机启动时，把电阻串接在电动机定子绕组与电源之间，通过电阻的分压作用来__定子绕组上的启动电压。A．提高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16、伺服驱动过载可能是负载过大；或加减速时间设定过小；或__；或编码器故障（编码器反馈脉冲与电动机转角不成比例地变化，有跳跃）。A．使用环境温度超过了规定值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17、电阻器的阻值及精度等级一般用文字或数字直接印于电阻器上，允许偏差为±5%，用__表示。A．无色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18、电磁离合器的工作原理是（）。A．电流的热效应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19、JWK系列经济型数控机床通电前检查不包括__。A．输入电源电压和频率的确认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20、绕组线头焊接后，要__。A．清除残留焊剂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21、起动电容器Cs上所充的电加到由炉子L和补偿电容C组成的并联谐振电路两端，产生__电压和电流。A．正弦振荡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22、在检修或更换主电路电流表时应将电流互感器二次回路__拆下电流表。A．断开 B．短路 C．不用处理 D．切熔断器</w:t>
      </w:r>
    </w:p>
    <w:p>
      <w:pPr>
        <w:ind w:left="0" w:right="0" w:firstLine="560"/>
        <w:spacing w:before="450" w:after="450" w:line="312" w:lineRule="auto"/>
      </w:pPr>
      <w:r>
        <w:rPr>
          <w:rFonts w:ascii="宋体" w:hAnsi="宋体" w:eastAsia="宋体" w:cs="宋体"/>
          <w:color w:val="000"/>
          <w:sz w:val="28"/>
          <w:szCs w:val="28"/>
        </w:rPr>
        <w:t xml:space="preserve">23、检查电源电压波动范围是否在数控系统允许的范围内，否则要加__。A．直流稳压器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24、两个电阻，若R1:R2=2:3，将它们并联接入电路，则它们两端的电压和通过的电流强度之比分别是__。A．2:3 3:2 B．3:2 2:3 C．1:1 3:2 D．2:3 1:1</w:t>
      </w:r>
    </w:p>
    <w:p>
      <w:pPr>
        <w:ind w:left="0" w:right="0" w:firstLine="560"/>
        <w:spacing w:before="450" w:after="450" w:line="312" w:lineRule="auto"/>
      </w:pPr>
      <w:r>
        <w:rPr>
          <w:rFonts w:ascii="宋体" w:hAnsi="宋体" w:eastAsia="宋体" w:cs="宋体"/>
          <w:color w:val="000"/>
          <w:sz w:val="28"/>
          <w:szCs w:val="28"/>
        </w:rPr>
        <w:t xml:space="preserve">25、接线表应与__相配合。A．电路图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2、关断晶闸管(GTO)构成高性能的变速调速系统。但目前由于元件的制造水平，只限于__容量。A．大、中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3、企业生产经营活动中，促进员工之间平等尊重的措施是__。A．互利互惠，平均分配 B．加强交流，平等对话 C．只要合作，不要竞争 D．人心叵测，谨慎行事</w:t>
      </w:r>
    </w:p>
    <w:p>
      <w:pPr>
        <w:ind w:left="0" w:right="0" w:firstLine="560"/>
        <w:spacing w:before="450" w:after="450" w:line="312" w:lineRule="auto"/>
      </w:pPr>
      <w:r>
        <w:rPr>
          <w:rFonts w:ascii="宋体" w:hAnsi="宋体" w:eastAsia="宋体" w:cs="宋体"/>
          <w:color w:val="000"/>
          <w:sz w:val="28"/>
          <w:szCs w:val="28"/>
        </w:rPr>
        <w:t xml:space="preserve">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5、毛坯工件通过找正后划线，可使加工表面与不加工表面之间保持__均匀。A．尺寸 B．形状</w:t>
      </w:r>
    </w:p>
    <w:p>
      <w:pPr>
        <w:ind w:left="0" w:right="0" w:firstLine="560"/>
        <w:spacing w:before="450" w:after="450" w:line="312" w:lineRule="auto"/>
      </w:pPr>
      <w:r>
        <w:rPr>
          <w:rFonts w:ascii="宋体" w:hAnsi="宋体" w:eastAsia="宋体" w:cs="宋体"/>
          <w:color w:val="000"/>
          <w:sz w:val="28"/>
          <w:szCs w:val="28"/>
        </w:rPr>
        <w:t xml:space="preserve">C．尺寸和形状 D．误差</w:t>
      </w:r>
    </w:p>
    <w:p>
      <w:pPr>
        <w:ind w:left="0" w:right="0" w:firstLine="560"/>
        <w:spacing w:before="450" w:after="450" w:line="312" w:lineRule="auto"/>
      </w:pPr>
      <w:r>
        <w:rPr>
          <w:rFonts w:ascii="宋体" w:hAnsi="宋体" w:eastAsia="宋体" w:cs="宋体"/>
          <w:color w:val="000"/>
          <w:sz w:val="28"/>
          <w:szCs w:val="28"/>
        </w:rPr>
        <w:t xml:space="preserve">6、__是数控系统的执行部分。A．数控装置 B．伺服系统</w:t>
      </w:r>
    </w:p>
    <w:p>
      <w:pPr>
        <w:ind w:left="0" w:right="0" w:firstLine="560"/>
        <w:spacing w:before="450" w:after="450" w:line="312" w:lineRule="auto"/>
      </w:pPr>
      <w:r>
        <w:rPr>
          <w:rFonts w:ascii="宋体" w:hAnsi="宋体" w:eastAsia="宋体" w:cs="宋体"/>
          <w:color w:val="000"/>
          <w:sz w:val="28"/>
          <w:szCs w:val="28"/>
        </w:rPr>
        <w:t xml:space="preserve">C．测量反馈装置 D．控制器</w:t>
      </w:r>
    </w:p>
    <w:p>
      <w:pPr>
        <w:ind w:left="0" w:right="0" w:firstLine="560"/>
        <w:spacing w:before="450" w:after="450" w:line="312" w:lineRule="auto"/>
      </w:pPr>
      <w:r>
        <w:rPr>
          <w:rFonts w:ascii="宋体" w:hAnsi="宋体" w:eastAsia="宋体" w:cs="宋体"/>
          <w:color w:val="000"/>
          <w:sz w:val="28"/>
          <w:szCs w:val="28"/>
        </w:rPr>
        <w:t xml:space="preserve">7、不是按经济型数控机床按驱动和定位方式可划分的是__。A．闭环连续控制式 B．交流点位式 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8、在CNC中，数字地、模拟地、交流地、直流地、屏蔽地、小信号地和大信号地要合理分布。数字地和__应分别接地，然后仅在一点将两种地连起来。A．模拟地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9、根据工件松开控制梯形图下列指令正确的是()。A．AND07、LD30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10、对于每个职工来说，质量管理的主要内容有岗位的质量要求、质量目标、质量保证措施和__等。A．信息反馈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11、外部环境检查时，当湿度过大时应考虑装__。A．风扇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12、定子绕组串电阻的减压起动是指电动机起动时，把电阻串接在电动机定子绕组与电源之间，通过电阻的分压作用来__定子绕组上的起动电压。A．提高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13、低压电器按执行功能分为__两大类。A．手动电器和自动电器 B．有触点电器和无触点电器 C．配电电器和保护电器 D．控制电器和开关电器</w:t>
      </w:r>
    </w:p>
    <w:p>
      <w:pPr>
        <w:ind w:left="0" w:right="0" w:firstLine="560"/>
        <w:spacing w:before="450" w:after="450" w:line="312" w:lineRule="auto"/>
      </w:pPr>
      <w:r>
        <w:rPr>
          <w:rFonts w:ascii="宋体" w:hAnsi="宋体" w:eastAsia="宋体" w:cs="宋体"/>
          <w:color w:val="000"/>
          <w:sz w:val="28"/>
          <w:szCs w:val="28"/>
        </w:rPr>
        <w:t xml:space="preserve">14、在振动较大的场所宜采用__。A．白炽灯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15、硅稳压二极管与一般二极管不同的是，稳压管工作在__。A．击穿区 B．反向击穿区 C．导通区 D．反向导通区</w:t>
      </w:r>
    </w:p>
    <w:p>
      <w:pPr>
        <w:ind w:left="0" w:right="0" w:firstLine="560"/>
        <w:spacing w:before="450" w:after="450" w:line="312" w:lineRule="auto"/>
      </w:pPr>
      <w:r>
        <w:rPr>
          <w:rFonts w:ascii="宋体" w:hAnsi="宋体" w:eastAsia="宋体" w:cs="宋体"/>
          <w:color w:val="000"/>
          <w:sz w:val="28"/>
          <w:szCs w:val="28"/>
        </w:rPr>
        <w:t xml:space="preserve">16、电压互感器实质是一台__。A．电焊变压器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17、电气照明按其照明范围分为一般照明、局部照明和__。A．工作照明 B．事故照明 C．室内照明 D．混合照明</w:t>
      </w:r>
    </w:p>
    <w:p>
      <w:pPr>
        <w:ind w:left="0" w:right="0" w:firstLine="560"/>
        <w:spacing w:before="450" w:after="450" w:line="312" w:lineRule="auto"/>
      </w:pPr>
      <w:r>
        <w:rPr>
          <w:rFonts w:ascii="宋体" w:hAnsi="宋体" w:eastAsia="宋体" w:cs="宋体"/>
          <w:color w:val="000"/>
          <w:sz w:val="28"/>
          <w:szCs w:val="28"/>
        </w:rPr>
        <w:t xml:space="preserve">18、可逆电路从控制方式分可分为有__可逆系统。A．并联和无并联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19、从机械设备电器修理质量标准方面判断__不属于电器仪表需要标准。A．表盘玻璃干净、完整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20、直接起动时的优点是电气设备少、维修量小和__。A．线路简单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21、KC41C内部的1—6端输入__块KCO4来的6个脉冲。A．1 B．2 C．3 D．4</w:t>
      </w:r>
    </w:p>
    <w:p>
      <w:pPr>
        <w:ind w:left="0" w:right="0" w:firstLine="560"/>
        <w:spacing w:before="450" w:after="450" w:line="312" w:lineRule="auto"/>
      </w:pPr>
      <w:r>
        <w:rPr>
          <w:rFonts w:ascii="宋体" w:hAnsi="宋体" w:eastAsia="宋体" w:cs="宋体"/>
          <w:color w:val="000"/>
          <w:sz w:val="28"/>
          <w:szCs w:val="28"/>
        </w:rPr>
        <w:t xml:space="preserve">22、对于抑制脉冲干扰，__电路最有效。A．微分 B．积分 C．比较器 D．比例运算</w:t>
      </w:r>
    </w:p>
    <w:p>
      <w:pPr>
        <w:ind w:left="0" w:right="0" w:firstLine="560"/>
        <w:spacing w:before="450" w:after="450" w:line="312" w:lineRule="auto"/>
      </w:pPr>
      <w:r>
        <w:rPr>
          <w:rFonts w:ascii="宋体" w:hAnsi="宋体" w:eastAsia="宋体" w:cs="宋体"/>
          <w:color w:val="000"/>
          <w:sz w:val="28"/>
          <w:szCs w:val="28"/>
        </w:rPr>
        <w:t xml:space="preserve">23、正常时每个输出端口对应的指示灯应随该端口__。A．无输出或无输出而亮或熄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24、非编码键盘接口一般通过__或8255、8155等并行I/O接口和MPU相连。A．与门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25、在建筑物的侧面或斜面配线时，必须将导线绑扎在瓷瓶的__。A．下方 B．右方 C．中间 D．上方</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个事最符合题意）1、5t桥式起重机线路中，凸轮控制器的手柄扳到第二挡时，一段电阻被短接，串联电动机转子绕组中的电阻值__，速度上升。A．上升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2、下列污染形式中不属于生态破坏的是__。A．森林破坏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3、车间照明灯头引下线采用铜芯线时，其截面应在__mm2以上。A．0.5 B．0.75 C．1 D．2.5</w:t>
      </w:r>
    </w:p>
    <w:p>
      <w:pPr>
        <w:ind w:left="0" w:right="0" w:firstLine="560"/>
        <w:spacing w:before="450" w:after="450" w:line="312" w:lineRule="auto"/>
      </w:pPr>
      <w:r>
        <w:rPr>
          <w:rFonts w:ascii="宋体" w:hAnsi="宋体" w:eastAsia="宋体" w:cs="宋体"/>
          <w:color w:val="000"/>
          <w:sz w:val="28"/>
          <w:szCs w:val="28"/>
        </w:rPr>
        <w:t xml:space="preserve">4、串联谐振逆变器输入是恒定的电压，输出电流波形接近于__，属于电压型逆变器。A．锯齿波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6、脉冲整形主要由晶体管V14、V15实现当输入正脉冲时，V14由导通转为关断，而V15由关断转为导通，在V15集电极输出__脉冲。A．方波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7、交流接触器的基本构造由__组成。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8、电机润滑剂的作用是__。A．降低轴承运行的速度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9、按照所用燃料油的不同，喷灯可以分为煤油喷灯和__喷灯。A．柴油 B．汽油 C．机油 D．酒精</w:t>
      </w:r>
    </w:p>
    <w:p>
      <w:pPr>
        <w:ind w:left="0" w:right="0" w:firstLine="560"/>
        <w:spacing w:before="450" w:after="450" w:line="312" w:lineRule="auto"/>
      </w:pPr>
      <w:r>
        <w:rPr>
          <w:rFonts w:ascii="宋体" w:hAnsi="宋体" w:eastAsia="宋体" w:cs="宋体"/>
          <w:color w:val="000"/>
          <w:sz w:val="28"/>
          <w:szCs w:val="28"/>
        </w:rPr>
        <w:t xml:space="preserve">10、回转运动的定位精度和重复分度精度属于数控机床的__精度检验。A．切削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11、变压器在传输电功率的过程中仍然要遵守__。A．电磁感应定律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12、保护接零适用于__系统。A．IT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13、一个电阻接在内阻为0.1Ω、电动势为1.5V的电源上时，流过电阻的电流为1A，则该电阻上的电压等于__V。A．1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14、根据我国目前的国情，经济型数控机床的改造主要采用国产经济型__。A．高档数控系统 B．数控专用机 C．低档数控系统 D．数显改造机床</w:t>
      </w:r>
    </w:p>
    <w:p>
      <w:pPr>
        <w:ind w:left="0" w:right="0" w:firstLine="560"/>
        <w:spacing w:before="450" w:after="450" w:line="312" w:lineRule="auto"/>
      </w:pPr>
      <w:r>
        <w:rPr>
          <w:rFonts w:ascii="宋体" w:hAnsi="宋体" w:eastAsia="宋体" w:cs="宋体"/>
          <w:color w:val="000"/>
          <w:sz w:val="28"/>
          <w:szCs w:val="28"/>
        </w:rPr>
        <w:t xml:space="preserve">15、__材质制成的螺栓、螺母或垫片，在中频电流通过时，会因涡流效应而发热，甚至局部熔化。A．黄铜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16、三相电动机自耦降压起动器以80%的抽头降压起动时，电机的起动转矩是全压起动转矩的__%。A．36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18、脉冲整形主要由晶体管VT14、VT15实现，当输入正脉冲时，VT14由导通转为关断，而VT14由关断转为导通，在VT15集电极输出__脉冲。A．方波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19、用感应法寻找断线、相间低电阻短路故障很方便，但不宜寻找高电阻短路及__故障。A．两相接地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20、__阶段把逻辑解读的结果，通过输出部件输出给现场的受控元件。A．输出采样 B．输入采样 C．程序执行 D．输出刷新</w:t>
      </w:r>
    </w:p>
    <w:p>
      <w:pPr>
        <w:ind w:left="0" w:right="0" w:firstLine="560"/>
        <w:spacing w:before="450" w:after="450" w:line="312" w:lineRule="auto"/>
      </w:pPr>
      <w:r>
        <w:rPr>
          <w:rFonts w:ascii="宋体" w:hAnsi="宋体" w:eastAsia="宋体" w:cs="宋体"/>
          <w:color w:val="000"/>
          <w:sz w:val="28"/>
          <w:szCs w:val="28"/>
        </w:rPr>
        <w:t xml:space="preserve">21、X6132型万能铣床主轴起动后，若将快速按钮SB5或SB6按下，接通接触器__线圈电源，接通YC3快速离合器，并切断YC2进给离合器，工作台按原运动方向作快速移动。A．KM1 B．KM2 C．KM3 D．KM4</w:t>
      </w:r>
    </w:p>
    <w:p>
      <w:pPr>
        <w:ind w:left="0" w:right="0" w:firstLine="560"/>
        <w:spacing w:before="450" w:after="450" w:line="312" w:lineRule="auto"/>
      </w:pPr>
      <w:r>
        <w:rPr>
          <w:rFonts w:ascii="宋体" w:hAnsi="宋体" w:eastAsia="宋体" w:cs="宋体"/>
          <w:color w:val="000"/>
          <w:sz w:val="28"/>
          <w:szCs w:val="28"/>
        </w:rPr>
        <w:t xml:space="preserve">22、三相绕线式异步电动机，应选低压电器__作为过载保护。A．热继电器 B．过电流继电器 C．熔断器</w:t>
      </w:r>
    </w:p>
    <w:p>
      <w:pPr>
        <w:ind w:left="0" w:right="0" w:firstLine="560"/>
        <w:spacing w:before="450" w:after="450" w:line="312" w:lineRule="auto"/>
      </w:pPr>
      <w:r>
        <w:rPr>
          <w:rFonts w:ascii="宋体" w:hAnsi="宋体" w:eastAsia="宋体" w:cs="宋体"/>
          <w:color w:val="000"/>
          <w:sz w:val="28"/>
          <w:szCs w:val="28"/>
        </w:rPr>
        <w:t xml:space="preserve">D．自动空气开关</w:t>
      </w:r>
    </w:p>
    <w:p>
      <w:pPr>
        <w:ind w:left="0" w:right="0" w:firstLine="560"/>
        <w:spacing w:before="450" w:after="450" w:line="312" w:lineRule="auto"/>
      </w:pPr>
      <w:r>
        <w:rPr>
          <w:rFonts w:ascii="宋体" w:hAnsi="宋体" w:eastAsia="宋体" w:cs="宋体"/>
          <w:color w:val="000"/>
          <w:sz w:val="28"/>
          <w:szCs w:val="28"/>
        </w:rPr>
        <w:t xml:space="preserve">23、JS17系列电动式时间继电器由__等部分组成。A．电磁机构、触头系统、灭弧装置、其他辅件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C．同步电动机、离合电磁铁、减速卤轮、差动轮系、复位游丝、延时触点、瞬时触点、推动延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24、电工指示按仪表测量机构的结构和工作原理分，有__等。A．直流仪表和交流仪表 B．电流表和电压表</w:t>
      </w:r>
    </w:p>
    <w:p>
      <w:pPr>
        <w:ind w:left="0" w:right="0" w:firstLine="560"/>
        <w:spacing w:before="450" w:after="450" w:line="312" w:lineRule="auto"/>
      </w:pPr>
      <w:r>
        <w:rPr>
          <w:rFonts w:ascii="宋体" w:hAnsi="宋体" w:eastAsia="宋体" w:cs="宋体"/>
          <w:color w:val="000"/>
          <w:sz w:val="28"/>
          <w:szCs w:val="28"/>
        </w:rPr>
        <w:t xml:space="preserve">C．磁电系仪表和电磁系仪表 D．安装式仪表和可携带式仪表</w:t>
      </w:r>
    </w:p>
    <w:p>
      <w:pPr>
        <w:ind w:left="0" w:right="0" w:firstLine="560"/>
        <w:spacing w:before="450" w:after="450" w:line="312" w:lineRule="auto"/>
      </w:pPr>
      <w:r>
        <w:rPr>
          <w:rFonts w:ascii="宋体" w:hAnsi="宋体" w:eastAsia="宋体" w:cs="宋体"/>
          <w:color w:val="000"/>
          <w:sz w:val="28"/>
          <w:szCs w:val="28"/>
        </w:rPr>
        <w:t xml:space="preserve">25、电路图是根据__来详细表达其内容的。A．逻辑图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2、转矩极性鉴别器常常采用运算放大器经__组成的施密特电路检测速度调节器的输出电压un。A．负反馈 B．正反馈</w:t>
      </w:r>
    </w:p>
    <w:p>
      <w:pPr>
        <w:ind w:left="0" w:right="0" w:firstLine="560"/>
        <w:spacing w:before="450" w:after="450" w:line="312" w:lineRule="auto"/>
      </w:pPr>
      <w:r>
        <w:rPr>
          <w:rFonts w:ascii="宋体" w:hAnsi="宋体" w:eastAsia="宋体" w:cs="宋体"/>
          <w:color w:val="000"/>
          <w:sz w:val="28"/>
          <w:szCs w:val="28"/>
        </w:rPr>
        <w:t xml:space="preserve">C．串联负反馈 D．串联正反馈</w:t>
      </w:r>
    </w:p>
    <w:p>
      <w:pPr>
        <w:ind w:left="0" w:right="0" w:firstLine="560"/>
        <w:spacing w:before="450" w:after="450" w:line="312" w:lineRule="auto"/>
      </w:pPr>
      <w:r>
        <w:rPr>
          <w:rFonts w:ascii="宋体" w:hAnsi="宋体" w:eastAsia="宋体" w:cs="宋体"/>
          <w:color w:val="000"/>
          <w:sz w:val="28"/>
          <w:szCs w:val="28"/>
        </w:rPr>
        <w:t xml:space="preserve">3、F-40系列可编程序控制器由__个辅助继电器构成一个移位寄存器。A．2 B．4 C．8 D．16</w:t>
      </w:r>
    </w:p>
    <w:p>
      <w:pPr>
        <w:ind w:left="0" w:right="0" w:firstLine="560"/>
        <w:spacing w:before="450" w:after="450" w:line="312" w:lineRule="auto"/>
      </w:pPr>
      <w:r>
        <w:rPr>
          <w:rFonts w:ascii="宋体" w:hAnsi="宋体" w:eastAsia="宋体" w:cs="宋体"/>
          <w:color w:val="000"/>
          <w:sz w:val="28"/>
          <w:szCs w:val="28"/>
        </w:rPr>
        <w:t xml:space="preserve">4、喷灯使用完毕，应将剩余的燃料油__，将喷灯污物擦除后，妥善保管。A．烧净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5、钻夹头的松紧必须采用专用__，不准用锤子或其他物品敲打。A．工具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6、电压继电器按实际使用要求可分为__类。A．2 B．3 C．4 D．5</w:t>
      </w:r>
    </w:p>
    <w:p>
      <w:pPr>
        <w:ind w:left="0" w:right="0" w:firstLine="560"/>
        <w:spacing w:before="450" w:after="450" w:line="312" w:lineRule="auto"/>
      </w:pPr>
      <w:r>
        <w:rPr>
          <w:rFonts w:ascii="宋体" w:hAnsi="宋体" w:eastAsia="宋体" w:cs="宋体"/>
          <w:color w:val="000"/>
          <w:sz w:val="28"/>
          <w:szCs w:val="28"/>
        </w:rPr>
        <w:t xml:space="preserve">7、__的工频电流通过人体时，就会有生命危险。A．0.1mA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8、KC41的输出端10～15是按后相给前相补脉冲的规律，经V1～V6放大，可输出驱动电流为__的双窄脉冲列 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9、低频干扰电压滤波器电路，对抑制因电源波形失真含有较多__谐波的干扰很有效。A．高频 B．低频 C．中频 D．直流</w:t>
      </w:r>
    </w:p>
    <w:p>
      <w:pPr>
        <w:ind w:left="0" w:right="0" w:firstLine="560"/>
        <w:spacing w:before="450" w:after="450" w:line="312" w:lineRule="auto"/>
      </w:pPr>
      <w:r>
        <w:rPr>
          <w:rFonts w:ascii="宋体" w:hAnsi="宋体" w:eastAsia="宋体" w:cs="宋体"/>
          <w:color w:val="000"/>
          <w:sz w:val="28"/>
          <w:szCs w:val="28"/>
        </w:rPr>
        <w:t xml:space="preserve">10、对于每个职工来说，质量管理的主要内容有岗位的质量要求、质量目标、质量保证措施和__等。A．信息反馈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11、触发脉冲信号应有一定的宽度，脉冲前沿要陡。电感性负载一般是1ms，相当于50Hz正弦波的__。A．360°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12、劳动者的基本权利包括__等。A．完成劳动任务 B．提高生活水平</w:t>
      </w:r>
    </w:p>
    <w:p>
      <w:pPr>
        <w:ind w:left="0" w:right="0" w:firstLine="560"/>
        <w:spacing w:before="450" w:after="450" w:line="312" w:lineRule="auto"/>
      </w:pPr>
      <w:r>
        <w:rPr>
          <w:rFonts w:ascii="宋体" w:hAnsi="宋体" w:eastAsia="宋体" w:cs="宋体"/>
          <w:color w:val="000"/>
          <w:sz w:val="28"/>
          <w:szCs w:val="28"/>
        </w:rPr>
        <w:t xml:space="preserve">C．执行劳动安全卫生规程 D．享有社会保险和福利</w:t>
      </w:r>
    </w:p>
    <w:p>
      <w:pPr>
        <w:ind w:left="0" w:right="0" w:firstLine="560"/>
        <w:spacing w:before="450" w:after="450" w:line="312" w:lineRule="auto"/>
      </w:pPr>
      <w:r>
        <w:rPr>
          <w:rFonts w:ascii="宋体" w:hAnsi="宋体" w:eastAsia="宋体" w:cs="宋体"/>
          <w:color w:val="000"/>
          <w:sz w:val="28"/>
          <w:szCs w:val="28"/>
        </w:rPr>
        <w:t xml:space="preserve">13、并联谐振式逆变器的换流__电路并联。A．电感与电阻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14、单相变压器并联运行时必须满足的条件之一是（）。A．原、副边电压相等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15、小型干式变压器一般采用__铁心。A．芯式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16、X6132型万能铣床主轴变速时在主轴电动机的冲动控制中，元器件动作顺序为：__动作→KMl动合触点闭合接通→电动机M1转动→SQ7复位→KM1失电→电动机M1，停止，冲动结束。A．SQ1 B．SQ2 C．SQ3 D．SQ7</w:t>
      </w:r>
    </w:p>
    <w:p>
      <w:pPr>
        <w:ind w:left="0" w:right="0" w:firstLine="560"/>
        <w:spacing w:before="450" w:after="450" w:line="312" w:lineRule="auto"/>
      </w:pPr>
      <w:r>
        <w:rPr>
          <w:rFonts w:ascii="宋体" w:hAnsi="宋体" w:eastAsia="宋体" w:cs="宋体"/>
          <w:color w:val="000"/>
          <w:sz w:val="28"/>
          <w:szCs w:val="28"/>
        </w:rPr>
        <w:t xml:space="preserve">17、X6132型万能铣床主轴停机时没有制动，若主轴电磁离合器YC1两端无直流电压，则检查接触器__的常闭触点是否接触良好。A．KM1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18、下列事项中属于办事公道的是__。A．顾全大局，一切听从上级 B．大公无私，拒绝亲戚求助 C．知人善任，努力培养知己 D．坚持原则，不计个人得失</w:t>
      </w:r>
    </w:p>
    <w:p>
      <w:pPr>
        <w:ind w:left="0" w:right="0" w:firstLine="560"/>
        <w:spacing w:before="450" w:after="450" w:line="312" w:lineRule="auto"/>
      </w:pPr>
      <w:r>
        <w:rPr>
          <w:rFonts w:ascii="宋体" w:hAnsi="宋体" w:eastAsia="宋体" w:cs="宋体"/>
          <w:color w:val="000"/>
          <w:sz w:val="28"/>
          <w:szCs w:val="28"/>
        </w:rPr>
        <w:t xml:space="preserve">19、大小和方向随时间__的电流称正弦交流电。A．变化 B．不变化</w:t>
      </w:r>
    </w:p>
    <w:p>
      <w:pPr>
        <w:ind w:left="0" w:right="0" w:firstLine="560"/>
        <w:spacing w:before="450" w:after="450" w:line="312" w:lineRule="auto"/>
      </w:pPr>
      <w:r>
        <w:rPr>
          <w:rFonts w:ascii="宋体" w:hAnsi="宋体" w:eastAsia="宋体" w:cs="宋体"/>
          <w:color w:val="000"/>
          <w:sz w:val="28"/>
          <w:szCs w:val="28"/>
        </w:rPr>
        <w:t xml:space="preserve">C．周期性变化</w:t>
      </w:r>
    </w:p>
    <w:p>
      <w:pPr>
        <w:ind w:left="0" w:right="0" w:firstLine="560"/>
        <w:spacing w:before="450" w:after="450" w:line="312" w:lineRule="auto"/>
      </w:pPr>
      <w:r>
        <w:rPr>
          <w:rFonts w:ascii="宋体" w:hAnsi="宋体" w:eastAsia="宋体" w:cs="宋体"/>
          <w:color w:val="000"/>
          <w:sz w:val="28"/>
          <w:szCs w:val="28"/>
        </w:rPr>
        <w:t xml:space="preserve">D．按正弦规律变化</w:t>
      </w:r>
    </w:p>
    <w:p>
      <w:pPr>
        <w:ind w:left="0" w:right="0" w:firstLine="560"/>
        <w:spacing w:before="450" w:after="450" w:line="312" w:lineRule="auto"/>
      </w:pPr>
      <w:r>
        <w:rPr>
          <w:rFonts w:ascii="宋体" w:hAnsi="宋体" w:eastAsia="宋体" w:cs="宋体"/>
          <w:color w:val="000"/>
          <w:sz w:val="28"/>
          <w:szCs w:val="28"/>
        </w:rPr>
        <w:t xml:space="preserve">20、型号为2AP9的晶体二极管表示__。A．N型材料整流管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21、短路棒用来设定短路设定点，短路设定点由__完成设定。A．维修人员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22、劳动者的基本权利包括__等。A．完成劳动任务 B．提高职业技能</w:t>
      </w:r>
    </w:p>
    <w:p>
      <w:pPr>
        <w:ind w:left="0" w:right="0" w:firstLine="560"/>
        <w:spacing w:before="450" w:after="450" w:line="312" w:lineRule="auto"/>
      </w:pPr>
      <w:r>
        <w:rPr>
          <w:rFonts w:ascii="宋体" w:hAnsi="宋体" w:eastAsia="宋体" w:cs="宋体"/>
          <w:color w:val="000"/>
          <w:sz w:val="28"/>
          <w:szCs w:val="28"/>
        </w:rPr>
        <w:t xml:space="preserve">C．遵守劳动纪律和职业道德 D．接受职业技能培训</w:t>
      </w:r>
    </w:p>
    <w:p>
      <w:pPr>
        <w:ind w:left="0" w:right="0" w:firstLine="560"/>
        <w:spacing w:before="450" w:after="450" w:line="312" w:lineRule="auto"/>
      </w:pPr>
      <w:r>
        <w:rPr>
          <w:rFonts w:ascii="宋体" w:hAnsi="宋体" w:eastAsia="宋体" w:cs="宋体"/>
          <w:color w:val="000"/>
          <w:sz w:val="28"/>
          <w:szCs w:val="28"/>
        </w:rPr>
        <w:t xml:space="preserve">23、采用电压上升率du/dt限制办法后，电压上升率与桥臂交流电压__成正比的作用。A．有效值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24、在快速开关两端并联低值电阻[一般可在__之间选择]，然后通过联锁装置切断线路开关。A．0.05～0.1Ω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25、计数器就是对数字电路中的脉冲进行计数的部件。它是由__构成的。A．寄存器 B．触发器 C．放大器 D．运算器</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2025-05-12T01:26:14+08:00</dcterms:created>
  <dcterms:modified xsi:type="dcterms:W3CDTF">2025-05-12T01:26:14+08:00</dcterms:modified>
</cp:coreProperties>
</file>

<file path=docProps/custom.xml><?xml version="1.0" encoding="utf-8"?>
<Properties xmlns="http://schemas.openxmlformats.org/officeDocument/2006/custom-properties" xmlns:vt="http://schemas.openxmlformats.org/officeDocument/2006/docPropsVTypes"/>
</file>