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王老吉心连西疆 倪依东阿迪力活动做总结</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第一篇：王老吉心连西疆 倪依东阿迪力活动做总结王老吉心连西疆 倪依东阿迪力活动做总结常务副董事长倪依东在会总结王老吉自建立“1.828亿爱心基金”以来在全国范围内落实的多项资助行动7月22日上午，由王老吉特约赞助的“新地标•新跨越”阿迪力...</w:t>
      </w:r>
    </w:p>
    <w:p>
      <w:pPr>
        <w:ind w:left="0" w:right="0" w:firstLine="560"/>
        <w:spacing w:before="450" w:after="450" w:line="312" w:lineRule="auto"/>
      </w:pPr>
      <w:r>
        <w:rPr>
          <w:rFonts w:ascii="黑体" w:hAnsi="黑体" w:eastAsia="黑体" w:cs="黑体"/>
          <w:color w:val="000000"/>
          <w:sz w:val="36"/>
          <w:szCs w:val="36"/>
          <w:b w:val="1"/>
          <w:bCs w:val="1"/>
        </w:rPr>
        <w:t xml:space="preserve">第一篇：王老吉心连西疆 倪依东阿迪力活动做总结</w:t>
      </w:r>
    </w:p>
    <w:p>
      <w:pPr>
        <w:ind w:left="0" w:right="0" w:firstLine="560"/>
        <w:spacing w:before="450" w:after="450" w:line="312" w:lineRule="auto"/>
      </w:pPr>
      <w:r>
        <w:rPr>
          <w:rFonts w:ascii="宋体" w:hAnsi="宋体" w:eastAsia="宋体" w:cs="宋体"/>
          <w:color w:val="000"/>
          <w:sz w:val="28"/>
          <w:szCs w:val="28"/>
        </w:rPr>
        <w:t xml:space="preserve">王老吉心连西疆 倪依东阿迪力活动做总结</w:t>
      </w:r>
    </w:p>
    <w:p>
      <w:pPr>
        <w:ind w:left="0" w:right="0" w:firstLine="560"/>
        <w:spacing w:before="450" w:after="450" w:line="312" w:lineRule="auto"/>
      </w:pPr>
      <w:r>
        <w:rPr>
          <w:rFonts w:ascii="宋体" w:hAnsi="宋体" w:eastAsia="宋体" w:cs="宋体"/>
          <w:color w:val="000"/>
          <w:sz w:val="28"/>
          <w:szCs w:val="28"/>
        </w:rPr>
        <w:t xml:space="preserve">常务副董事长倪依东在会总结王老吉自建立“1.828亿爱心基金”以来在全国范围内落实的多项资助行动</w:t>
      </w:r>
    </w:p>
    <w:p>
      <w:pPr>
        <w:ind w:left="0" w:right="0" w:firstLine="560"/>
        <w:spacing w:before="450" w:after="450" w:line="312" w:lineRule="auto"/>
      </w:pPr>
      <w:r>
        <w:rPr>
          <w:rFonts w:ascii="宋体" w:hAnsi="宋体" w:eastAsia="宋体" w:cs="宋体"/>
          <w:color w:val="000"/>
          <w:sz w:val="28"/>
          <w:szCs w:val="28"/>
        </w:rPr>
        <w:t xml:space="preserve">7月22日上午，由王老吉特约赞助的“新地标•新跨越”阿迪力高空钢丝跨越广州新地标活动新闻发布会在广州塔二楼“千人庆典大厅”举行。广药集团副总经理、广州王老吉大健康产业有限公司常务副董事长倪依东，王老吉大健康董事长吴长海，王老吉药业副总经理赵敏出席了此次发布会。</w:t>
      </w:r>
    </w:p>
    <w:p>
      <w:pPr>
        <w:ind w:left="0" w:right="0" w:firstLine="560"/>
        <w:spacing w:before="450" w:after="450" w:line="312" w:lineRule="auto"/>
      </w:pPr>
      <w:r>
        <w:rPr>
          <w:rFonts w:ascii="宋体" w:hAnsi="宋体" w:eastAsia="宋体" w:cs="宋体"/>
          <w:color w:val="000"/>
          <w:sz w:val="28"/>
          <w:szCs w:val="28"/>
        </w:rPr>
        <w:t xml:space="preserve">当天，王老吉大健康的众多员工提早到达现场，把会议厅汇聚成一片红色的海洋。王老吉作为该活动的特约赞助商，作为中华文化杰出代表，不仅投入了大量的人力物力，更承担着进一步宣传广州城市旅游文化魅力、推动南粤与新疆两地区民族团结的重任。</w:t>
      </w:r>
    </w:p>
    <w:p>
      <w:pPr>
        <w:ind w:left="0" w:right="0" w:firstLine="560"/>
        <w:spacing w:before="450" w:after="450" w:line="312" w:lineRule="auto"/>
      </w:pPr>
      <w:r>
        <w:rPr>
          <w:rFonts w:ascii="宋体" w:hAnsi="宋体" w:eastAsia="宋体" w:cs="宋体"/>
          <w:color w:val="000"/>
          <w:sz w:val="28"/>
          <w:szCs w:val="28"/>
        </w:rPr>
        <w:t xml:space="preserve">广东新疆</w:t>
      </w:r>
    </w:p>
    <w:p>
      <w:pPr>
        <w:ind w:left="0" w:right="0" w:firstLine="560"/>
        <w:spacing w:before="450" w:after="450" w:line="312" w:lineRule="auto"/>
      </w:pPr>
      <w:r>
        <w:rPr>
          <w:rFonts w:ascii="宋体" w:hAnsi="宋体" w:eastAsia="宋体" w:cs="宋体"/>
          <w:color w:val="000"/>
          <w:sz w:val="28"/>
          <w:szCs w:val="28"/>
        </w:rPr>
        <w:t xml:space="preserve">两地人民心连心</w:t>
      </w:r>
    </w:p>
    <w:p>
      <w:pPr>
        <w:ind w:left="0" w:right="0" w:firstLine="560"/>
        <w:spacing w:before="450" w:after="450" w:line="312" w:lineRule="auto"/>
      </w:pPr>
      <w:r>
        <w:rPr>
          <w:rFonts w:ascii="宋体" w:hAnsi="宋体" w:eastAsia="宋体" w:cs="宋体"/>
          <w:color w:val="000"/>
          <w:sz w:val="28"/>
          <w:szCs w:val="28"/>
        </w:rPr>
        <w:t xml:space="preserve">该次发布会旨在宣布 “达瓦孜”第六代传人阿迪力将与8月10日在广州塔进行惊险的高空挑战这一消息。“达瓦孜”是维吾尔族一种古老的传统走大绳杂技表演艺术，距今已经有2024多年历史。届时，阿迪力要在没有任何助力的条件下，表演高空走钢丝，从广州电视塔出发，悬空百米、横跨珠江。该活动也将成为广州新地标——电视塔上进行的最惊险、最震撼的一次极限运动被载入史册。</w:t>
      </w:r>
    </w:p>
    <w:p>
      <w:pPr>
        <w:ind w:left="0" w:right="0" w:firstLine="560"/>
        <w:spacing w:before="450" w:after="450" w:line="312" w:lineRule="auto"/>
      </w:pPr>
      <w:r>
        <w:rPr>
          <w:rFonts w:ascii="宋体" w:hAnsi="宋体" w:eastAsia="宋体" w:cs="宋体"/>
          <w:color w:val="000"/>
          <w:sz w:val="28"/>
          <w:szCs w:val="28"/>
        </w:rPr>
        <w:t xml:space="preserve">会上广东电视台台长曾国欢首先致辞，指出该次活动的重大意义，即加强汉维两族人民的文化交流，加大沿海地区对边疆地区基础建设的支持，并特别感谢广药王老吉对活动的大力支持。随后广州市诚实投资集团有限公司董事长朱志刚表示通过该活动能大大加深广州新疆两地人民的友谊，促进民族团结。</w:t>
      </w:r>
    </w:p>
    <w:p>
      <w:pPr>
        <w:ind w:left="0" w:right="0" w:firstLine="560"/>
        <w:spacing w:before="450" w:after="450" w:line="312" w:lineRule="auto"/>
      </w:pPr>
      <w:r>
        <w:rPr>
          <w:rFonts w:ascii="宋体" w:hAnsi="宋体" w:eastAsia="宋体" w:cs="宋体"/>
          <w:color w:val="000"/>
          <w:sz w:val="28"/>
          <w:szCs w:val="28"/>
        </w:rPr>
        <w:t xml:space="preserve">阿迪力也在现场激动地说道，如今新疆人民生活水平有了提高，而这些变化是广东带来的，他衷心地感谢广东对新疆经济发展的支持，并为大家表演精彩的新疆民俗舞蹈《赛乃木》，博得全场喝彩，吴长海董事长带头为阿迪力鼓掌，并用维语“亚克西”称赞他的精彩演出。王老吉始终心系社会</w:t>
      </w:r>
    </w:p>
    <w:p>
      <w:pPr>
        <w:ind w:left="0" w:right="0" w:firstLine="560"/>
        <w:spacing w:before="450" w:after="450" w:line="312" w:lineRule="auto"/>
      </w:pPr>
      <w:r>
        <w:rPr>
          <w:rFonts w:ascii="宋体" w:hAnsi="宋体" w:eastAsia="宋体" w:cs="宋体"/>
          <w:color w:val="000"/>
          <w:sz w:val="28"/>
          <w:szCs w:val="28"/>
        </w:rPr>
        <w:t xml:space="preserve">王老吉大健康常务副董事长倪依东在会上表示很荣幸能成为此次活动的特约赞助商，并代表广药集团及王老吉大健康产业有限公司对此次活动的主办单位表示衷心的感谢。倪依东副董事长还特别提到，王老吉大健康产业旨在为广大人民带来健康，广东和新疆虽然相隔万里，但亲似一家，广药集团一直持续不断坚持援疆建设，此前已经率先启动对新疆喀什对口援助项目，鼎力推进维医维药，令其焕发新的青春活力。</w:t>
      </w:r>
    </w:p>
    <w:p>
      <w:pPr>
        <w:ind w:left="0" w:right="0" w:firstLine="560"/>
        <w:spacing w:before="450" w:after="450" w:line="312" w:lineRule="auto"/>
      </w:pPr>
      <w:r>
        <w:rPr>
          <w:rFonts w:ascii="宋体" w:hAnsi="宋体" w:eastAsia="宋体" w:cs="宋体"/>
          <w:color w:val="000"/>
          <w:sz w:val="28"/>
          <w:szCs w:val="28"/>
        </w:rPr>
        <w:t xml:space="preserve">随后倪依东副董事长还总结了王老吉自建立“1.828亿爱心基金”以来，在全国范围内落实的多项资助行动。在去年北京暴雨、云南彝良地震，以及今年的禽流感疫情期间，王老吉始终不忘自己的民族企业责任，心系社会，第一时间伸出援手。特别是4月20日雅安地震后，王老吉以最快的反应速度输送医疗物资并善款300万元。而后投资3亿元建立生产基地，帮助灾后重建及解决灾区人民震后工作生活问题。未来王老吉还将继续回馈社会，建设美丽和谐的中国，为实现中国人共同的中国美不懈努力、竭心尽力！</w:t>
      </w:r>
    </w:p>
    <w:p>
      <w:pPr>
        <w:ind w:left="0" w:right="0" w:firstLine="560"/>
        <w:spacing w:before="450" w:after="450" w:line="312" w:lineRule="auto"/>
      </w:pPr>
      <w:r>
        <w:rPr>
          <w:rFonts w:ascii="宋体" w:hAnsi="宋体" w:eastAsia="宋体" w:cs="宋体"/>
          <w:color w:val="000"/>
          <w:sz w:val="28"/>
          <w:szCs w:val="28"/>
        </w:rPr>
        <w:t xml:space="preserve">守护民族历史文化结晶</w:t>
      </w:r>
    </w:p>
    <w:p>
      <w:pPr>
        <w:ind w:left="0" w:right="0" w:firstLine="560"/>
        <w:spacing w:before="450" w:after="450" w:line="312" w:lineRule="auto"/>
      </w:pPr>
      <w:r>
        <w:rPr>
          <w:rFonts w:ascii="宋体" w:hAnsi="宋体" w:eastAsia="宋体" w:cs="宋体"/>
          <w:color w:val="000"/>
          <w:sz w:val="28"/>
          <w:szCs w:val="28"/>
        </w:rPr>
        <w:t xml:space="preserve">“达瓦孜”与王老吉凉茶，同列第一批国家级非物质文化遗产名录，都是优秀民族历史文化的结晶。王老吉历经185年风雨洗礼，作为中国传统文化的传承者之一，围绕打造中国的“可口可乐”这一历史重任，不仅将产品从国内推向了更广阔的国际市场，而且也正在将自身所独有的“吉”文化理念传播到世界各个角落。正所谓“只有民族的才是世界的”，还原民族文化原貌，延续民族文化血脉，是王老吉与“达瓦孜”运动共同肩负的历史责任。王老吉作为民族文化的先驱者，也将达瓦孜传递的“不断进取，勇攀高峰”的精神作为发展信念，不断汲取前进动力，进一步丰富品牌内涵。让这些优秀的民族历史文化遗产，在继承民族文化精神的同时，走出国门、走向世界！</w:t>
      </w:r>
    </w:p>
    <w:p>
      <w:pPr>
        <w:ind w:left="0" w:right="0" w:firstLine="560"/>
        <w:spacing w:before="450" w:after="450" w:line="312" w:lineRule="auto"/>
      </w:pPr>
      <w:r>
        <w:rPr>
          <w:rFonts w:ascii="宋体" w:hAnsi="宋体" w:eastAsia="宋体" w:cs="宋体"/>
          <w:color w:val="000"/>
          <w:sz w:val="28"/>
          <w:szCs w:val="28"/>
        </w:rPr>
        <w:t xml:space="preserve">阿迪力也在现场衷心地感谢广东对新疆经济发展的支持</w:t>
      </w:r>
    </w:p>
    <w:p>
      <w:pPr>
        <w:ind w:left="0" w:right="0" w:firstLine="560"/>
        <w:spacing w:before="450" w:after="450" w:line="312" w:lineRule="auto"/>
      </w:pPr>
      <w:r>
        <w:rPr>
          <w:rFonts w:ascii="宋体" w:hAnsi="宋体" w:eastAsia="宋体" w:cs="宋体"/>
          <w:color w:val="000"/>
          <w:sz w:val="28"/>
          <w:szCs w:val="28"/>
        </w:rPr>
        <w:t xml:space="preserve">阿迪力为大家表演精彩的新疆民俗舞蹈《赛乃木》</w:t>
      </w:r>
    </w:p>
    <w:p>
      <w:pPr>
        <w:ind w:left="0" w:right="0" w:firstLine="560"/>
        <w:spacing w:before="450" w:after="450" w:line="312" w:lineRule="auto"/>
      </w:pPr>
      <w:r>
        <w:rPr>
          <w:rFonts w:ascii="黑体" w:hAnsi="黑体" w:eastAsia="黑体" w:cs="黑体"/>
          <w:color w:val="000000"/>
          <w:sz w:val="36"/>
          <w:szCs w:val="36"/>
          <w:b w:val="1"/>
          <w:bCs w:val="1"/>
        </w:rPr>
        <w:t xml:space="preserve">第二篇：广药集团副总经理倪依东简介</w:t>
      </w:r>
    </w:p>
    <w:p>
      <w:pPr>
        <w:ind w:left="0" w:right="0" w:firstLine="560"/>
        <w:spacing w:before="450" w:after="450" w:line="312" w:lineRule="auto"/>
      </w:pPr>
      <w:r>
        <w:rPr>
          <w:rFonts w:ascii="宋体" w:hAnsi="宋体" w:eastAsia="宋体" w:cs="宋体"/>
          <w:color w:val="000"/>
          <w:sz w:val="28"/>
          <w:szCs w:val="28"/>
        </w:rPr>
        <w:t xml:space="preserve">倪依东，男，汉族，1971年出生，安徽桐城人，中国共产员，研究生学历，医学博士学位，高级工程师。1999年7月加入广药集团，历任广州中一药业产品开发部副部长、市场拓展部项目经理；广药集团市场策划部副部长、部长等职。现任广药集团常务副总经理，广州王老吉大健康产业有限公司副董事长，广州白云山中一药业有限公司党委书记。</w:t>
      </w:r>
    </w:p>
    <w:p>
      <w:pPr>
        <w:ind w:left="0" w:right="0" w:firstLine="560"/>
        <w:spacing w:before="450" w:after="450" w:line="312" w:lineRule="auto"/>
      </w:pPr>
      <w:r>
        <w:rPr>
          <w:rFonts w:ascii="宋体" w:hAnsi="宋体" w:eastAsia="宋体" w:cs="宋体"/>
          <w:color w:val="000"/>
          <w:sz w:val="28"/>
          <w:szCs w:val="28"/>
        </w:rPr>
        <w:t xml:space="preserve">倪依东同志现任广州白云山中一药业有限公司董事长、党委书记，他是“王老吉”仲裁案代理人，对依法依规收回红罐红瓶王老吉的生产经营权，切实保护国有资产作出了重大贡献，被授予“广州市创先争优优秀共产党员”光荣称号。</w:t>
      </w:r>
    </w:p>
    <w:p>
      <w:pPr>
        <w:ind w:left="0" w:right="0" w:firstLine="560"/>
        <w:spacing w:before="450" w:after="450" w:line="312" w:lineRule="auto"/>
      </w:pPr>
      <w:r>
        <w:rPr>
          <w:rFonts w:ascii="宋体" w:hAnsi="宋体" w:eastAsia="宋体" w:cs="宋体"/>
          <w:color w:val="000"/>
          <w:sz w:val="28"/>
          <w:szCs w:val="28"/>
        </w:rPr>
        <w:t xml:space="preserve">2024年3月5日，倪依东同志调任广州白云山中一药业有限公司董事长、党委书记后，针对中一药业销售“头轻脚重”的局面，他与班子其他成员一起积极开展营销改革工作，制订“布局——造势——摆平”的策略，组织“学先进、找差距、促发展”活动，并积极到同行和兄弟单位学习取经，带领职工立足本职，攻坚克难。短短一个多月便使企业面貌焕然一新，中一药业于3月份创下了两个“首次”——月销售额首次突破1亿元，创下历史新高；在2024年广药集团 “冲击百分制”竞赛活动中首次成为优胜单位。</w:t>
      </w:r>
    </w:p>
    <w:p>
      <w:pPr>
        <w:ind w:left="0" w:right="0" w:firstLine="560"/>
        <w:spacing w:before="450" w:after="450" w:line="312" w:lineRule="auto"/>
      </w:pPr>
      <w:r>
        <w:rPr>
          <w:rFonts w:ascii="宋体" w:hAnsi="宋体" w:eastAsia="宋体" w:cs="宋体"/>
          <w:color w:val="000"/>
          <w:sz w:val="28"/>
          <w:szCs w:val="28"/>
        </w:rPr>
        <w:t xml:space="preserve">倪依东同志表现出来的忠于企业、乐于奉献、勇于战斗的精神，与广药集团所倡导的向秀丽精神一脉相承，是共产党人践行“全心全意为人民服务”的根本宗旨，履职尽责创先进立足岗位争优秀的具体体现。广药集团为此作出《关于在全集团开展向倪依东同志学习的决定》，要求全集团学习倪依东同志“忠于企业、恪尽职守”、“勇挑重担、顾全大局”、“积极进取、自觉学习”等三种精神，并以此为契机，提炼形成广药人以“忠于企业、不畏困难、乐于奉献、善于学习、依法依规”为内涵的“新王老吉精神”，使之成为集团公司企业文化的基石。倪依东获得荣誉：</w:t>
      </w:r>
    </w:p>
    <w:p>
      <w:pPr>
        <w:ind w:left="0" w:right="0" w:firstLine="560"/>
        <w:spacing w:before="450" w:after="450" w:line="312" w:lineRule="auto"/>
      </w:pPr>
      <w:r>
        <w:rPr>
          <w:rFonts w:ascii="宋体" w:hAnsi="宋体" w:eastAsia="宋体" w:cs="宋体"/>
          <w:color w:val="000"/>
          <w:sz w:val="28"/>
          <w:szCs w:val="28"/>
        </w:rPr>
        <w:t xml:space="preserve">1994年6月 黑龙江中医药大学临床医学本科毕业；</w:t>
      </w:r>
    </w:p>
    <w:p>
      <w:pPr>
        <w:ind w:left="0" w:right="0" w:firstLine="560"/>
        <w:spacing w:before="450" w:after="450" w:line="312" w:lineRule="auto"/>
      </w:pPr>
      <w:r>
        <w:rPr>
          <w:rFonts w:ascii="宋体" w:hAnsi="宋体" w:eastAsia="宋体" w:cs="宋体"/>
          <w:color w:val="000"/>
          <w:sz w:val="28"/>
          <w:szCs w:val="28"/>
        </w:rPr>
        <w:t xml:space="preserve">1994年7月至1995年7月 哈尔滨市建工局附属医院医生；</w:t>
      </w:r>
    </w:p>
    <w:p>
      <w:pPr>
        <w:ind w:left="0" w:right="0" w:firstLine="560"/>
        <w:spacing w:before="450" w:after="450" w:line="312" w:lineRule="auto"/>
      </w:pPr>
      <w:r>
        <w:rPr>
          <w:rFonts w:ascii="宋体" w:hAnsi="宋体" w:eastAsia="宋体" w:cs="宋体"/>
          <w:color w:val="000"/>
          <w:sz w:val="28"/>
          <w:szCs w:val="28"/>
        </w:rPr>
        <w:t xml:space="preserve">1995年8月至1996年8月 广州南新制药有限公司任地区经理；</w:t>
      </w:r>
    </w:p>
    <w:p>
      <w:pPr>
        <w:ind w:left="0" w:right="0" w:firstLine="560"/>
        <w:spacing w:before="450" w:after="450" w:line="312" w:lineRule="auto"/>
      </w:pPr>
      <w:r>
        <w:rPr>
          <w:rFonts w:ascii="宋体" w:hAnsi="宋体" w:eastAsia="宋体" w:cs="宋体"/>
          <w:color w:val="000"/>
          <w:sz w:val="28"/>
          <w:szCs w:val="28"/>
        </w:rPr>
        <w:t xml:space="preserve">1996年9月至1999年6月 在广州中医药大学中西医结合基础（药理）硕士研究生学习毕业；</w:t>
      </w:r>
    </w:p>
    <w:p>
      <w:pPr>
        <w:ind w:left="0" w:right="0" w:firstLine="560"/>
        <w:spacing w:before="450" w:after="450" w:line="312" w:lineRule="auto"/>
      </w:pPr>
      <w:r>
        <w:rPr>
          <w:rFonts w:ascii="宋体" w:hAnsi="宋体" w:eastAsia="宋体" w:cs="宋体"/>
          <w:color w:val="000"/>
          <w:sz w:val="28"/>
          <w:szCs w:val="28"/>
        </w:rPr>
        <w:t xml:space="preserve">1999年7月至2024年2月 广州中一药业有限公司制剂一车间见习；</w:t>
      </w:r>
    </w:p>
    <w:p>
      <w:pPr>
        <w:ind w:left="0" w:right="0" w:firstLine="560"/>
        <w:spacing w:before="450" w:after="450" w:line="312" w:lineRule="auto"/>
      </w:pPr>
      <w:r>
        <w:rPr>
          <w:rFonts w:ascii="宋体" w:hAnsi="宋体" w:eastAsia="宋体" w:cs="宋体"/>
          <w:color w:val="000"/>
          <w:sz w:val="28"/>
          <w:szCs w:val="28"/>
        </w:rPr>
        <w:t xml:space="preserve">2024年3月至2024年9月 广州中一药业有限公司产品开发部副部长；</w:t>
      </w:r>
    </w:p>
    <w:p>
      <w:pPr>
        <w:ind w:left="0" w:right="0" w:firstLine="560"/>
        <w:spacing w:before="450" w:after="450" w:line="312" w:lineRule="auto"/>
      </w:pPr>
      <w:r>
        <w:rPr>
          <w:rFonts w:ascii="宋体" w:hAnsi="宋体" w:eastAsia="宋体" w:cs="宋体"/>
          <w:color w:val="000"/>
          <w:sz w:val="28"/>
          <w:szCs w:val="28"/>
        </w:rPr>
        <w:t xml:space="preserve">2024年10月至2024年2月 广州中一药业有限公司市场拓展部项目经理；2024年3月至2024年6月 广州医药集团有限公司挂职市场策划部副部长；2024年7月至2024年8月 广州医药集团有限公司市场策划部副部长；</w:t>
      </w:r>
    </w:p>
    <w:p>
      <w:pPr>
        <w:ind w:left="0" w:right="0" w:firstLine="560"/>
        <w:spacing w:before="450" w:after="450" w:line="312" w:lineRule="auto"/>
      </w:pPr>
      <w:r>
        <w:rPr>
          <w:rFonts w:ascii="宋体" w:hAnsi="宋体" w:eastAsia="宋体" w:cs="宋体"/>
          <w:color w:val="000"/>
          <w:sz w:val="28"/>
          <w:szCs w:val="28"/>
        </w:rPr>
        <w:t xml:space="preserve">2024年9月至2024年2月 广州医药集团有限公司市场策划部部长。</w:t>
      </w:r>
    </w:p>
    <w:p>
      <w:pPr>
        <w:ind w:left="0" w:right="0" w:firstLine="560"/>
        <w:spacing w:before="450" w:after="450" w:line="312" w:lineRule="auto"/>
      </w:pPr>
      <w:r>
        <w:rPr>
          <w:rFonts w:ascii="宋体" w:hAnsi="宋体" w:eastAsia="宋体" w:cs="宋体"/>
          <w:color w:val="000"/>
          <w:sz w:val="28"/>
          <w:szCs w:val="28"/>
        </w:rPr>
        <w:t xml:space="preserve">2024年3月广州白云山中一药业有限公司董事长、党委书记兼任广州王老吉大健康产业有限公司副董事长</w:t>
      </w:r>
    </w:p>
    <w:p>
      <w:pPr>
        <w:ind w:left="0" w:right="0" w:firstLine="560"/>
        <w:spacing w:before="450" w:after="450" w:line="312" w:lineRule="auto"/>
      </w:pPr>
      <w:r>
        <w:rPr>
          <w:rFonts w:ascii="宋体" w:hAnsi="宋体" w:eastAsia="宋体" w:cs="宋体"/>
          <w:color w:val="000"/>
          <w:sz w:val="28"/>
          <w:szCs w:val="28"/>
        </w:rPr>
        <w:t xml:space="preserve">（期间：2024年9月至2024年7月 在广州中医药大学中西医结合临床专业博士研究生毕业）</w:t>
      </w:r>
    </w:p>
    <w:p>
      <w:pPr>
        <w:ind w:left="0" w:right="0" w:firstLine="560"/>
        <w:spacing w:before="450" w:after="450" w:line="312" w:lineRule="auto"/>
      </w:pPr>
      <w:r>
        <w:rPr>
          <w:rFonts w:ascii="黑体" w:hAnsi="黑体" w:eastAsia="黑体" w:cs="黑体"/>
          <w:color w:val="000000"/>
          <w:sz w:val="36"/>
          <w:szCs w:val="36"/>
          <w:b w:val="1"/>
          <w:bCs w:val="1"/>
        </w:rPr>
        <w:t xml:space="preserve">第三篇：王老吉再投3.2亿元河南新乡建生产基地 李楚源倪依东等人出席</w:t>
      </w:r>
    </w:p>
    <w:p>
      <w:pPr>
        <w:ind w:left="0" w:right="0" w:firstLine="560"/>
        <w:spacing w:before="450" w:after="450" w:line="312" w:lineRule="auto"/>
      </w:pPr>
      <w:r>
        <w:rPr>
          <w:rFonts w:ascii="宋体" w:hAnsi="宋体" w:eastAsia="宋体" w:cs="宋体"/>
          <w:color w:val="000"/>
          <w:sz w:val="28"/>
          <w:szCs w:val="28"/>
        </w:rPr>
        <w:t xml:space="preserve">王老吉再投3.2亿元河南新乡建生产基地 李楚源倪依东等人出席 继上月在梅州建立王老吉凉茶浓缩汁提取基地之后，经营红罐王老吉的王老吉大健康有限公司1月20日又与河南省新乡市人民政府签约，在河南新乡建立王老吉大健康产业（新乡）生产基地。据悉，项目总投资约为人民币3.2亿元，是王老吉在华北市场产能布局的重要一环，将首先满足河南及其周边地区的王老吉市场需求。</w:t>
      </w:r>
    </w:p>
    <w:p>
      <w:pPr>
        <w:ind w:left="0" w:right="0" w:firstLine="560"/>
        <w:spacing w:before="450" w:after="450" w:line="312" w:lineRule="auto"/>
      </w:pPr>
      <w:r>
        <w:rPr>
          <w:rFonts w:ascii="宋体" w:hAnsi="宋体" w:eastAsia="宋体" w:cs="宋体"/>
          <w:color w:val="000"/>
          <w:sz w:val="28"/>
          <w:szCs w:val="28"/>
        </w:rPr>
        <w:t xml:space="preserve">此外，在签约仪式上，广药集团还与新乡市人民政府签定合作意向书，拟在新乡市属、县属多家公立医院开展医院药房信息化改造和医药物流延伸服务，推进广药大商业板块的升级。新乡市人民政府市长王战营、广药集团董事长李楚源、王老吉大健康公司副董事长倪依东、吴长海等相关领导出席并共同见证签约仪式。</w:t>
      </w:r>
    </w:p>
    <w:p>
      <w:pPr>
        <w:ind w:left="0" w:right="0" w:firstLine="560"/>
        <w:spacing w:before="450" w:after="450" w:line="312" w:lineRule="auto"/>
      </w:pPr>
      <w:r>
        <w:rPr>
          <w:rFonts w:ascii="宋体" w:hAnsi="宋体" w:eastAsia="宋体" w:cs="宋体"/>
          <w:color w:val="000"/>
          <w:sz w:val="28"/>
          <w:szCs w:val="28"/>
        </w:rPr>
        <w:t xml:space="preserve">建成后年产王老吉凉茶2,000万标箱，辐射周边省份</w:t>
      </w:r>
    </w:p>
    <w:p>
      <w:pPr>
        <w:ind w:left="0" w:right="0" w:firstLine="560"/>
        <w:spacing w:before="450" w:after="450" w:line="312" w:lineRule="auto"/>
      </w:pPr>
      <w:r>
        <w:rPr>
          <w:rFonts w:ascii="宋体" w:hAnsi="宋体" w:eastAsia="宋体" w:cs="宋体"/>
          <w:color w:val="000"/>
          <w:sz w:val="28"/>
          <w:szCs w:val="28"/>
        </w:rPr>
        <w:t xml:space="preserve">据悉，该项目总投资约为人民币3.2亿元，总占地面积1000亩，首期将建设两条罐装生产线，建成后王老吉凉茶年产量可达2,000万标箱，预计实现产值15亿元。王老吉表示，河南是人口大省，也是王老吉凉茶的主销区之一，新乡市地处中原腹地，资源丰富，经济发展迅速，是河南第三大城市，也是豫北的经济和交通中心，王老吉生产基地落户新乡，将首先满足河南省的市场需求，同时辐射周边省份。</w:t>
      </w:r>
    </w:p>
    <w:p>
      <w:pPr>
        <w:ind w:left="0" w:right="0" w:firstLine="560"/>
        <w:spacing w:before="450" w:after="450" w:line="312" w:lineRule="auto"/>
      </w:pPr>
      <w:r>
        <w:rPr>
          <w:rFonts w:ascii="宋体" w:hAnsi="宋体" w:eastAsia="宋体" w:cs="宋体"/>
          <w:color w:val="000"/>
          <w:sz w:val="28"/>
          <w:szCs w:val="28"/>
        </w:rPr>
        <w:t xml:space="preserve">据悉，此前王老吉已经在安徽阜阳、广州南沙、四川雅安、广东梅州等地进行产业布局。未来还将在华北、西北、华东、东北等多个区域设立生产基地，以满足发展的需要。2024年王老吉销售突破150亿元，重建凉茶市场的行业格局</w:t>
      </w:r>
    </w:p>
    <w:p>
      <w:pPr>
        <w:ind w:left="0" w:right="0" w:firstLine="560"/>
        <w:spacing w:before="450" w:after="450" w:line="312" w:lineRule="auto"/>
      </w:pPr>
      <w:r>
        <w:rPr>
          <w:rFonts w:ascii="宋体" w:hAnsi="宋体" w:eastAsia="宋体" w:cs="宋体"/>
          <w:color w:val="000"/>
          <w:sz w:val="28"/>
          <w:szCs w:val="28"/>
        </w:rPr>
        <w:t xml:space="preserve">2024年在激烈的市场竞争中，王老吉交了一份非常出色的成绩单。按快消口径王老吉凉茶超额完成了150亿元的销售目标。除此之外，王老吉还在产品研发、渠道建设、文化营销、法律维权方面都取得很大突破。去年不仅成功推出新品低糖、无糖凉茶和固体凉茶，突破了凉茶规格单一的局限，为凉茶产业的发展做出了巨大贡献。王老吉还建成了全国规模最大、藏品最丰富、科技含量最高的凉茶博物馆——王老吉凉茶博物馆，为凉茶文化的发扬光大提供了新平台；同时发起成立了我国首家凉茶学术机构——王老吉文化研究会，填补了我国在凉茶文化研究和交流领域学术组织和社团的空白。此外，王老吉在法律维权方面，还取得了“王老吉被改名案”、苏州毁容案、“怕上火就喝王老吉”广告语案等关键案件的胜利。</w:t>
      </w:r>
    </w:p>
    <w:p>
      <w:pPr>
        <w:ind w:left="0" w:right="0" w:firstLine="560"/>
        <w:spacing w:before="450" w:after="450" w:line="312" w:lineRule="auto"/>
      </w:pPr>
      <w:r>
        <w:rPr>
          <w:rFonts w:ascii="宋体" w:hAnsi="宋体" w:eastAsia="宋体" w:cs="宋体"/>
          <w:color w:val="000"/>
          <w:sz w:val="28"/>
          <w:szCs w:val="28"/>
        </w:rPr>
        <w:t xml:space="preserve">有业内人士分析，王老吉利用一年多的时间，实现了突破150亿元的销售，凉茶行业“二元竞争”格局初现，这将更有利于凉茶行业的发展。</w:t>
      </w:r>
    </w:p>
    <w:p>
      <w:pPr>
        <w:ind w:left="0" w:right="0" w:firstLine="560"/>
        <w:spacing w:before="450" w:after="450" w:line="312" w:lineRule="auto"/>
      </w:pPr>
      <w:r>
        <w:rPr>
          <w:rFonts w:ascii="宋体" w:hAnsi="宋体" w:eastAsia="宋体" w:cs="宋体"/>
          <w:color w:val="000"/>
          <w:sz w:val="28"/>
          <w:szCs w:val="28"/>
        </w:rPr>
        <w:t xml:space="preserve">将在新乡多家医院药房开展医药物流延伸服务，布局大商业板块 此次广药和河南新乡除了在王老吉大健康板块开展合作外，在大商业领域也有项目落地。广药集团与新乡市政府签订合作意向书，拟依托属下位于河南的南阳白云山和黄冠宝药业有限公司，在新乡市属、县属的多家公立医院开展医院药房信息化改造和医药物流延伸服务。这是继广药集团在广东省属、广州市和梅州市多家医院药房开展医药物流延伸服务之后，又一次在医药商业领域的版图扩张。据了解，南阳白云山和黄冠宝药业有限公司是广药集团属下广州白云山和黄中药有限公司于2024年并购河南南阳最大的医药流通公司南阳冠宝药业成立的合资企业。近年来，白云山和黄等广药下属企业依托该合资公司在河南完善的网络覆盖开发市场，目前该公司已成为广药一个“全方位销售服务代理，强有力工业模式运营”的重要平台。</w:t>
      </w:r>
    </w:p>
    <w:p>
      <w:pPr>
        <w:ind w:left="0" w:right="0" w:firstLine="560"/>
        <w:spacing w:before="450" w:after="450" w:line="312" w:lineRule="auto"/>
      </w:pPr>
      <w:r>
        <w:rPr>
          <w:rFonts w:ascii="宋体" w:hAnsi="宋体" w:eastAsia="宋体" w:cs="宋体"/>
          <w:color w:val="000"/>
          <w:sz w:val="28"/>
          <w:szCs w:val="28"/>
        </w:rPr>
        <w:t xml:space="preserve">广药集团董事长李楚源表示，河南作为中国重要的经济大省、人口大省，历来是广药集团省外市场的桥头堡。此次广药和新乡在大南药、大健康、大商业方面开启多方面合作，将进一步提升广药在河南的市场占有率。接下来，广药将结合自己在医药健康产业方面的优势，努力在带动当地就业，增加地方财政收入，提升医疗卫生服务水平，繁荣新乡经济等方面做更多的贡献。</w:t>
      </w:r>
    </w:p>
    <w:p>
      <w:pPr>
        <w:ind w:left="0" w:right="0" w:firstLine="560"/>
        <w:spacing w:before="450" w:after="450" w:line="312" w:lineRule="auto"/>
      </w:pPr>
      <w:r>
        <w:rPr>
          <w:rFonts w:ascii="宋体" w:hAnsi="宋体" w:eastAsia="宋体" w:cs="宋体"/>
          <w:color w:val="000"/>
          <w:sz w:val="28"/>
          <w:szCs w:val="28"/>
        </w:rPr>
        <w:t xml:space="preserve">据悉，广药去年超额完成全年目标，销售收入达545亿元。目前，广药集团正按照以“白云山”引领大南药，以“王老吉”引领大健康、以广州医药有限公司（广药与欧洲联合博姿合资成立）为平台引领“大商业”的品字形发展模式，2024年力争完成650亿元销售收入，提前一年完成“十二五”规划600亿元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第四篇：依法治企活动总结</w:t>
      </w:r>
    </w:p>
    <w:p>
      <w:pPr>
        <w:ind w:left="0" w:right="0" w:firstLine="560"/>
        <w:spacing w:before="450" w:after="450" w:line="312" w:lineRule="auto"/>
      </w:pPr>
      <w:r>
        <w:rPr>
          <w:rFonts w:ascii="宋体" w:hAnsi="宋体" w:eastAsia="宋体" w:cs="宋体"/>
          <w:color w:val="000"/>
          <w:sz w:val="28"/>
          <w:szCs w:val="28"/>
        </w:rPr>
        <w:t xml:space="preserve">2024年依法治企工作总结</w:t>
      </w:r>
    </w:p>
    <w:p>
      <w:pPr>
        <w:ind w:left="0" w:right="0" w:firstLine="560"/>
        <w:spacing w:before="450" w:after="450" w:line="312" w:lineRule="auto"/>
      </w:pPr>
      <w:r>
        <w:rPr>
          <w:rFonts w:ascii="宋体" w:hAnsi="宋体" w:eastAsia="宋体" w:cs="宋体"/>
          <w:color w:val="000"/>
          <w:sz w:val="28"/>
          <w:szCs w:val="28"/>
        </w:rPr>
        <w:t xml:space="preserve">***供电局党支部按照红兴隆电业局工会依法治企年活动实施方案，以“三个代表”重要思想为指导，紧紧围绕“五.五普法”为重要工作目标，有组织、有步骤地进行依法治企，依法治电，确保了依法治企活动的顺利开展，并取得了一定成绩。现将我局2024年依法治企工作情况总结如下：</w:t>
      </w:r>
    </w:p>
    <w:p>
      <w:pPr>
        <w:ind w:left="0" w:right="0" w:firstLine="560"/>
        <w:spacing w:before="450" w:after="450" w:line="312" w:lineRule="auto"/>
      </w:pPr>
      <w:r>
        <w:rPr>
          <w:rFonts w:ascii="宋体" w:hAnsi="宋体" w:eastAsia="宋体" w:cs="宋体"/>
          <w:color w:val="000"/>
          <w:sz w:val="28"/>
          <w:szCs w:val="28"/>
        </w:rPr>
        <w:t xml:space="preserve">一、健全机制，落实制度</w:t>
      </w:r>
    </w:p>
    <w:p>
      <w:pPr>
        <w:ind w:left="0" w:right="0" w:firstLine="560"/>
        <w:spacing w:before="450" w:after="450" w:line="312" w:lineRule="auto"/>
      </w:pPr>
      <w:r>
        <w:rPr>
          <w:rFonts w:ascii="宋体" w:hAnsi="宋体" w:eastAsia="宋体" w:cs="宋体"/>
          <w:color w:val="000"/>
          <w:sz w:val="28"/>
          <w:szCs w:val="28"/>
        </w:rPr>
        <w:t xml:space="preserve">2024年，我局把依法治企工作列入精神文明建设目标，为加强对依法治企工作的领导，保证各项工作落实到位，成立了依法治企活动领导小组。将所有生产经营活动纳入法律风险管理范畴，明晰管理要求、程序和权责，点面结合，全程监控；健全规章制度体系，强化执行，实现有章可循、有章必循、执章必严、违章必究，提升依法管理水平。</w:t>
      </w:r>
    </w:p>
    <w:p>
      <w:pPr>
        <w:ind w:left="0" w:right="0" w:firstLine="560"/>
        <w:spacing w:before="450" w:after="450" w:line="312" w:lineRule="auto"/>
      </w:pPr>
      <w:r>
        <w:rPr>
          <w:rFonts w:ascii="宋体" w:hAnsi="宋体" w:eastAsia="宋体" w:cs="宋体"/>
          <w:color w:val="000"/>
          <w:sz w:val="28"/>
          <w:szCs w:val="28"/>
        </w:rPr>
        <w:t xml:space="preserve">同时，实行分工负责，具体实施依法治企工作的各项任务，使依法治企工作做到整体推进，不留死角，在全局员工中形成人人学法、守法，用法的良好局面。</w:t>
      </w:r>
    </w:p>
    <w:p>
      <w:pPr>
        <w:ind w:left="0" w:right="0" w:firstLine="560"/>
        <w:spacing w:before="450" w:after="450" w:line="312" w:lineRule="auto"/>
      </w:pPr>
      <w:r>
        <w:rPr>
          <w:rFonts w:ascii="宋体" w:hAnsi="宋体" w:eastAsia="宋体" w:cs="宋体"/>
          <w:color w:val="000"/>
          <w:sz w:val="28"/>
          <w:szCs w:val="28"/>
        </w:rPr>
        <w:t xml:space="preserve">二、依法治企与实践相结合</w:t>
      </w:r>
    </w:p>
    <w:p>
      <w:pPr>
        <w:ind w:left="0" w:right="0" w:firstLine="560"/>
        <w:spacing w:before="450" w:after="450" w:line="312" w:lineRule="auto"/>
      </w:pPr>
      <w:r>
        <w:rPr>
          <w:rFonts w:ascii="宋体" w:hAnsi="宋体" w:eastAsia="宋体" w:cs="宋体"/>
          <w:color w:val="000"/>
          <w:sz w:val="28"/>
          <w:szCs w:val="28"/>
        </w:rPr>
        <w:t xml:space="preserve">我局把学法与用法、学法与守法、学法与依法治企紧密结合起来，进一步提高全体员工的民主意识、法制素质，以符合企业发展的要求。</w:t>
      </w:r>
    </w:p>
    <w:p>
      <w:pPr>
        <w:ind w:left="0" w:right="0" w:firstLine="560"/>
        <w:spacing w:before="450" w:after="450" w:line="312" w:lineRule="auto"/>
      </w:pPr>
      <w:r>
        <w:rPr>
          <w:rFonts w:ascii="宋体" w:hAnsi="宋体" w:eastAsia="宋体" w:cs="宋体"/>
          <w:color w:val="000"/>
          <w:sz w:val="28"/>
          <w:szCs w:val="28"/>
        </w:rPr>
        <w:t xml:space="preserve">1、有计划、有针对性地对各级各类人员进行法律培训。组织班组长以上人员参加普法学习培训，主要培训：《劳动合同法》、《合同法》、《侵权责任法》、《电力法》、《电力设施保护条例》、《黑龙江省电力设施建设与保护条例》、《供电营业规则》等重要法律法规。坚持对全体员工进行普法教育与规章制度学习，使员工能够基本熟悉与自身本职工作相关联的法律知识，做到学法、知法、守法。以领导干部和经营管理人员、财务人员、材料人员为重点，集中进行法律知识培训，使他们及时学习和掌握国家最新的法律法规，以提高他们的法律素质和依法经营和管理能力。有效的防范各种行业风险；对干部管理层进行深入开展反腐倡廉工作，全面加强我***供电局“一强三优”的现代化电力企业的形象。</w:t>
      </w:r>
    </w:p>
    <w:p>
      <w:pPr>
        <w:ind w:left="0" w:right="0" w:firstLine="560"/>
        <w:spacing w:before="450" w:after="450" w:line="312" w:lineRule="auto"/>
      </w:pPr>
      <w:r>
        <w:rPr>
          <w:rFonts w:ascii="宋体" w:hAnsi="宋体" w:eastAsia="宋体" w:cs="宋体"/>
          <w:color w:val="000"/>
          <w:sz w:val="28"/>
          <w:szCs w:val="28"/>
        </w:rPr>
        <w:t xml:space="preserve">2、通过开展宣传教育，进行法律维权。</w:t>
      </w:r>
    </w:p>
    <w:p>
      <w:pPr>
        <w:ind w:left="0" w:right="0" w:firstLine="560"/>
        <w:spacing w:before="450" w:after="450" w:line="312" w:lineRule="auto"/>
      </w:pPr>
      <w:r>
        <w:rPr>
          <w:rFonts w:ascii="宋体" w:hAnsi="宋体" w:eastAsia="宋体" w:cs="宋体"/>
          <w:color w:val="000"/>
          <w:sz w:val="28"/>
          <w:szCs w:val="28"/>
        </w:rPr>
        <w:t xml:space="preserve">我局通过与***公安分局联合开展了一次反窃电活动，在活动中，我们充分利用宣传车、传单、标语等多种形式，加大宣传《黑龙江省反窃电条例》、《电力设施保护条例》等有关法律法规力度，全面开展的宣传教育活动，初步形成了人人参与打击窃电行为的良好环境，确保了五九七***和谐的供用电次序，有力地保障了***经济快速稳定地发展。</w:t>
      </w:r>
    </w:p>
    <w:p>
      <w:pPr>
        <w:ind w:left="0" w:right="0" w:firstLine="560"/>
        <w:spacing w:before="450" w:after="450" w:line="312" w:lineRule="auto"/>
      </w:pPr>
      <w:r>
        <w:rPr>
          <w:rFonts w:ascii="宋体" w:hAnsi="宋体" w:eastAsia="宋体" w:cs="宋体"/>
          <w:color w:val="000"/>
          <w:sz w:val="28"/>
          <w:szCs w:val="28"/>
        </w:rPr>
        <w:t xml:space="preserve">3、我局通过依法治企活动的开展，将法制工作与电力企业生产经营管理工作紧密结合起来，及时发现和分析生产经营管理工作中有可能引发企业、个人违规、违纪、违法，承担法律责任的倾向性问题，努力从体制、机制、制度和管理监督等方面提出防范措施和相应对策。使各项制度逐步得到完善，依法治企工作得到进一步加强，保障了所有员工参与企业管理的权力和劳动权益，充分调动了职工的生产积极性，形成了人人学法、守法、用法的良好氛围。并于2024年被五九七***机关授予“五.五普法”文明单位和社会治安综合治理先进单位，为推动依法管理企业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三、依法治理工作经验</w:t>
      </w:r>
    </w:p>
    <w:p>
      <w:pPr>
        <w:ind w:left="0" w:right="0" w:firstLine="560"/>
        <w:spacing w:before="450" w:after="450" w:line="312" w:lineRule="auto"/>
      </w:pPr>
      <w:r>
        <w:rPr>
          <w:rFonts w:ascii="宋体" w:hAnsi="宋体" w:eastAsia="宋体" w:cs="宋体"/>
          <w:color w:val="000"/>
          <w:sz w:val="28"/>
          <w:szCs w:val="28"/>
        </w:rPr>
        <w:t xml:space="preserve">1、依法治理工作要从讲政治的高度来认识，当成日常工作的大事来抓。</w:t>
      </w:r>
    </w:p>
    <w:p>
      <w:pPr>
        <w:ind w:left="0" w:right="0" w:firstLine="560"/>
        <w:spacing w:before="450" w:after="450" w:line="312" w:lineRule="auto"/>
      </w:pPr>
      <w:r>
        <w:rPr>
          <w:rFonts w:ascii="宋体" w:hAnsi="宋体" w:eastAsia="宋体" w:cs="宋体"/>
          <w:color w:val="000"/>
          <w:sz w:val="28"/>
          <w:szCs w:val="28"/>
        </w:rPr>
        <w:t xml:space="preserve">2、依法治理工作必须加强领导，健全机构，常抓不懈。</w:t>
      </w:r>
    </w:p>
    <w:p>
      <w:pPr>
        <w:ind w:left="0" w:right="0" w:firstLine="560"/>
        <w:spacing w:before="450" w:after="450" w:line="312" w:lineRule="auto"/>
      </w:pPr>
      <w:r>
        <w:rPr>
          <w:rFonts w:ascii="宋体" w:hAnsi="宋体" w:eastAsia="宋体" w:cs="宋体"/>
          <w:color w:val="000"/>
          <w:sz w:val="28"/>
          <w:szCs w:val="28"/>
        </w:rPr>
        <w:t xml:space="preserve">3、正确运用法律维护企业和员工的合法权益。</w:t>
      </w:r>
    </w:p>
    <w:p>
      <w:pPr>
        <w:ind w:left="0" w:right="0" w:firstLine="560"/>
        <w:spacing w:before="450" w:after="450" w:line="312" w:lineRule="auto"/>
      </w:pPr>
      <w:r>
        <w:rPr>
          <w:rFonts w:ascii="宋体" w:hAnsi="宋体" w:eastAsia="宋体" w:cs="宋体"/>
          <w:color w:val="000"/>
          <w:sz w:val="28"/>
          <w:szCs w:val="28"/>
        </w:rPr>
        <w:t xml:space="preserve">4、依法治理工作要与各项生产经营管理工作，有机地结合起来。</w:t>
      </w:r>
    </w:p>
    <w:p>
      <w:pPr>
        <w:ind w:left="0" w:right="0" w:firstLine="560"/>
        <w:spacing w:before="450" w:after="450" w:line="312" w:lineRule="auto"/>
      </w:pPr>
      <w:r>
        <w:rPr>
          <w:rFonts w:ascii="宋体" w:hAnsi="宋体" w:eastAsia="宋体" w:cs="宋体"/>
          <w:color w:val="000"/>
          <w:sz w:val="28"/>
          <w:szCs w:val="28"/>
        </w:rPr>
        <w:t xml:space="preserve">5、依法治理工作还要加大深度和广度。</w:t>
      </w:r>
    </w:p>
    <w:p>
      <w:pPr>
        <w:ind w:left="0" w:right="0" w:firstLine="560"/>
        <w:spacing w:before="450" w:after="450" w:line="312" w:lineRule="auto"/>
      </w:pPr>
      <w:r>
        <w:rPr>
          <w:rFonts w:ascii="黑体" w:hAnsi="黑体" w:eastAsia="黑体" w:cs="黑体"/>
          <w:color w:val="000000"/>
          <w:sz w:val="36"/>
          <w:szCs w:val="36"/>
          <w:b w:val="1"/>
          <w:bCs w:val="1"/>
        </w:rPr>
        <w:t xml:space="preserve">第五篇：爱心助学活动总结倪红翠</w:t>
      </w:r>
    </w:p>
    <w:p>
      <w:pPr>
        <w:ind w:left="0" w:right="0" w:firstLine="560"/>
        <w:spacing w:before="450" w:after="450" w:line="312" w:lineRule="auto"/>
      </w:pPr>
      <w:r>
        <w:rPr>
          <w:rFonts w:ascii="宋体" w:hAnsi="宋体" w:eastAsia="宋体" w:cs="宋体"/>
          <w:color w:val="000"/>
          <w:sz w:val="28"/>
          <w:szCs w:val="28"/>
        </w:rPr>
        <w:t xml:space="preserve">爱心助学活动总结</w:t>
      </w:r>
    </w:p>
    <w:p>
      <w:pPr>
        <w:ind w:left="0" w:right="0" w:firstLine="560"/>
        <w:spacing w:before="450" w:after="450" w:line="312" w:lineRule="auto"/>
      </w:pPr>
      <w:r>
        <w:rPr>
          <w:rFonts w:ascii="宋体" w:hAnsi="宋体" w:eastAsia="宋体" w:cs="宋体"/>
          <w:color w:val="000"/>
          <w:sz w:val="28"/>
          <w:szCs w:val="28"/>
        </w:rPr>
        <w:t xml:space="preserve">倪红翠</w:t>
      </w:r>
    </w:p>
    <w:p>
      <w:pPr>
        <w:ind w:left="0" w:right="0" w:firstLine="560"/>
        <w:spacing w:before="450" w:after="450" w:line="312" w:lineRule="auto"/>
      </w:pPr>
      <w:r>
        <w:rPr>
          <w:rFonts w:ascii="宋体" w:hAnsi="宋体" w:eastAsia="宋体" w:cs="宋体"/>
          <w:color w:val="000"/>
          <w:sz w:val="28"/>
          <w:szCs w:val="28"/>
        </w:rPr>
        <w:t xml:space="preserve">一年来，我校组织教师开展扶贫助学活动，从思想、学习、生活、心理等多方面关心和帮助特困学生，在精神上鼓励他们坚定信心，在学业上引导他们树立恒心，在生活上为他们奉献一片爱心，使他们树立自尊、自强、自立的精神，引导他们健康成长和全面发展，做对社会有用的合格人才。通过这一活动，进一步提高了教师职业道德水平，促进了学校精神文明建设。我有幸参与了这些活动，现在总结一下。</w:t>
      </w:r>
    </w:p>
    <w:p>
      <w:pPr>
        <w:ind w:left="0" w:right="0" w:firstLine="560"/>
        <w:spacing w:before="450" w:after="450" w:line="312" w:lineRule="auto"/>
      </w:pPr>
      <w:r>
        <w:rPr>
          <w:rFonts w:ascii="宋体" w:hAnsi="宋体" w:eastAsia="宋体" w:cs="宋体"/>
          <w:color w:val="000"/>
          <w:sz w:val="28"/>
          <w:szCs w:val="28"/>
        </w:rPr>
        <w:t xml:space="preserve">我们把奉献爱心作为全心全意为人民服务、履行教育工作者神圣职责的具体行动，以高度的责任感和真挚的师生情走进学生家庭，走进学生心灵，使绝大多数被帮扶学生有了可喜的变化。他们看到了生活的美好前景，增强了学习和生活的信心，也给自己的亲人带来了很大的希望和安慰。“爱心”铸造了人民教师的新形象，“帮扶”开辟了德育工作的新领域，谱写了爱心体现党性、爱心托起明天的新篇章。“不让一个学生掉队”、“为学生一生发展奠定基础”的理念在实践中得到了强化。“甘当铺路石，甘当春蚕丝”成为我们广大教育工作者的真实写照。</w:t>
      </w:r>
    </w:p>
    <w:p>
      <w:pPr>
        <w:ind w:left="0" w:right="0" w:firstLine="560"/>
        <w:spacing w:before="450" w:after="450" w:line="312" w:lineRule="auto"/>
      </w:pPr>
      <w:r>
        <w:rPr>
          <w:rFonts w:ascii="宋体" w:hAnsi="宋体" w:eastAsia="宋体" w:cs="宋体"/>
          <w:color w:val="000"/>
          <w:sz w:val="28"/>
          <w:szCs w:val="28"/>
        </w:rPr>
        <w:t xml:space="preserve">播撒书香，扎实开展读书活动。为鼓励学校用好、用活学生捐赠的图书，组织开展了系列班级读书活动。以“知识共享”和“爱心交流”为主题，搭建孩子情感交流、爱心互动的平台，通过图书捐赠共读及征文的形式让孩子以一种更平等的心态去交流沟通、增进相互了解，促进健康成长。创造了校园文化建设的新形式、新做法。读书经验交流会，同学之间互相交流好做法、好经验，积极促进班级读书活动的开展，使捐赠图书真正发挥效用。开展丰富多彩、形式多样的校园读书活动，创建“书香班级”。</w:t>
      </w:r>
    </w:p>
    <w:p>
      <w:pPr>
        <w:ind w:left="0" w:right="0" w:firstLine="560"/>
        <w:spacing w:before="450" w:after="450" w:line="312" w:lineRule="auto"/>
      </w:pPr>
      <w:r>
        <w:rPr>
          <w:rFonts w:ascii="宋体" w:hAnsi="宋体" w:eastAsia="宋体" w:cs="宋体"/>
          <w:color w:val="000"/>
          <w:sz w:val="28"/>
          <w:szCs w:val="28"/>
        </w:rPr>
        <w:t xml:space="preserve">今后，我们将一如既往地把这项爱心工程、民心工程作为教育服务社会“品牌”坚持不懈地做好、做扎实。期待明天更美好。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2025-07-08T13:04:17+08:00</dcterms:created>
  <dcterms:modified xsi:type="dcterms:W3CDTF">2025-07-08T13:04:17+08:00</dcterms:modified>
</cp:coreProperties>
</file>

<file path=docProps/custom.xml><?xml version="1.0" encoding="utf-8"?>
<Properties xmlns="http://schemas.openxmlformats.org/officeDocument/2006/custom-properties" xmlns:vt="http://schemas.openxmlformats.org/officeDocument/2006/docPropsVTypes"/>
</file>