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总结小学体育工作总结本学期我校的体育工作从全面落实“健康第一”思想出发，牢固树立和坚持教育面向全体学生的原则，进一步从观念上理解和认识了实施素质教育、改革课堂教学模式的关键性和重要性，在全面提高学生素质的思想指导下，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第一篇：小学体育工作总结</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45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 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2024年我校手球代表队再此获得全国亚军。2024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2024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2024年7月，中国中学生武术锦标赛暨全国小学生夏令营，xx小学木兰在开幕式上进行了展示。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2024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2024年10月28日，xx市武术展示赛中，团体获二等奖，个人木兰拳，xx获得一等奖，xx获得二等奖。个人器械，翁雨寒获得一等奖，xx获得二等奖xx获得三等奖。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(1)本学期开展了丰富多彩的体育活动，成功的组办了2024年秋季田径运动会，全面提高了学生的整体素质和班级的凝聚力。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