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2024年度淮北市中小学新任教师公开招聘职位表</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淮北市中小学新任教师公开招聘职位表中公教育•给人改变未来的力量2024年度淮北市中小学新任教师公开招聘职位表亳州教师招考网内容涵盖：历年中小学教师资格证、考试培训、面试辅导、最新教师考试讲座等全方位教师考试信息，预祝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年度安徽省中小学新任教师公开招聘工作，根据《安徽省教育厅安徽省人力资源和社会保障厅安徽省机构编制委员会办公室安徽省财政厅关于中小学新任教师公开招聘的实施意见》（皖教师〔2024〕10号），现就2024年度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经省政府批准，2024年度安徽省中小学新任教师招聘岗位计划共7415名，其中普通高中1242名、初中1416名、小学4757名。招聘岗位计划等信息于5月 23日起同时在安徽教育网（www.feisuxs.com/general/103/5293/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2024年度全省中小学新任教师招聘统一笔试由省教育厅、省人力资源和社会保障厅共同组织实施。1.笔试科目和内容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笔试为《教育综合知识》和《学科专业知识》两科，所有考生均需参加。笔试范围以《2024年安徽省中小学新任教师公开招聘统一笔试考试大纲》为准。2.笔试时间和地点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年度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�省教育招生考试院）监督举报电话：0551-62827720（省教育纪工委）上述咨询服务和监督举报电话于正常办公时间使用。特此公告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经省政府批准，2024安徽省中小学新任教师招聘岗位计划共7415名，其中普通高中1242名、初中1416名、小学4757名。招聘岗位计划等信息于5月 23日起同时在安徽教育网</w:t>
      </w:r>
    </w:p>
    <w:p>
      <w:pPr>
        <w:ind w:left="0" w:right="0" w:firstLine="560"/>
        <w:spacing w:before="450" w:after="450" w:line="312" w:lineRule="auto"/>
      </w:pPr>
      <w:r>
        <w:rPr>
          <w:rFonts w:ascii="宋体" w:hAnsi="宋体" w:eastAsia="宋体" w:cs="宋体"/>
          <w:color w:val="000"/>
          <w:sz w:val="28"/>
          <w:szCs w:val="28"/>
        </w:rPr>
        <w:t xml:space="preserve">（/general/103/5293/电话：0558-5533789</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 84 �障部门认定具有考试违纪行为且在停考期内的人员；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 400 �因犯罪受过刑事处罚的人员和曾被开除公职的人员、受到党纪政纪处分期限未满或者正在接受纪律审查的人员、处于刑事处罚期间或者正在接受司法调查尚未做出结论的人员；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 400 �等信息，上传本人电子照片（近期免冠正面证件照，jpg格式，尺寸为295×413像素，大小20-100kb），并提供有效通讯方式。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 400 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12号）文件精神，以及宁德市公务员局《关于核准2024年蕉城区中小学幼儿园新任教师公开招聘计划的批复》（宁人复〔2024〕88 号）文件要求，现将2024年蕉城区中小学幼儿园新任教师公开招聘工作有关事项通知如下：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2024年蕉城区公开招聘56名教师，具体岗位见《2024年蕉城区中小学幼儿园新任教师公开招聘计划表》（附件）。</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1、招聘对象：全日制普通高校毕业的大专及以上学历的毕业生（含2024年全日制普通高校应届毕业生）。</w:t>
      </w:r>
    </w:p>
    <w:p>
      <w:pPr>
        <w:ind w:left="0" w:right="0" w:firstLine="560"/>
        <w:spacing w:before="450" w:after="450" w:line="312" w:lineRule="auto"/>
      </w:pPr>
      <w:r>
        <w:rPr>
          <w:rFonts w:ascii="宋体" w:hAnsi="宋体" w:eastAsia="宋体" w:cs="宋体"/>
          <w:color w:val="000"/>
          <w:sz w:val="28"/>
          <w:szCs w:val="28"/>
        </w:rPr>
        <w:t xml:space="preserve">2、政审条件：遵守宪法和法律，热爱教育事业，政治思想表现好，遵守社会公德，无违反计划生育，无参加邪教活动，无犯罪记录。</w:t>
      </w:r>
    </w:p>
    <w:p>
      <w:pPr>
        <w:ind w:left="0" w:right="0" w:firstLine="560"/>
        <w:spacing w:before="450" w:after="450" w:line="312" w:lineRule="auto"/>
      </w:pPr>
      <w:r>
        <w:rPr>
          <w:rFonts w:ascii="宋体" w:hAnsi="宋体" w:eastAsia="宋体" w:cs="宋体"/>
          <w:color w:val="000"/>
          <w:sz w:val="28"/>
          <w:szCs w:val="28"/>
        </w:rPr>
        <w:t xml:space="preserve">3、岗位条件：年龄在18周岁以上，25周岁以下具有宁德市常住户口（指2024年3月23日前已具有宁德市常住户口的人员，本市在市外大专以上院校的毕业生；硕士研究生的年龄可放宽30周岁），福建省常住户口按以上原则类推确认。并符合《2024年蕉城区中小学幼儿园新任教师公开招聘计划表》中提出的条件要求。</w:t>
      </w:r>
    </w:p>
    <w:p>
      <w:pPr>
        <w:ind w:left="0" w:right="0" w:firstLine="560"/>
        <w:spacing w:before="450" w:after="450" w:line="312" w:lineRule="auto"/>
      </w:pPr>
      <w:r>
        <w:rPr>
          <w:rFonts w:ascii="宋体" w:hAnsi="宋体" w:eastAsia="宋体" w:cs="宋体"/>
          <w:color w:val="000"/>
          <w:sz w:val="28"/>
          <w:szCs w:val="28"/>
        </w:rPr>
        <w:t xml:space="preserve">4、身体条件：具有良好的心理素质，并符合福建省申报认定教师资格人员体检办法中规定的身体条件。</w:t>
      </w:r>
    </w:p>
    <w:p>
      <w:pPr>
        <w:ind w:left="0" w:right="0" w:firstLine="560"/>
        <w:spacing w:before="450" w:after="450" w:line="312" w:lineRule="auto"/>
      </w:pPr>
      <w:r>
        <w:rPr>
          <w:rFonts w:ascii="宋体" w:hAnsi="宋体" w:eastAsia="宋体" w:cs="宋体"/>
          <w:color w:val="000"/>
          <w:sz w:val="28"/>
          <w:szCs w:val="28"/>
        </w:rPr>
        <w:t xml:space="preserve">5、符合上述报名条件者只可选报其中一个教师职位，报考职位填报后不得更改。</w:t>
      </w:r>
    </w:p>
    <w:p>
      <w:pPr>
        <w:ind w:left="0" w:right="0" w:firstLine="560"/>
        <w:spacing w:before="450" w:after="450" w:line="312" w:lineRule="auto"/>
      </w:pPr>
      <w:r>
        <w:rPr>
          <w:rFonts w:ascii="宋体" w:hAnsi="宋体" w:eastAsia="宋体" w:cs="宋体"/>
          <w:color w:val="000"/>
          <w:sz w:val="28"/>
          <w:szCs w:val="28"/>
        </w:rPr>
        <w:t xml:space="preserve">三、报名时间、方式和要求</w:t>
      </w:r>
    </w:p>
    <w:p>
      <w:pPr>
        <w:ind w:left="0" w:right="0" w:firstLine="560"/>
        <w:spacing w:before="450" w:after="450" w:line="312" w:lineRule="auto"/>
      </w:pPr>
      <w:r>
        <w:rPr>
          <w:rFonts w:ascii="宋体" w:hAnsi="宋体" w:eastAsia="宋体" w:cs="宋体"/>
          <w:color w:val="000"/>
          <w:sz w:val="28"/>
          <w:szCs w:val="28"/>
        </w:rPr>
        <w:t xml:space="preserve">1、报考时间：2024年3月17日至2024年3月23日。</w:t>
      </w:r>
    </w:p>
    <w:p>
      <w:pPr>
        <w:ind w:left="0" w:right="0" w:firstLine="560"/>
        <w:spacing w:before="450" w:after="450" w:line="312" w:lineRule="auto"/>
      </w:pPr>
      <w:r>
        <w:rPr>
          <w:rFonts w:ascii="宋体" w:hAnsi="宋体" w:eastAsia="宋体" w:cs="宋体"/>
          <w:color w:val="000"/>
          <w:sz w:val="28"/>
          <w:szCs w:val="28"/>
        </w:rPr>
        <w:t xml:space="preserve">2、报考形式：报考者在规定时间内登录“福建省教育考试院www.feisuxs/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3、报考资格审核：报考者在规定时间内上网报名和缴费，蕉城区教育局对报名者个人提供的网上报考信息进行初审、复核，报名者通过网上报名系统查阅报考资格审查结果，最终复核以入闱面试前复核为准。</w:t>
      </w:r>
    </w:p>
    <w:p>
      <w:pPr>
        <w:ind w:left="0" w:right="0" w:firstLine="560"/>
        <w:spacing w:before="450" w:after="450" w:line="312" w:lineRule="auto"/>
      </w:pPr>
      <w:r>
        <w:rPr>
          <w:rFonts w:ascii="宋体" w:hAnsi="宋体" w:eastAsia="宋体" w:cs="宋体"/>
          <w:color w:val="000"/>
          <w:sz w:val="28"/>
          <w:szCs w:val="28"/>
        </w:rPr>
        <w:t xml:space="preserve">四、笔试时间、科目和地点</w:t>
      </w:r>
    </w:p>
    <w:p>
      <w:pPr>
        <w:ind w:left="0" w:right="0" w:firstLine="560"/>
        <w:spacing w:before="450" w:after="450" w:line="312" w:lineRule="auto"/>
      </w:pPr>
      <w:r>
        <w:rPr>
          <w:rFonts w:ascii="宋体" w:hAnsi="宋体" w:eastAsia="宋体" w:cs="宋体"/>
          <w:color w:val="000"/>
          <w:sz w:val="28"/>
          <w:szCs w:val="28"/>
        </w:rPr>
        <w:t xml:space="preserve">1、笔试时间：2024年4月13日，参加省教育厅统一组织的全省中小学幼儿园新任教师公开招聘笔试。</w:t>
      </w:r>
    </w:p>
    <w:p>
      <w:pPr>
        <w:ind w:left="0" w:right="0" w:firstLine="560"/>
        <w:spacing w:before="450" w:after="450" w:line="312" w:lineRule="auto"/>
      </w:pPr>
      <w:r>
        <w:rPr>
          <w:rFonts w:ascii="宋体" w:hAnsi="宋体" w:eastAsia="宋体" w:cs="宋体"/>
          <w:color w:val="000"/>
          <w:sz w:val="28"/>
          <w:szCs w:val="28"/>
        </w:rPr>
        <w:t xml:space="preserve">2、笔试内容：报考教师岗位的参加省教育厅统一组织的全省中小学新任教师公开招聘笔试，分教育综合知识考试和专业知识考试两部分；考试大纲见福建省教育厅网站（http://www.feisuxs/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2、拟聘用人员必须政审合格，在蕉城教育网上公示一周，无异议后按闽政文〔2024〕344号及宁区委办发〔2024〕82号文件规定办理聘用手续。</w:t>
      </w:r>
    </w:p>
    <w:p>
      <w:pPr>
        <w:ind w:left="0" w:right="0" w:firstLine="560"/>
        <w:spacing w:before="450" w:after="450" w:line="312" w:lineRule="auto"/>
      </w:pPr>
      <w:r>
        <w:rPr>
          <w:rFonts w:ascii="宋体" w:hAnsi="宋体" w:eastAsia="宋体" w:cs="宋体"/>
          <w:color w:val="000"/>
          <w:sz w:val="28"/>
          <w:szCs w:val="28"/>
        </w:rPr>
        <w:t xml:space="preserve">3、被招聘的教师，实行试用期一年，一年后经考核合格，按期转正定级，由用人单位正式聘用，聘用合同每三年签订一次，在服务期内不调动、不改行。</w:t>
      </w:r>
    </w:p>
    <w:p>
      <w:pPr>
        <w:ind w:left="0" w:right="0" w:firstLine="560"/>
        <w:spacing w:before="450" w:after="450" w:line="312" w:lineRule="auto"/>
      </w:pPr>
      <w:r>
        <w:rPr>
          <w:rFonts w:ascii="宋体" w:hAnsi="宋体" w:eastAsia="宋体" w:cs="宋体"/>
          <w:color w:val="000"/>
          <w:sz w:val="28"/>
          <w:szCs w:val="28"/>
        </w:rPr>
        <w:t xml:space="preserve">4、被聘用的农村中学教师原则上安排农村中学（含九年一贯制初中部）任教；小学教师安排在农村小学（含九年一贯制小学部）任教；农村幼儿园教师安排在农村中心园（含九年一贯制学校幼儿部）任教，不服从分配或在规定时间内未到工作单位报到上班的，取消聘用资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招聘岗位有空缺的实行补充招聘。参加全省统一笔试但未被聘用的应聘者，可登录中小学新任教师公开招聘报名系统进行补充招聘报名，每位应聘者可报考1个岗位（即1个市、县），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2、根据补充招聘应聘者笔试成绩从高到低，按照拟聘人数与进入面试人数1︰3的比例确定面试人选，开展面试、体检、考核、聘用等工作。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3、参加服务基层项目服务期满考核合格高校毕业生（我省组织实施的“三支一扶”计划、“志愿服务西部计划”〈含研究生支教团〉、“志愿服务欠发达地区计划”和“服务社区计划”以及参加省外组织实施的上述项目福建生源的高校毕业生）、复退士兵、全运会以上运动员获奖者，需在3月27日-28日向区教育局提交相关材料，按有关规定笔试成绩给予加分，逾期责任自负。</w:t>
      </w:r>
    </w:p>
    <w:p>
      <w:pPr>
        <w:ind w:left="0" w:right="0" w:firstLine="560"/>
        <w:spacing w:before="450" w:after="450" w:line="312" w:lineRule="auto"/>
      </w:pPr>
      <w:r>
        <w:rPr>
          <w:rFonts w:ascii="宋体" w:hAnsi="宋体" w:eastAsia="宋体" w:cs="宋体"/>
          <w:color w:val="000"/>
          <w:sz w:val="28"/>
          <w:szCs w:val="28"/>
        </w:rPr>
        <w:t xml:space="preserve">4、整个招考工作要坚持“公开、平等、竞争、择优”原则，接受有关部门和社会的监督。</w:t>
      </w:r>
    </w:p>
    <w:p>
      <w:pPr>
        <w:ind w:left="0" w:right="0" w:firstLine="560"/>
        <w:spacing w:before="450" w:after="450" w:line="312" w:lineRule="auto"/>
      </w:pPr>
      <w:r>
        <w:rPr>
          <w:rFonts w:ascii="宋体" w:hAnsi="宋体" w:eastAsia="宋体" w:cs="宋体"/>
          <w:color w:val="000"/>
          <w:sz w:val="28"/>
          <w:szCs w:val="28"/>
        </w:rPr>
        <w:t xml:space="preserve">附件：2024年蕉城区中小学幼儿园新任教师公开招聘计划表.xls</w:t>
      </w:r>
    </w:p>
    <w:p>
      <w:pPr>
        <w:ind w:left="0" w:right="0" w:firstLine="560"/>
        <w:spacing w:before="450" w:after="450" w:line="312" w:lineRule="auto"/>
      </w:pPr>
      <w:r>
        <w:rPr>
          <w:rFonts w:ascii="宋体" w:hAnsi="宋体" w:eastAsia="宋体" w:cs="宋体"/>
          <w:color w:val="000"/>
          <w:sz w:val="28"/>
          <w:szCs w:val="28"/>
        </w:rPr>
        <w:t xml:space="preserve">中公正版图书：http://shop102350116.taobao.com/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第四篇：2024淮北市市直及三区中小学新任教师公开招聘公告(三)</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【导读】安徽教师招聘考试网为您提供：2024淮北市市直及三区中小学新任教师公开招聘公告</w:t>
      </w:r>
    </w:p>
    <w:p>
      <w:pPr>
        <w:ind w:left="0" w:right="0" w:firstLine="560"/>
        <w:spacing w:before="450" w:after="450" w:line="312" w:lineRule="auto"/>
      </w:pPr>
      <w:r>
        <w:rPr>
          <w:rFonts w:ascii="宋体" w:hAnsi="宋体" w:eastAsia="宋体" w:cs="宋体"/>
          <w:color w:val="000"/>
          <w:sz w:val="28"/>
          <w:szCs w:val="28"/>
        </w:rPr>
        <w:t xml:space="preserve">（三），欢迎加入安徽教师考试交流群：92091184。更多信息请关注安徽人事考试网http://wuhu.offcn.com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2024安徽省中小学新任教师公开招聘公告》，2024年7月23日至7月24日对报考市直及三区招聘岗位笔试入围考生进行了现场资格复审。经审查，20名考生资格复审未通过或未参加资格复审。空缺名额按相应岗位笔试成绩依次递补，共有18名考生符合递补资格复审条件，现将递补资格复审考生名单予以公布(见附件)。</w:t>
      </w:r>
    </w:p>
    <w:p>
      <w:pPr>
        <w:ind w:left="0" w:right="0" w:firstLine="560"/>
        <w:spacing w:before="450" w:after="450" w:line="312" w:lineRule="auto"/>
      </w:pPr>
      <w:r>
        <w:rPr>
          <w:rFonts w:ascii="宋体" w:hAnsi="宋体" w:eastAsia="宋体" w:cs="宋体"/>
          <w:color w:val="000"/>
          <w:sz w:val="28"/>
          <w:szCs w:val="28"/>
        </w:rPr>
        <w:t xml:space="preserve">请递补资格复审考生于7月27日上午8：00-11：00，下午15：00-17：30携带本人有效居民身份证件、学历及学位证书、教师资格证、资格复审信息表(在报名网站上自行下载并打印)及招聘岗位要求相关证件的原件到淮北市教育局一楼报名大厅进行资格复审，逾期不至，视为自动放弃。</w:t>
      </w:r>
    </w:p>
    <w:p>
      <w:pPr>
        <w:ind w:left="0" w:right="0" w:firstLine="560"/>
        <w:spacing w:before="450" w:after="450" w:line="312" w:lineRule="auto"/>
      </w:pPr>
      <w:r>
        <w:rPr>
          <w:rFonts w:ascii="宋体" w:hAnsi="宋体" w:eastAsia="宋体" w:cs="宋体"/>
          <w:color w:val="000"/>
          <w:sz w:val="28"/>
          <w:szCs w:val="28"/>
        </w:rPr>
        <w:t xml:space="preserve">递补人员名单.xls</w:t>
      </w:r>
    </w:p>
    <w:p>
      <w:pPr>
        <w:ind w:left="0" w:right="0" w:firstLine="560"/>
        <w:spacing w:before="450" w:after="450" w:line="312" w:lineRule="auto"/>
      </w:pPr>
      <w:r>
        <w:rPr>
          <w:rFonts w:ascii="宋体" w:hAnsi="宋体" w:eastAsia="宋体" w:cs="宋体"/>
          <w:color w:val="000"/>
          <w:sz w:val="28"/>
          <w:szCs w:val="28"/>
        </w:rPr>
        <w:t xml:space="preserve">淮北市2024年新任教师招聘工作组</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第五篇：2024年淮北市公开招聘事业单位工作人员48名职位表</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【导读】安徽事业单位招聘网为您提供：2024年淮北市公开招聘事业单位工作人员48名公告，欢迎加入安徽事业单位QQ群：119499091。更多信息请关注安徽人事考试网http://wuhu.offcn.com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根据我市经济社会发展的需要，按照省委组织部、省人社厅《关于印发〈安徽省事业单位公开招聘人员暂行办法〉的通知》(皖人社发〔2024〕78号)精神，经市编委会同意，2024年我市计划面向社会公开招聘事业单位工作人员48名。按照《安徽省淮北市2024年公开招聘事业单位工作人员实施方案》要求，现就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(一)坚持德才兼备、按岗聘用的用人标准和“民主、公开、竞争、择优”的原则，按照招聘岗位条件及要求，面向社会，采用考试、考核相结合的方法招聘。</w:t>
      </w:r>
    </w:p>
    <w:p>
      <w:pPr>
        <w:ind w:left="0" w:right="0" w:firstLine="560"/>
        <w:spacing w:before="450" w:after="450" w:line="312" w:lineRule="auto"/>
      </w:pPr>
      <w:r>
        <w:rPr>
          <w:rFonts w:ascii="宋体" w:hAnsi="宋体" w:eastAsia="宋体" w:cs="宋体"/>
          <w:color w:val="000"/>
          <w:sz w:val="28"/>
          <w:szCs w:val="28"/>
        </w:rPr>
        <w:t xml:space="preserve">(二)坚持统一组织、分工负责的原则，采取统分结合的方式实施招聘工作。</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本次招聘事业单位工作人员48 名(详见岗位简章)。其中，报考专业技术岗位的，属应历届高校毕业生的应聘者，均聘用在专业技术初级岗位上。原在岗且具有专业技术职称并已聘用兑现工资待遇的应聘者，按照招聘单位聘用方案，在相应岗位有空余的情况下，经招聘单位同意，可以聘用到相应的专业技术岗位;招聘事业单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(二)遵守宪法和法律，品行端正，爱岗敬业;</w:t>
      </w:r>
    </w:p>
    <w:p>
      <w:pPr>
        <w:ind w:left="0" w:right="0" w:firstLine="560"/>
        <w:spacing w:before="450" w:after="450" w:line="312" w:lineRule="auto"/>
      </w:pPr>
      <w:r>
        <w:rPr>
          <w:rFonts w:ascii="宋体" w:hAnsi="宋体" w:eastAsia="宋体" w:cs="宋体"/>
          <w:color w:val="000"/>
          <w:sz w:val="28"/>
          <w:szCs w:val="28"/>
        </w:rPr>
        <w:t xml:space="preserve">(三)具备招聘岗位要求的国家承认的学历和专业、资格条件(详见岗位简章);</w:t>
      </w:r>
    </w:p>
    <w:p>
      <w:pPr>
        <w:ind w:left="0" w:right="0" w:firstLine="560"/>
        <w:spacing w:before="450" w:after="450" w:line="312" w:lineRule="auto"/>
      </w:pPr>
      <w:r>
        <w:rPr>
          <w:rFonts w:ascii="宋体" w:hAnsi="宋体" w:eastAsia="宋体" w:cs="宋体"/>
          <w:color w:val="000"/>
          <w:sz w:val="28"/>
          <w:szCs w:val="28"/>
        </w:rPr>
        <w:t xml:space="preserve">(四)身体健康，具备正常履行招聘岗位职责的身体条件;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(五)公开招聘人员岗位表中的“35周岁以下”为“1979年7月1日至1996年7月1日期间出生”(其他涉及年龄计算的依此类推)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(六)党政机关和事业单位在编人员报考的，须按人事管理权限提供单位、主管部门同意报考的证明;其他类型在职人员报考，须提供单位同意报考的证明。</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1、报名方式和时间：报名采用网络报名方式，报名网站为淮北市人事考试网，网址为：http://。报名时间为：2024年7月16日上午8：30至7月22日下午17：00。</w:t>
      </w:r>
    </w:p>
    <w:p>
      <w:pPr>
        <w:ind w:left="0" w:right="0" w:firstLine="560"/>
        <w:spacing w:before="450" w:after="450" w:line="312" w:lineRule="auto"/>
      </w:pPr>
      <w:r>
        <w:rPr>
          <w:rFonts w:ascii="宋体" w:hAnsi="宋体" w:eastAsia="宋体" w:cs="宋体"/>
          <w:color w:val="000"/>
          <w:sz w:val="28"/>
          <w:szCs w:val="28"/>
        </w:rPr>
        <w:t xml:space="preserve">报考人员登录淮北市人事考试网进行报名，在网上阅知并签署“考生诚信承诺书”，按要求如实、正确填写《安徽省淮北市2024年公开招聘事业单位工作人员资格审查表》，并上传本人电子照片(近期免冠正面证件照，jpg格式，尺寸为295×413像素，大小20—100kb)。所填信息必须与本人实际情况、报考条件和所报考岗位的要求一致。凡弄虚作假者，一经查实，取消考试、聘用等资格。招聘期间，须提供有效通讯方式，并确保联络畅通，否则责任和后果自负。</w:t>
      </w:r>
    </w:p>
    <w:p>
      <w:pPr>
        <w:ind w:left="0" w:right="0" w:firstLine="560"/>
        <w:spacing w:before="450" w:after="450" w:line="312" w:lineRule="auto"/>
      </w:pPr>
      <w:r>
        <w:rPr>
          <w:rFonts w:ascii="宋体" w:hAnsi="宋体" w:eastAsia="宋体" w:cs="宋体"/>
          <w:color w:val="000"/>
          <w:sz w:val="28"/>
          <w:szCs w:val="28"/>
        </w:rPr>
        <w:t xml:space="preserve">每位报考人员限报一个岗位，并须使用同一有效居民身份证件报名和参加考试。</w:t>
      </w:r>
    </w:p>
    <w:p>
      <w:pPr>
        <w:ind w:left="0" w:right="0" w:firstLine="560"/>
        <w:spacing w:before="450" w:after="450" w:line="312" w:lineRule="auto"/>
      </w:pPr>
      <w:r>
        <w:rPr>
          <w:rFonts w:ascii="宋体" w:hAnsi="宋体" w:eastAsia="宋体" w:cs="宋体"/>
          <w:color w:val="000"/>
          <w:sz w:val="28"/>
          <w:szCs w:val="28"/>
        </w:rPr>
        <w:t xml:space="preserve">2、资格审查和确认：由市招聘工作办公室对报考人员的报考资格进行审查确认。报考人员于报名后至2024年7月24日17：00前登录淮北市人事考试网查询是否通过报考资格初审。通过初审的，不能再报考其他岗位;尚未初审或未通过初审的，在2024年7月25日17：00之前可以修改信息改报其他岗位。</w:t>
      </w:r>
    </w:p>
    <w:p>
      <w:pPr>
        <w:ind w:left="0" w:right="0" w:firstLine="560"/>
        <w:spacing w:before="450" w:after="450" w:line="312" w:lineRule="auto"/>
      </w:pPr>
      <w:r>
        <w:rPr>
          <w:rFonts w:ascii="宋体" w:hAnsi="宋体" w:eastAsia="宋体" w:cs="宋体"/>
          <w:color w:val="000"/>
          <w:sz w:val="28"/>
          <w:szCs w:val="28"/>
        </w:rPr>
        <w:t xml:space="preserve">报考人员需提前办理网上支付笔试考试费用的支付工具(工商银行银联卡)。通过资格初审的报考人员，须于2024年7月28日17∶00之前，在网上按安徽省物价局《 关于同意继续执行事业单位录用人员等考试收费标准的函》(皖价费〔2024〕118号)文件规定缴纳笔试考务费90元(每科45元)，逾期未缴费的视为自动放弃。</w:t>
      </w:r>
    </w:p>
    <w:p>
      <w:pPr>
        <w:ind w:left="0" w:right="0" w:firstLine="560"/>
        <w:spacing w:before="450" w:after="450" w:line="312" w:lineRule="auto"/>
      </w:pPr>
      <w:r>
        <w:rPr>
          <w:rFonts w:ascii="宋体" w:hAnsi="宋体" w:eastAsia="宋体" w:cs="宋体"/>
          <w:color w:val="000"/>
          <w:sz w:val="28"/>
          <w:szCs w:val="28"/>
        </w:rPr>
        <w:t xml:space="preserve">报考岗位确认截止后，报考确认人数与招聘岗位数一般应不小于3:1的竞争比例，招聘紧缺稀少专业的岗位，经市招聘工作组研究同意后，竞争比例可放宽至2：1。达不到竞争比例的岗位将予以取消或相应减少招聘岗位数。放宽比例和取消及减少的岗位，于2024年7月31日在淮北市人力资源和社会保障局门户网站()、淮北市人事考试网()、淮北人事人才网()等网站发布(以下招聘信息均在以上三个网站公布)。报考岗位被取消的已缴费人员，可于8月2日9：00-17：00改报其他符合报考条件的岗位。未改报其他岗位的报考人员，将不再参加笔试，考务费退还本人。</w:t>
      </w:r>
    </w:p>
    <w:p>
      <w:pPr>
        <w:ind w:left="0" w:right="0" w:firstLine="560"/>
        <w:spacing w:before="450" w:after="450" w:line="312" w:lineRule="auto"/>
      </w:pPr>
      <w:r>
        <w:rPr>
          <w:rFonts w:ascii="宋体" w:hAnsi="宋体" w:eastAsia="宋体" w:cs="宋体"/>
          <w:color w:val="000"/>
          <w:sz w:val="28"/>
          <w:szCs w:val="28"/>
        </w:rPr>
        <w:t xml:space="preserve">报考人员可于2024年8月20日9：00至8月24日8：00从淮北市人事考试网自行下载并打印准考证。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1、笔试时间：笔试定于2024年8月24日举行，具体考试时间及地点见准考证。</w:t>
      </w:r>
    </w:p>
    <w:p>
      <w:pPr>
        <w:ind w:left="0" w:right="0" w:firstLine="560"/>
        <w:spacing w:before="450" w:after="450" w:line="312" w:lineRule="auto"/>
      </w:pPr>
      <w:r>
        <w:rPr>
          <w:rFonts w:ascii="宋体" w:hAnsi="宋体" w:eastAsia="宋体" w:cs="宋体"/>
          <w:color w:val="000"/>
          <w:sz w:val="28"/>
          <w:szCs w:val="28"/>
        </w:rPr>
        <w:t xml:space="preserve">2、笔试科目：共2科，即公共科目和专业科目。公共科目考试内容为：政治、经济、法律、人文、管理、国情等常识，判断推理，言语理解与表达，写作等相关知识;专业科目考试内容为：招聘岗位所需的主要专业基础知识等。笔试每科满分100分，时间为公共科目150分钟，专业科目120分钟。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8月25至8月26日(上午8：00-11：30，下午15：00-17：30)，携带相关证书到淮北市人社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为确保新进人员基本素质，设定笔试专业科目最低控制合格分数线。专业科目成绩达到60分及以上(含加分)的考生，方可进入资格复审程序。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根据笔试成绩，在专业科目成绩达到60分及以上(含加分)的考生中，从高分到低分按岗位数与考生数1：3的比例(同岗位招聘数在10名以上的，按1:2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w:t>
      </w:r>
    </w:p>
    <w:p>
      <w:pPr>
        <w:ind w:left="0" w:right="0" w:firstLine="560"/>
        <w:spacing w:before="450" w:after="450" w:line="312" w:lineRule="auto"/>
      </w:pPr>
      <w:r>
        <w:rPr>
          <w:rFonts w:ascii="宋体" w:hAnsi="宋体" w:eastAsia="宋体" w:cs="宋体"/>
          <w:color w:val="000"/>
          <w:sz w:val="28"/>
          <w:szCs w:val="28"/>
        </w:rPr>
        <w:t xml:space="preserve">资格复审时报考人员须提供本人有效居民身份证、学历及学位证书、笔试准考证、报名资格审查表(在报名网站上自行下载并打印)及招聘岗位要求相关证件的原件及复印件各一份。除上述材料外，报考人员中：</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1、属全日制2024年应届毕业生，尚未取得学历学位证书的，须提供本人学生证和所在学校盖章的毕业生就业推荐表的原件及复印件各1份。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w:t>
      </w:r>
    </w:p>
    <w:p>
      <w:pPr>
        <w:ind w:left="0" w:right="0" w:firstLine="560"/>
        <w:spacing w:before="450" w:after="450" w:line="312" w:lineRule="auto"/>
      </w:pPr>
      <w:r>
        <w:rPr>
          <w:rFonts w:ascii="宋体" w:hAnsi="宋体" w:eastAsia="宋体" w:cs="宋体"/>
          <w:color w:val="000"/>
          <w:sz w:val="28"/>
          <w:szCs w:val="28"/>
        </w:rPr>
        <w:t xml:space="preserve">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及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到低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资格复审合格的人员确定为面试人选。面试人选名单及面试通知单领取时间和地点在上述网站另行公布。面试具体时间、地点见面试通知单。面试人选在领取面试通知单的同时，按每人 80 元缴纳面试费。</w:t>
      </w:r>
    </w:p>
    <w:p>
      <w:pPr>
        <w:ind w:left="0" w:right="0" w:firstLine="560"/>
        <w:spacing w:before="450" w:after="450" w:line="312" w:lineRule="auto"/>
      </w:pPr>
      <w:r>
        <w:rPr>
          <w:rFonts w:ascii="宋体" w:hAnsi="宋体" w:eastAsia="宋体" w:cs="宋体"/>
          <w:color w:val="000"/>
          <w:sz w:val="28"/>
          <w:szCs w:val="28"/>
        </w:rPr>
        <w:t xml:space="preserve">面试采取结构化面试方式进行，每名考生面试时间为15分钟。面试主要考察考生的综合素质、专业知识、专业(业务)能力、管理能力以及潜能等。</w:t>
      </w:r>
    </w:p>
    <w:p>
      <w:pPr>
        <w:ind w:left="0" w:right="0" w:firstLine="560"/>
        <w:spacing w:before="450" w:after="450" w:line="312" w:lineRule="auto"/>
      </w:pPr>
      <w:r>
        <w:rPr>
          <w:rFonts w:ascii="宋体" w:hAnsi="宋体" w:eastAsia="宋体" w:cs="宋体"/>
          <w:color w:val="000"/>
          <w:sz w:val="28"/>
          <w:szCs w:val="28"/>
        </w:rPr>
        <w:t xml:space="preserve">考生面试顺序按各面试组当天现场抽签顺序确定。</w:t>
      </w:r>
    </w:p>
    <w:p>
      <w:pPr>
        <w:ind w:left="0" w:right="0" w:firstLine="560"/>
        <w:spacing w:before="450" w:after="450" w:line="312" w:lineRule="auto"/>
      </w:pPr>
      <w:r>
        <w:rPr>
          <w:rFonts w:ascii="宋体" w:hAnsi="宋体" w:eastAsia="宋体" w:cs="宋体"/>
          <w:color w:val="000"/>
          <w:sz w:val="28"/>
          <w:szCs w:val="28"/>
        </w:rPr>
        <w:t xml:space="preserve">面试满分为100分，面试成绩当场评定并向考生本人宣布。</w:t>
      </w:r>
    </w:p>
    <w:p>
      <w:pPr>
        <w:ind w:left="0" w:right="0" w:firstLine="560"/>
        <w:spacing w:before="450" w:after="450" w:line="312" w:lineRule="auto"/>
      </w:pPr>
      <w:r>
        <w:rPr>
          <w:rFonts w:ascii="宋体" w:hAnsi="宋体" w:eastAsia="宋体" w:cs="宋体"/>
          <w:color w:val="000"/>
          <w:sz w:val="28"/>
          <w:szCs w:val="28"/>
        </w:rPr>
        <w:t xml:space="preserve">实际面试人选少于或等于招聘岗位数的，面试成绩须达到该招聘单位当日同一考官组所有面试人选的面试平均分数，方可进入下一程序。</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人选)拟参加体检人选名单，并在上述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体检标准参照《公务员录用体检通用标准(试行)》的规定执行。体检合格人员名单在上述网站公布。</w:t>
      </w:r>
    </w:p>
    <w:p>
      <w:pPr>
        <w:ind w:left="0" w:right="0" w:firstLine="560"/>
        <w:spacing w:before="450" w:after="450" w:line="312" w:lineRule="auto"/>
      </w:pPr>
      <w:r>
        <w:rPr>
          <w:rFonts w:ascii="宋体" w:hAnsi="宋体" w:eastAsia="宋体" w:cs="宋体"/>
          <w:color w:val="000"/>
          <w:sz w:val="28"/>
          <w:szCs w:val="28"/>
        </w:rPr>
        <w:t xml:space="preserve">体检中，对视力、血压两个项目的检查结果，须由现场纪检监察人员、体检医生和考生本人当场签字确认;如考生对视力、血压要求复检，须当场进行复检，复检结果亦由现场纪检监察人员、体检医生和考生当场签字确认。考生拒绝签字的，由现场纪检监察人员和复检医生注明情况，并视为考生认可检查和复检结果。对体检结束后考生再提出视力、血压两个项目复检申请的，不予受理。</w:t>
      </w:r>
    </w:p>
    <w:p>
      <w:pPr>
        <w:ind w:left="0" w:right="0" w:firstLine="560"/>
        <w:spacing w:before="450" w:after="450" w:line="312" w:lineRule="auto"/>
      </w:pPr>
      <w:r>
        <w:rPr>
          <w:rFonts w:ascii="宋体" w:hAnsi="宋体" w:eastAsia="宋体" w:cs="宋体"/>
          <w:color w:val="000"/>
          <w:sz w:val="28"/>
          <w:szCs w:val="28"/>
        </w:rPr>
        <w:t xml:space="preserve">体检中因身体不合格或自动放弃等原因出现岗位空缺的，在同岗位面试入围人选中，按总成绩由高到低依次等额递补一次。对体检结论(除视力、血压两个项目外)有异议者，按规定本人可在接到体检结论通知之日起两个工作日内提出书面复检申请。复检只进行一次，体检结果以复检结论为准。递补体检人选名单在上述网站公布。</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体检合格人员列为考察对象。考察内容主要是：全面了解考察对象的政治思想、道德品质、遵纪守法、业务能力、工作实绩(学业成绩)以及是否需要回避等方面的情况。如报考者所提供的相关资料和信息不真实，或本人不适合招聘岗位工作要求的，则取消其聘用资格。因考察人选不合格或自动放弃等原因产生的空缺名额，在同岗位面试入围人选中，按总成绩由高到低依次等额递补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考察合格人员确定为拟聘用人选，拟聘用人选名单在上述网站公示7天。</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2024年应届毕业生未能在2024年12月31日前提供相应层次的学历、学位证书的，取消聘用资格。</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由用人单位与受聘人员按规定签订事业单位聘用合同。新聘用人员按规定实行试用期制，试用期不超过一年，试用期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本公告由安徽省淮北市2024年公开招聘事业单位工作人员工作组办公室负责解释。政策咨询电话：0561-3198926(淮北市人社局事业科)</w:t>
      </w:r>
    </w:p>
    <w:p>
      <w:pPr>
        <w:ind w:left="0" w:right="0" w:firstLine="560"/>
        <w:spacing w:before="450" w:after="450" w:line="312" w:lineRule="auto"/>
      </w:pPr>
      <w:r>
        <w:rPr>
          <w:rFonts w:ascii="宋体" w:hAnsi="宋体" w:eastAsia="宋体" w:cs="宋体"/>
          <w:color w:val="000"/>
          <w:sz w:val="28"/>
          <w:szCs w:val="28"/>
        </w:rPr>
        <w:t xml:space="preserve">考务咨询电话：0561-3050601(淮北市人事考试中心)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监督举报电话：0561-3053279(淮北市人社局监察室)</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2024事业单位招聘工作简章.xls</w:t>
      </w:r>
    </w:p>
    <w:p>
      <w:pPr>
        <w:ind w:left="0" w:right="0" w:firstLine="560"/>
        <w:spacing w:before="450" w:after="450" w:line="312" w:lineRule="auto"/>
      </w:pPr>
      <w:r>
        <w:rPr>
          <w:rFonts w:ascii="宋体" w:hAnsi="宋体" w:eastAsia="宋体" w:cs="宋体"/>
          <w:color w:val="000"/>
          <w:sz w:val="28"/>
          <w:szCs w:val="28"/>
        </w:rPr>
        <w:t xml:space="preserve">安徽省淮北市2024年公开招聘事业单位工作人员专业科目参考范围.doc</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2025-07-08T13:16:32+08:00</dcterms:created>
  <dcterms:modified xsi:type="dcterms:W3CDTF">2025-07-08T13:16:32+08:00</dcterms:modified>
</cp:coreProperties>
</file>

<file path=docProps/custom.xml><?xml version="1.0" encoding="utf-8"?>
<Properties xmlns="http://schemas.openxmlformats.org/officeDocument/2006/custom-properties" xmlns:vt="http://schemas.openxmlformats.org/officeDocument/2006/docPropsVTypes"/>
</file>