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全球最贵相机排行榜解读</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第一篇：全球最贵相机排行榜解读全球最贵相机排行榜第一位：PaPaLaB YC-3300，100万元人民币即使是最老牌的摄影发烧友，恐怕也从未听说过PaPaLaB这个名字。不过，这家名不见经传的日本企业近日推出了一款专业数码相机产品，号称“...</w:t>
      </w:r>
    </w:p>
    <w:p>
      <w:pPr>
        <w:ind w:left="0" w:right="0" w:firstLine="560"/>
        <w:spacing w:before="450" w:after="450" w:line="312" w:lineRule="auto"/>
      </w:pPr>
      <w:r>
        <w:rPr>
          <w:rFonts w:ascii="黑体" w:hAnsi="黑体" w:eastAsia="黑体" w:cs="黑体"/>
          <w:color w:val="000000"/>
          <w:sz w:val="36"/>
          <w:szCs w:val="36"/>
          <w:b w:val="1"/>
          <w:bCs w:val="1"/>
        </w:rPr>
        <w:t xml:space="preserve">第一篇：全球最贵相机排行榜解读</w:t>
      </w:r>
    </w:p>
    <w:p>
      <w:pPr>
        <w:ind w:left="0" w:right="0" w:firstLine="560"/>
        <w:spacing w:before="450" w:after="450" w:line="312" w:lineRule="auto"/>
      </w:pPr>
      <w:r>
        <w:rPr>
          <w:rFonts w:ascii="宋体" w:hAnsi="宋体" w:eastAsia="宋体" w:cs="宋体"/>
          <w:color w:val="000"/>
          <w:sz w:val="28"/>
          <w:szCs w:val="28"/>
        </w:rPr>
        <w:t xml:space="preserve">全球最贵相机排行榜</w:t>
      </w:r>
    </w:p>
    <w:p>
      <w:pPr>
        <w:ind w:left="0" w:right="0" w:firstLine="560"/>
        <w:spacing w:before="450" w:after="450" w:line="312" w:lineRule="auto"/>
      </w:pPr>
      <w:r>
        <w:rPr>
          <w:rFonts w:ascii="宋体" w:hAnsi="宋体" w:eastAsia="宋体" w:cs="宋体"/>
          <w:color w:val="000"/>
          <w:sz w:val="28"/>
          <w:szCs w:val="28"/>
        </w:rPr>
        <w:t xml:space="preserve">第一位：PaPaLaB YC-3300，100万元人民币</w:t>
      </w:r>
    </w:p>
    <w:p>
      <w:pPr>
        <w:ind w:left="0" w:right="0" w:firstLine="560"/>
        <w:spacing w:before="450" w:after="450" w:line="312" w:lineRule="auto"/>
      </w:pPr>
      <w:r>
        <w:rPr>
          <w:rFonts w:ascii="宋体" w:hAnsi="宋体" w:eastAsia="宋体" w:cs="宋体"/>
          <w:color w:val="000"/>
          <w:sz w:val="28"/>
          <w:szCs w:val="28"/>
        </w:rPr>
        <w:t xml:space="preserve">即使是最老牌的摄影发烧友，恐怕也从未听说过PaPaLaB这个名字。不过，这家名不见经传的日本企业近日推出了一款专业数码相机产品，号称“全可见色域相机”，能够重现人眼所见的全部色彩。</w:t>
      </w:r>
    </w:p>
    <w:p>
      <w:pPr>
        <w:ind w:left="0" w:right="0" w:firstLine="560"/>
        <w:spacing w:before="450" w:after="450" w:line="312" w:lineRule="auto"/>
      </w:pPr>
      <w:r>
        <w:rPr>
          <w:rFonts w:ascii="宋体" w:hAnsi="宋体" w:eastAsia="宋体" w:cs="宋体"/>
          <w:color w:val="000"/>
          <w:sz w:val="28"/>
          <w:szCs w:val="28"/>
        </w:rPr>
        <w:t xml:space="preserve">该机型号为YC-3300，使用由日本静冈大学开发的三频段色彩校正系统，重现人眼可见的全部色彩空间。虽说之前也有能够实现此类功能的专业摄影设备，但都过于复杂庞大，YC-3300可以算是第一款可投入商品化使用的全色域相机。</w:t>
      </w:r>
    </w:p>
    <w:p>
      <w:pPr>
        <w:ind w:left="0" w:right="0" w:firstLine="560"/>
        <w:spacing w:before="450" w:after="450" w:line="312" w:lineRule="auto"/>
      </w:pPr>
      <w:r>
        <w:rPr>
          <w:rFonts w:ascii="宋体" w:hAnsi="宋体" w:eastAsia="宋体" w:cs="宋体"/>
          <w:color w:val="000"/>
          <w:sz w:val="28"/>
          <w:szCs w:val="28"/>
        </w:rPr>
        <w:t xml:space="preserve">YC-3300使用了1068万像素的图像传感器，拍照分辨率为4000x2672，单个像素尺寸为9微米，12bit照片存储。PaPaLaB公司表示，该机将主要用于文物、艺术品电子档案拍照，远程医疗或印刷品校色等用途，售价为1290万日元，折合接近100万元人民币。</w:t>
      </w:r>
    </w:p>
    <w:p>
      <w:pPr>
        <w:ind w:left="0" w:right="0" w:firstLine="560"/>
        <w:spacing w:before="450" w:after="450" w:line="312" w:lineRule="auto"/>
      </w:pPr>
      <w:r>
        <w:rPr>
          <w:rFonts w:ascii="宋体" w:hAnsi="宋体" w:eastAsia="宋体" w:cs="宋体"/>
          <w:color w:val="000"/>
          <w:sz w:val="28"/>
          <w:szCs w:val="28"/>
        </w:rPr>
        <w:t xml:space="preserve">该公司表示，未来还可能推出该机的廉价版本，用降低像素数等方式，让售价能降低一半以上。另外，他们还希望专业领域的新一代广色域显示设备能尽快普及，搭配这套系统。比如三菱电机的激光显示产品，不需要色彩配置文件就能够准确显示色彩空间。</w:t>
      </w:r>
    </w:p>
    <w:p>
      <w:pPr>
        <w:ind w:left="0" w:right="0" w:firstLine="560"/>
        <w:spacing w:before="450" w:after="450" w:line="312" w:lineRule="auto"/>
      </w:pPr>
      <w:r>
        <w:rPr>
          <w:rFonts w:ascii="宋体" w:hAnsi="宋体" w:eastAsia="宋体" w:cs="宋体"/>
          <w:color w:val="000"/>
          <w:sz w:val="28"/>
          <w:szCs w:val="28"/>
        </w:rPr>
        <w:t xml:space="preserve">第二位: 哈苏H3DII-50 人民币35万</w:t>
      </w:r>
    </w:p>
    <w:p>
      <w:pPr>
        <w:ind w:left="0" w:right="0" w:firstLine="560"/>
        <w:spacing w:before="450" w:after="450" w:line="312" w:lineRule="auto"/>
      </w:pPr>
      <w:r>
        <w:rPr>
          <w:rFonts w:ascii="宋体" w:hAnsi="宋体" w:eastAsia="宋体" w:cs="宋体"/>
          <w:color w:val="000"/>
          <w:sz w:val="28"/>
          <w:szCs w:val="28"/>
        </w:rPr>
        <w:t xml:space="preserve">哈苏H3DII-50这款中幅数码单反相机套机将在3月份的最后一天，也就是在3月31日正式发售，届时所发售的套机将会包括机身和两只HC系列的镜头。这次的套机发售除了包括标准镜头HC80mm之外，购买者还可以任意选择另外一只HC镜头。</w:t>
      </w:r>
    </w:p>
    <w:p>
      <w:pPr>
        <w:ind w:left="0" w:right="0" w:firstLine="560"/>
        <w:spacing w:before="450" w:after="450" w:line="312" w:lineRule="auto"/>
      </w:pPr>
      <w:r>
        <w:rPr>
          <w:rFonts w:ascii="宋体" w:hAnsi="宋体" w:eastAsia="宋体" w:cs="宋体"/>
          <w:color w:val="000"/>
          <w:sz w:val="28"/>
          <w:szCs w:val="28"/>
        </w:rPr>
        <w:t xml:space="preserve">根据这家网站上所提供的消息，目前只是简单的能了解哈苏H3D II-50的配置，其装载了尺寸为36.8*49.1mm的柯达CCD感光元件，有效像素达到了5000万。每像素大小仅为6μm，感光度为ISO50-ISO400。支持1.1fps的连拍。配备了3英寸的TFT液晶屏幕，具有23万像素。而在售价方面，也不是一般消费者所能承受的，其目前给出的价格为为483万日元，约合人民币35万。</w:t>
      </w:r>
    </w:p>
    <w:p>
      <w:pPr>
        <w:ind w:left="0" w:right="0" w:firstLine="560"/>
        <w:spacing w:before="450" w:after="450" w:line="312" w:lineRule="auto"/>
      </w:pPr>
      <w:r>
        <w:rPr>
          <w:rFonts w:ascii="宋体" w:hAnsi="宋体" w:eastAsia="宋体" w:cs="宋体"/>
          <w:color w:val="000"/>
          <w:sz w:val="28"/>
          <w:szCs w:val="28"/>
        </w:rPr>
        <w:t xml:space="preserve">基本参数型号 H3DⅡ-50上市时间 2024相机类型 单反数码相机有效像素 5000万像素变焦倍数 视镜头而定传感器描述 36×48mm最大分辨率 5412×7212镜头参数镜头类型 可更换镜头屏幕参数液晶屏特性 3万OLED取景器类型 单反取景取景器描述 36×48mm曝光控制参数曝光模式 全自动曝光,程序自动曝光,光圈优先曝光,快门优先曝光,手动曝光测光方式 点测光,中央点测光,TTL中央点平均测光, 内置测光系统,用于测量非TTL闪灯的灯光, 点测光范围:EV2-21, 中央点测光范围:EV1-21, 中央点测光范围:EV1-21.ISO感光度 ISO 50-400性能参数快门速度 电子镜间快门,速度:(胶片后背)18-1/800秒,(数码后背)32-1/800;支持T门,B门长时曝光秒连拍 支持连拍功能,1.1张/秒自拍 支持自拍功能,10秒或2秒延时</w:t>
      </w:r>
    </w:p>
    <w:p>
      <w:pPr>
        <w:ind w:left="0" w:right="0" w:firstLine="560"/>
        <w:spacing w:before="450" w:after="450" w:line="312" w:lineRule="auto"/>
      </w:pPr>
      <w:r>
        <w:rPr>
          <w:rFonts w:ascii="宋体" w:hAnsi="宋体" w:eastAsia="宋体" w:cs="宋体"/>
          <w:color w:val="000"/>
          <w:sz w:val="28"/>
          <w:szCs w:val="28"/>
        </w:rPr>
        <w:t xml:space="preserve">第三位: 哈苏H4D-60</w:t>
      </w:r>
    </w:p>
    <w:p>
      <w:pPr>
        <w:ind w:left="0" w:right="0" w:firstLine="560"/>
        <w:spacing w:before="450" w:after="450" w:line="312" w:lineRule="auto"/>
      </w:pPr>
      <w:r>
        <w:rPr>
          <w:rFonts w:ascii="宋体" w:hAnsi="宋体" w:eastAsia="宋体" w:cs="宋体"/>
          <w:color w:val="000"/>
          <w:sz w:val="28"/>
          <w:szCs w:val="28"/>
        </w:rPr>
        <w:t xml:space="preserve">参考售价：30万元</w:t>
      </w:r>
    </w:p>
    <w:p>
      <w:pPr>
        <w:ind w:left="0" w:right="0" w:firstLine="560"/>
        <w:spacing w:before="450" w:after="450" w:line="312" w:lineRule="auto"/>
      </w:pPr>
      <w:r>
        <w:rPr>
          <w:rFonts w:ascii="宋体" w:hAnsi="宋体" w:eastAsia="宋体" w:cs="宋体"/>
          <w:color w:val="000"/>
          <w:sz w:val="28"/>
          <w:szCs w:val="28"/>
        </w:rPr>
        <w:t xml:space="preserve">商业摄影中流砥柱的哈苏（Hasselblad）在美国发表了中画幅相机H4D系列。H4D-60为6000万像素、H4D-50为5000万像素。其中H4D-60采用集中与APL（绝对位置锁定）对焦，简化自动对焦且提升摄影工作的准确度，并修正相机因绕轴旋转造成影像水平、垂直方向偏移的问题。</w:t>
      </w:r>
    </w:p>
    <w:p>
      <w:pPr>
        <w:ind w:left="0" w:right="0" w:firstLine="560"/>
        <w:spacing w:before="450" w:after="450" w:line="312" w:lineRule="auto"/>
      </w:pPr>
      <w:r>
        <w:rPr>
          <w:rFonts w:ascii="宋体" w:hAnsi="宋体" w:eastAsia="宋体" w:cs="宋体"/>
          <w:color w:val="000"/>
          <w:sz w:val="28"/>
          <w:szCs w:val="28"/>
        </w:rPr>
        <w:t xml:space="preserve">哈苏H4D-60 以往摄影师习惯使用传统自动对焦系统解决焦点偏离中心的问题，但这样的系统提供的是聚集相对接近中心的影像，移转相机重新构图，在影像转换中会造成一些误差。</w:t>
      </w:r>
    </w:p>
    <w:p>
      <w:pPr>
        <w:ind w:left="0" w:right="0" w:firstLine="560"/>
        <w:spacing w:before="450" w:after="450" w:line="312" w:lineRule="auto"/>
      </w:pPr>
      <w:r>
        <w:rPr>
          <w:rFonts w:ascii="宋体" w:hAnsi="宋体" w:eastAsia="宋体" w:cs="宋体"/>
          <w:color w:val="000"/>
          <w:sz w:val="28"/>
          <w:szCs w:val="28"/>
        </w:rPr>
        <w:t xml:space="preserve">哈苏H4D-60 为了克服这些问题，哈苏利用现代创新技术，以偏航速率传感器测量角速度，创造出APL对焦，形成真正的焦点。H4D系列精确的数据检索适用搭载于所有的HC/HCD系列镜头上。</w:t>
      </w:r>
    </w:p>
    <w:p>
      <w:pPr>
        <w:ind w:left="0" w:right="0" w:firstLine="560"/>
        <w:spacing w:before="450" w:after="450" w:line="312" w:lineRule="auto"/>
      </w:pPr>
      <w:r>
        <w:rPr>
          <w:rFonts w:ascii="宋体" w:hAnsi="宋体" w:eastAsia="宋体" w:cs="宋体"/>
          <w:color w:val="000"/>
          <w:sz w:val="28"/>
          <w:szCs w:val="28"/>
        </w:rPr>
        <w:t xml:space="preserve">第四位:  徕卡 MP镀金纪念版 22万</w:t>
      </w:r>
    </w:p>
    <w:p>
      <w:pPr>
        <w:ind w:left="0" w:right="0" w:firstLine="560"/>
        <w:spacing w:before="450" w:after="450" w:line="312" w:lineRule="auto"/>
      </w:pPr>
      <w:r>
        <w:rPr>
          <w:rFonts w:ascii="宋体" w:hAnsi="宋体" w:eastAsia="宋体" w:cs="宋体"/>
          <w:color w:val="000"/>
          <w:sz w:val="28"/>
          <w:szCs w:val="28"/>
        </w:rPr>
        <w:t xml:space="preserve">基本参数</w:t>
      </w:r>
    </w:p>
    <w:p>
      <w:pPr>
        <w:ind w:left="0" w:right="0" w:firstLine="560"/>
        <w:spacing w:before="450" w:after="450" w:line="312" w:lineRule="auto"/>
      </w:pPr>
      <w:r>
        <w:rPr>
          <w:rFonts w:ascii="宋体" w:hAnsi="宋体" w:eastAsia="宋体" w:cs="宋体"/>
          <w:color w:val="000"/>
          <w:sz w:val="28"/>
          <w:szCs w:val="28"/>
        </w:rPr>
        <w:t xml:space="preserve">型号 MP</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变焦倍数</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镜头类型</w:t>
      </w:r>
    </w:p>
    <w:p>
      <w:pPr>
        <w:ind w:left="0" w:right="0" w:firstLine="560"/>
        <w:spacing w:before="450" w:after="450" w:line="312" w:lineRule="auto"/>
      </w:pPr>
      <w:r>
        <w:rPr>
          <w:rFonts w:ascii="宋体" w:hAnsi="宋体" w:eastAsia="宋体" w:cs="宋体"/>
          <w:color w:val="000"/>
          <w:sz w:val="28"/>
          <w:szCs w:val="28"/>
        </w:rPr>
        <w:t xml:space="preserve">对焦方式</w:t>
      </w:r>
    </w:p>
    <w:p>
      <w:pPr>
        <w:ind w:left="0" w:right="0" w:firstLine="560"/>
        <w:spacing w:before="450" w:after="450" w:line="312" w:lineRule="auto"/>
      </w:pPr>
      <w:r>
        <w:rPr>
          <w:rFonts w:ascii="宋体" w:hAnsi="宋体" w:eastAsia="宋体" w:cs="宋体"/>
          <w:color w:val="000"/>
          <w:sz w:val="28"/>
          <w:szCs w:val="28"/>
        </w:rPr>
        <w:t xml:space="preserve">屏幕参数  镀金纪念版 2024,9月 旁轴胶片相机 无光学变焦</w:t>
      </w:r>
    </w:p>
    <w:p>
      <w:pPr>
        <w:ind w:left="0" w:right="0" w:firstLine="560"/>
        <w:spacing w:before="450" w:after="450" w:line="312" w:lineRule="auto"/>
      </w:pPr>
      <w:r>
        <w:rPr>
          <w:rFonts w:ascii="宋体" w:hAnsi="宋体" w:eastAsia="宋体" w:cs="宋体"/>
          <w:color w:val="000"/>
          <w:sz w:val="28"/>
          <w:szCs w:val="28"/>
        </w:rPr>
        <w:t xml:space="preserve">可更换镜头,徕卡M型镜头,适用21-135mm各款徕卡镜头 手动对焦 取景器类型 光学取景器,旁轴取景</w:t>
      </w:r>
    </w:p>
    <w:p>
      <w:pPr>
        <w:ind w:left="0" w:right="0" w:firstLine="560"/>
        <w:spacing w:before="450" w:after="450" w:line="312" w:lineRule="auto"/>
      </w:pPr>
      <w:r>
        <w:rPr>
          <w:rFonts w:ascii="宋体" w:hAnsi="宋体" w:eastAsia="宋体" w:cs="宋体"/>
          <w:color w:val="000"/>
          <w:sz w:val="28"/>
          <w:szCs w:val="28"/>
        </w:rPr>
        <w:t xml:space="preserve">取景器描述 大型明亮联动取景框,自动视差补偿</w:t>
      </w:r>
    </w:p>
    <w:p>
      <w:pPr>
        <w:ind w:left="0" w:right="0" w:firstLine="560"/>
        <w:spacing w:before="450" w:after="450" w:line="312" w:lineRule="auto"/>
      </w:pPr>
      <w:r>
        <w:rPr>
          <w:rFonts w:ascii="宋体" w:hAnsi="宋体" w:eastAsia="宋体" w:cs="宋体"/>
          <w:color w:val="000"/>
          <w:sz w:val="28"/>
          <w:szCs w:val="28"/>
        </w:rPr>
        <w:t xml:space="preserve">目镜器设定屈光度为-0.5度,矫正镜片由-3度至+3度</w:t>
      </w:r>
    </w:p>
    <w:p>
      <w:pPr>
        <w:ind w:left="0" w:right="0" w:firstLine="560"/>
        <w:spacing w:before="450" w:after="450" w:line="312" w:lineRule="auto"/>
      </w:pPr>
      <w:r>
        <w:rPr>
          <w:rFonts w:ascii="宋体" w:hAnsi="宋体" w:eastAsia="宋体" w:cs="宋体"/>
          <w:color w:val="000"/>
          <w:sz w:val="28"/>
          <w:szCs w:val="28"/>
        </w:rPr>
        <w:t xml:space="preserve">宽基线测双影叠合测距距器,基线:0.58型40.2mm,0.72型49.9mm,0.85型58.9mm</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曝光模式 手动曝光,取景其内曝光参考信息提示</w:t>
      </w:r>
    </w:p>
    <w:p>
      <w:pPr>
        <w:ind w:left="0" w:right="0" w:firstLine="560"/>
        <w:spacing w:before="450" w:after="450" w:line="312" w:lineRule="auto"/>
      </w:pPr>
      <w:r>
        <w:rPr>
          <w:rFonts w:ascii="宋体" w:hAnsi="宋体" w:eastAsia="宋体" w:cs="宋体"/>
          <w:color w:val="000"/>
          <w:sz w:val="28"/>
          <w:szCs w:val="28"/>
        </w:rPr>
        <w:t xml:space="preserve">曝光补偿 ±3EV范围,1/3EV级差调节</w:t>
      </w:r>
    </w:p>
    <w:p>
      <w:pPr>
        <w:ind w:left="0" w:right="0" w:firstLine="560"/>
        <w:spacing w:before="450" w:after="450" w:line="312" w:lineRule="auto"/>
      </w:pPr>
      <w:r>
        <w:rPr>
          <w:rFonts w:ascii="宋体" w:hAnsi="宋体" w:eastAsia="宋体" w:cs="宋体"/>
          <w:color w:val="000"/>
          <w:sz w:val="28"/>
          <w:szCs w:val="28"/>
        </w:rPr>
        <w:t xml:space="preserve">测光方式 TTL局部测光,重点测光(中央12mm范围),测光范围EV-2-20</w:t>
      </w:r>
    </w:p>
    <w:p>
      <w:pPr>
        <w:ind w:left="0" w:right="0" w:firstLine="560"/>
        <w:spacing w:before="450" w:after="450" w:line="312" w:lineRule="auto"/>
      </w:pPr>
      <w:r>
        <w:rPr>
          <w:rFonts w:ascii="宋体" w:hAnsi="宋体" w:eastAsia="宋体" w:cs="宋体"/>
          <w:color w:val="000"/>
          <w:sz w:val="28"/>
          <w:szCs w:val="28"/>
        </w:rPr>
        <w:t xml:space="preserve">ISO感光度 手动设定ISO 6-6400</w:t>
      </w:r>
    </w:p>
    <w:p>
      <w:pPr>
        <w:ind w:left="0" w:right="0" w:firstLine="560"/>
        <w:spacing w:before="450" w:after="450" w:line="312" w:lineRule="auto"/>
      </w:pPr>
      <w:r>
        <w:rPr>
          <w:rFonts w:ascii="宋体" w:hAnsi="宋体" w:eastAsia="宋体" w:cs="宋体"/>
          <w:color w:val="000"/>
          <w:sz w:val="28"/>
          <w:szCs w:val="28"/>
        </w:rPr>
        <w:t xml:space="preserve">性能参数</w:t>
      </w:r>
    </w:p>
    <w:p>
      <w:pPr>
        <w:ind w:left="0" w:right="0" w:firstLine="560"/>
        <w:spacing w:before="450" w:after="450" w:line="312" w:lineRule="auto"/>
      </w:pPr>
      <w:r>
        <w:rPr>
          <w:rFonts w:ascii="宋体" w:hAnsi="宋体" w:eastAsia="宋体" w:cs="宋体"/>
          <w:color w:val="000"/>
          <w:sz w:val="28"/>
          <w:szCs w:val="28"/>
        </w:rPr>
        <w:t xml:space="preserve">快门速度 机械快门控制,横走式布廉焦快门,1-1/1000秒,B门</w:t>
      </w:r>
    </w:p>
    <w:p>
      <w:pPr>
        <w:ind w:left="0" w:right="0" w:firstLine="560"/>
        <w:spacing w:before="450" w:after="450" w:line="312" w:lineRule="auto"/>
      </w:pPr>
      <w:r>
        <w:rPr>
          <w:rFonts w:ascii="宋体" w:hAnsi="宋体" w:eastAsia="宋体" w:cs="宋体"/>
          <w:color w:val="000"/>
          <w:sz w:val="28"/>
          <w:szCs w:val="28"/>
        </w:rPr>
        <w:t xml:space="preserve">连拍支持连拍功能,使用快速过片杆或M卷片器作手动前卷,或以MOTOR-M作自动前卷,把杆推下,使用回卷钮可作手动回卷,机顶设有计数计,机底打开后自动重设</w:t>
      </w:r>
    </w:p>
    <w:p>
      <w:pPr>
        <w:ind w:left="0" w:right="0" w:firstLine="560"/>
        <w:spacing w:before="450" w:after="450" w:line="312" w:lineRule="auto"/>
      </w:pPr>
      <w:r>
        <w:rPr>
          <w:rFonts w:ascii="宋体" w:hAnsi="宋体" w:eastAsia="宋体" w:cs="宋体"/>
          <w:color w:val="000"/>
          <w:sz w:val="28"/>
          <w:szCs w:val="28"/>
        </w:rPr>
        <w:t xml:space="preserve">视频拍摄参数</w:t>
      </w:r>
    </w:p>
    <w:p>
      <w:pPr>
        <w:ind w:left="0" w:right="0" w:firstLine="560"/>
        <w:spacing w:before="450" w:after="450" w:line="312" w:lineRule="auto"/>
      </w:pPr>
      <w:r>
        <w:rPr>
          <w:rFonts w:ascii="宋体" w:hAnsi="宋体" w:eastAsia="宋体" w:cs="宋体"/>
          <w:color w:val="000"/>
          <w:sz w:val="28"/>
          <w:szCs w:val="28"/>
        </w:rPr>
        <w:t xml:space="preserve">视频拍摄功能 支持视频拍摄</w:t>
      </w:r>
    </w:p>
    <w:p>
      <w:pPr>
        <w:ind w:left="0" w:right="0" w:firstLine="560"/>
        <w:spacing w:before="450" w:after="450" w:line="312" w:lineRule="auto"/>
      </w:pPr>
      <w:r>
        <w:rPr>
          <w:rFonts w:ascii="宋体" w:hAnsi="宋体" w:eastAsia="宋体" w:cs="宋体"/>
          <w:color w:val="000"/>
          <w:sz w:val="28"/>
          <w:szCs w:val="28"/>
        </w:rPr>
        <w:t xml:space="preserve">闪光灯参数</w:t>
      </w:r>
    </w:p>
    <w:p>
      <w:pPr>
        <w:ind w:left="0" w:right="0" w:firstLine="560"/>
        <w:spacing w:before="450" w:after="450" w:line="312" w:lineRule="auto"/>
      </w:pPr>
      <w:r>
        <w:rPr>
          <w:rFonts w:ascii="宋体" w:hAnsi="宋体" w:eastAsia="宋体" w:cs="宋体"/>
          <w:color w:val="000"/>
          <w:sz w:val="28"/>
          <w:szCs w:val="28"/>
        </w:rPr>
        <w:t xml:space="preserve">闪光模式通过热靴控制触点或用标准闪光连线插座控制,闪光同步:第一帘幕或第二帘幕同步AUTO模式时自动设定为1/50秒以下,使用美兹SCA-3502接合器实现更高的快门速度(1/250秒,1/500秒,1/1000秒)</w:t>
      </w:r>
    </w:p>
    <w:p>
      <w:pPr>
        <w:ind w:left="0" w:right="0" w:firstLine="560"/>
        <w:spacing w:before="450" w:after="450" w:line="312" w:lineRule="auto"/>
      </w:pPr>
      <w:r>
        <w:rPr>
          <w:rFonts w:ascii="宋体" w:hAnsi="宋体" w:eastAsia="宋体" w:cs="宋体"/>
          <w:color w:val="000"/>
          <w:sz w:val="28"/>
          <w:szCs w:val="28"/>
        </w:rPr>
        <w:t xml:space="preserve">外接闪光灯 支持外接闪光灯,美兹系列闪光灯</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附件及电源参数</w:t>
      </w:r>
    </w:p>
    <w:p>
      <w:pPr>
        <w:ind w:left="0" w:right="0" w:firstLine="560"/>
        <w:spacing w:before="450" w:after="450" w:line="312" w:lineRule="auto"/>
      </w:pPr>
      <w:r>
        <w:rPr>
          <w:rFonts w:ascii="宋体" w:hAnsi="宋体" w:eastAsia="宋体" w:cs="宋体"/>
          <w:color w:val="000"/>
          <w:sz w:val="28"/>
          <w:szCs w:val="28"/>
        </w:rPr>
        <w:t xml:space="preserve">电池 2枚3V钮扣电池(PX76/SR44)或一节DL1/3N电池</w:t>
      </w:r>
    </w:p>
    <w:p>
      <w:pPr>
        <w:ind w:left="0" w:right="0" w:firstLine="560"/>
        <w:spacing w:before="450" w:after="450" w:line="312" w:lineRule="auto"/>
      </w:pPr>
      <w:r>
        <w:rPr>
          <w:rFonts w:ascii="宋体" w:hAnsi="宋体" w:eastAsia="宋体" w:cs="宋体"/>
          <w:color w:val="000"/>
          <w:sz w:val="28"/>
          <w:szCs w:val="28"/>
        </w:rPr>
        <w:t xml:space="preserve">外观参数</w:t>
      </w:r>
    </w:p>
    <w:p>
      <w:pPr>
        <w:ind w:left="0" w:right="0" w:firstLine="560"/>
        <w:spacing w:before="450" w:after="450" w:line="312" w:lineRule="auto"/>
      </w:pPr>
      <w:r>
        <w:rPr>
          <w:rFonts w:ascii="宋体" w:hAnsi="宋体" w:eastAsia="宋体" w:cs="宋体"/>
          <w:color w:val="000"/>
          <w:sz w:val="28"/>
          <w:szCs w:val="28"/>
        </w:rPr>
        <w:t xml:space="preserve">颜色 机身镀金,配合红色饰皮</w:t>
      </w:r>
    </w:p>
    <w:p>
      <w:pPr>
        <w:ind w:left="0" w:right="0" w:firstLine="560"/>
        <w:spacing w:before="450" w:after="450" w:line="312" w:lineRule="auto"/>
      </w:pPr>
      <w:r>
        <w:rPr>
          <w:rFonts w:ascii="宋体" w:hAnsi="宋体" w:eastAsia="宋体" w:cs="宋体"/>
          <w:color w:val="000"/>
          <w:sz w:val="28"/>
          <w:szCs w:val="28"/>
        </w:rPr>
        <w:t xml:space="preserve">外形设计 机顶加刻红色天安门图案与“中华人民共和国万岁”字样;背取景器右侧位加刻“中华人民共和国成立六十周年,1949-2024”;机身编号为1949至2024共计61台</w:t>
      </w:r>
    </w:p>
    <w:p>
      <w:pPr>
        <w:ind w:left="0" w:right="0" w:firstLine="560"/>
        <w:spacing w:before="450" w:after="450" w:line="312" w:lineRule="auto"/>
      </w:pPr>
      <w:r>
        <w:rPr>
          <w:rFonts w:ascii="宋体" w:hAnsi="宋体" w:eastAsia="宋体" w:cs="宋体"/>
          <w:color w:val="000"/>
          <w:sz w:val="28"/>
          <w:szCs w:val="28"/>
        </w:rPr>
        <w:t xml:space="preserve">尺寸 138×77×38mm</w:t>
      </w:r>
    </w:p>
    <w:p>
      <w:pPr>
        <w:ind w:left="0" w:right="0" w:firstLine="560"/>
        <w:spacing w:before="450" w:after="450" w:line="312" w:lineRule="auto"/>
      </w:pPr>
      <w:r>
        <w:rPr>
          <w:rFonts w:ascii="宋体" w:hAnsi="宋体" w:eastAsia="宋体" w:cs="宋体"/>
          <w:color w:val="000"/>
          <w:sz w:val="28"/>
          <w:szCs w:val="28"/>
        </w:rPr>
        <w:t xml:space="preserve">重量 585g(无电池)</w:t>
      </w:r>
    </w:p>
    <w:p>
      <w:pPr>
        <w:ind w:left="0" w:right="0" w:firstLine="560"/>
        <w:spacing w:before="450" w:after="450" w:line="312" w:lineRule="auto"/>
      </w:pPr>
      <w:r>
        <w:rPr>
          <w:rFonts w:ascii="宋体" w:hAnsi="宋体" w:eastAsia="宋体" w:cs="宋体"/>
          <w:color w:val="000"/>
          <w:sz w:val="28"/>
          <w:szCs w:val="28"/>
        </w:rPr>
        <w:t xml:space="preserve">其它参数</w:t>
      </w:r>
    </w:p>
    <w:p>
      <w:pPr>
        <w:ind w:left="0" w:right="0" w:firstLine="560"/>
        <w:spacing w:before="450" w:after="450" w:line="312" w:lineRule="auto"/>
      </w:pPr>
      <w:r>
        <w:rPr>
          <w:rFonts w:ascii="宋体" w:hAnsi="宋体" w:eastAsia="宋体" w:cs="宋体"/>
          <w:color w:val="000"/>
          <w:sz w:val="28"/>
          <w:szCs w:val="28"/>
        </w:rPr>
        <w:t xml:space="preserve">其它性能 快速卷片手柄或使用徕卡MOTOR-M卷片马达</w:t>
      </w:r>
    </w:p>
    <w:p>
      <w:pPr>
        <w:ind w:left="0" w:right="0" w:firstLine="560"/>
        <w:spacing w:before="450" w:after="450" w:line="312" w:lineRule="auto"/>
      </w:pPr>
      <w:r>
        <w:rPr>
          <w:rFonts w:ascii="宋体" w:hAnsi="宋体" w:eastAsia="宋体" w:cs="宋体"/>
          <w:color w:val="000"/>
          <w:sz w:val="28"/>
          <w:szCs w:val="28"/>
        </w:rPr>
        <w:t xml:space="preserve">第五位: 徕卡 S2</w:t>
      </w:r>
    </w:p>
    <w:p>
      <w:pPr>
        <w:ind w:left="0" w:right="0" w:firstLine="560"/>
        <w:spacing w:before="450" w:after="450" w:line="312" w:lineRule="auto"/>
      </w:pPr>
      <w:r>
        <w:rPr>
          <w:rFonts w:ascii="宋体" w:hAnsi="宋体" w:eastAsia="宋体" w:cs="宋体"/>
          <w:color w:val="000"/>
          <w:sz w:val="28"/>
          <w:szCs w:val="28"/>
        </w:rPr>
        <w:t xml:space="preserve">参考售价：20万元</w:t>
      </w:r>
    </w:p>
    <w:p>
      <w:pPr>
        <w:ind w:left="0" w:right="0" w:firstLine="560"/>
        <w:spacing w:before="450" w:after="450" w:line="312" w:lineRule="auto"/>
      </w:pPr>
      <w:r>
        <w:rPr>
          <w:rFonts w:ascii="宋体" w:hAnsi="宋体" w:eastAsia="宋体" w:cs="宋体"/>
          <w:color w:val="000"/>
          <w:sz w:val="28"/>
          <w:szCs w:val="28"/>
        </w:rPr>
        <w:t xml:space="preserve">徕卡 S2的正式面市，大概是徕卡的新机中最令人震撼的一件事，也为徕卡写下了新的里程碑。S2定位在最高阶的专业摄影市场, 以中片幅相机的效能质量，却兼具了轻便的优势。S2搭载3750万像素，30x45mm柯达大型CCD传感器，适用于商业时尚摄影、广告摄影、人物摄影、汽车摄影等专业领域。</w:t>
      </w:r>
    </w:p>
    <w:p>
      <w:pPr>
        <w:ind w:left="0" w:right="0" w:firstLine="560"/>
        <w:spacing w:before="450" w:after="450" w:line="312" w:lineRule="auto"/>
      </w:pPr>
      <w:r>
        <w:rPr>
          <w:rFonts w:ascii="宋体" w:hAnsi="宋体" w:eastAsia="宋体" w:cs="宋体"/>
          <w:color w:val="000"/>
          <w:sz w:val="28"/>
          <w:szCs w:val="28"/>
        </w:rPr>
        <w:t xml:space="preserve">徕卡 S2</w:t>
      </w:r>
    </w:p>
    <w:p>
      <w:pPr>
        <w:ind w:left="0" w:right="0" w:firstLine="560"/>
        <w:spacing w:before="450" w:after="450" w:line="312" w:lineRule="auto"/>
      </w:pPr>
      <w:r>
        <w:rPr>
          <w:rFonts w:ascii="宋体" w:hAnsi="宋体" w:eastAsia="宋体" w:cs="宋体"/>
          <w:color w:val="000"/>
          <w:sz w:val="28"/>
          <w:szCs w:val="28"/>
        </w:rPr>
        <w:t xml:space="preserve">徕卡 S2搭载高速Maestro图像处理器，在最高分辨率时可每秒处理1.5张图片，基本上这已远超过目前市面上同级中片幅相机。同时，它也是唯一可存取JPEG档的中片幅相机。</w:t>
      </w:r>
    </w:p>
    <w:p>
      <w:pPr>
        <w:ind w:left="0" w:right="0" w:firstLine="560"/>
        <w:spacing w:before="450" w:after="450" w:line="312" w:lineRule="auto"/>
      </w:pPr>
      <w:r>
        <w:rPr>
          <w:rFonts w:ascii="宋体" w:hAnsi="宋体" w:eastAsia="宋体" w:cs="宋体"/>
          <w:color w:val="000"/>
          <w:sz w:val="28"/>
          <w:szCs w:val="28"/>
        </w:rPr>
        <w:t xml:space="preserve">徕卡 S2官方样张</w:t>
      </w:r>
    </w:p>
    <w:p>
      <w:pPr>
        <w:ind w:left="0" w:right="0" w:firstLine="560"/>
        <w:spacing w:before="450" w:after="450" w:line="312" w:lineRule="auto"/>
      </w:pPr>
      <w:r>
        <w:rPr>
          <w:rFonts w:ascii="宋体" w:hAnsi="宋体" w:eastAsia="宋体" w:cs="宋体"/>
          <w:color w:val="000"/>
          <w:sz w:val="28"/>
          <w:szCs w:val="28"/>
        </w:rPr>
        <w:t xml:space="preserve">徕卡 S2机身采用耐用的压铸镁合金制造，表面覆盖皮革纹理。S2和所有S镜头同时具有出色的防水力，即使在下雨或灰尘很大的天气状况下使用也不受影响，机身颜色为黑色。</w:t>
      </w:r>
    </w:p>
    <w:p>
      <w:pPr>
        <w:ind w:left="0" w:right="0" w:firstLine="560"/>
        <w:spacing w:before="450" w:after="450" w:line="312" w:lineRule="auto"/>
      </w:pPr>
      <w:r>
        <w:rPr>
          <w:rFonts w:ascii="宋体" w:hAnsi="宋体" w:eastAsia="宋体" w:cs="宋体"/>
          <w:color w:val="000"/>
          <w:sz w:val="28"/>
          <w:szCs w:val="28"/>
        </w:rPr>
        <w:t xml:space="preserve">第六位: 哈苏 H3DⅡ-39  168000元 基本参数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H3DⅡ-39</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单反数码相机</w:t>
      </w:r>
    </w:p>
    <w:p>
      <w:pPr>
        <w:ind w:left="0" w:right="0" w:firstLine="560"/>
        <w:spacing w:before="450" w:after="450" w:line="312" w:lineRule="auto"/>
      </w:pPr>
      <w:r>
        <w:rPr>
          <w:rFonts w:ascii="宋体" w:hAnsi="宋体" w:eastAsia="宋体" w:cs="宋体"/>
          <w:color w:val="000"/>
          <w:sz w:val="28"/>
          <w:szCs w:val="28"/>
        </w:rPr>
        <w:t xml:space="preserve">有效像素</w:t>
      </w:r>
    </w:p>
    <w:p>
      <w:pPr>
        <w:ind w:left="0" w:right="0" w:firstLine="560"/>
        <w:spacing w:before="450" w:after="450" w:line="312" w:lineRule="auto"/>
      </w:pPr>
      <w:r>
        <w:rPr>
          <w:rFonts w:ascii="宋体" w:hAnsi="宋体" w:eastAsia="宋体" w:cs="宋体"/>
          <w:color w:val="000"/>
          <w:sz w:val="28"/>
          <w:szCs w:val="28"/>
        </w:rPr>
        <w:t xml:space="preserve">3900万像素</w:t>
      </w:r>
    </w:p>
    <w:p>
      <w:pPr>
        <w:ind w:left="0" w:right="0" w:firstLine="560"/>
        <w:spacing w:before="450" w:after="450" w:line="312" w:lineRule="auto"/>
      </w:pPr>
      <w:r>
        <w:rPr>
          <w:rFonts w:ascii="宋体" w:hAnsi="宋体" w:eastAsia="宋体" w:cs="宋体"/>
          <w:color w:val="000"/>
          <w:sz w:val="28"/>
          <w:szCs w:val="28"/>
        </w:rPr>
        <w:t xml:space="preserve">变焦倍数</w:t>
      </w:r>
    </w:p>
    <w:p>
      <w:pPr>
        <w:ind w:left="0" w:right="0" w:firstLine="560"/>
        <w:spacing w:before="450" w:after="450" w:line="312" w:lineRule="auto"/>
      </w:pPr>
      <w:r>
        <w:rPr>
          <w:rFonts w:ascii="宋体" w:hAnsi="宋体" w:eastAsia="宋体" w:cs="宋体"/>
          <w:color w:val="000"/>
          <w:sz w:val="28"/>
          <w:szCs w:val="28"/>
        </w:rPr>
        <w:t xml:space="preserve">视镜头而定</w:t>
      </w:r>
    </w:p>
    <w:p>
      <w:pPr>
        <w:ind w:left="0" w:right="0" w:firstLine="560"/>
        <w:spacing w:before="450" w:after="450" w:line="312" w:lineRule="auto"/>
      </w:pPr>
      <w:r>
        <w:rPr>
          <w:rFonts w:ascii="宋体" w:hAnsi="宋体" w:eastAsia="宋体" w:cs="宋体"/>
          <w:color w:val="000"/>
          <w:sz w:val="28"/>
          <w:szCs w:val="28"/>
        </w:rPr>
        <w:t xml:space="preserve">传感器类型</w:t>
      </w:r>
    </w:p>
    <w:p>
      <w:pPr>
        <w:ind w:left="0" w:right="0" w:firstLine="560"/>
        <w:spacing w:before="450" w:after="450" w:line="312" w:lineRule="auto"/>
      </w:pPr>
      <w:r>
        <w:rPr>
          <w:rFonts w:ascii="宋体" w:hAnsi="宋体" w:eastAsia="宋体" w:cs="宋体"/>
          <w:color w:val="000"/>
          <w:sz w:val="28"/>
          <w:szCs w:val="28"/>
        </w:rPr>
        <w:t xml:space="preserve">CCD传感器</w:t>
      </w:r>
    </w:p>
    <w:p>
      <w:pPr>
        <w:ind w:left="0" w:right="0" w:firstLine="560"/>
        <w:spacing w:before="450" w:after="450" w:line="312" w:lineRule="auto"/>
      </w:pPr>
      <w:r>
        <w:rPr>
          <w:rFonts w:ascii="宋体" w:hAnsi="宋体" w:eastAsia="宋体" w:cs="宋体"/>
          <w:color w:val="000"/>
          <w:sz w:val="28"/>
          <w:szCs w:val="28"/>
        </w:rPr>
        <w:t xml:space="preserve">传感器描述</w:t>
      </w:r>
    </w:p>
    <w:p>
      <w:pPr>
        <w:ind w:left="0" w:right="0" w:firstLine="560"/>
        <w:spacing w:before="450" w:after="450" w:line="312" w:lineRule="auto"/>
      </w:pPr>
      <w:r>
        <w:rPr>
          <w:rFonts w:ascii="宋体" w:hAnsi="宋体" w:eastAsia="宋体" w:cs="宋体"/>
          <w:color w:val="000"/>
          <w:sz w:val="28"/>
          <w:szCs w:val="28"/>
        </w:rPr>
        <w:t xml:space="preserve">44.2×33.1mm</w:t>
      </w:r>
    </w:p>
    <w:p>
      <w:pPr>
        <w:ind w:left="0" w:right="0" w:firstLine="560"/>
        <w:spacing w:before="450" w:after="450" w:line="312" w:lineRule="auto"/>
      </w:pPr>
      <w:r>
        <w:rPr>
          <w:rFonts w:ascii="宋体" w:hAnsi="宋体" w:eastAsia="宋体" w:cs="宋体"/>
          <w:color w:val="000"/>
          <w:sz w:val="28"/>
          <w:szCs w:val="28"/>
        </w:rPr>
        <w:t xml:space="preserve">最大分辨率  5412×7212</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对焦方式</w:t>
      </w:r>
    </w:p>
    <w:p>
      <w:pPr>
        <w:ind w:left="0" w:right="0" w:firstLine="560"/>
        <w:spacing w:before="450" w:after="450" w:line="312" w:lineRule="auto"/>
      </w:pPr>
      <w:r>
        <w:rPr>
          <w:rFonts w:ascii="宋体" w:hAnsi="宋体" w:eastAsia="宋体" w:cs="宋体"/>
          <w:color w:val="000"/>
          <w:sz w:val="28"/>
          <w:szCs w:val="28"/>
        </w:rPr>
        <w:t xml:space="preserve">自动对焦,手动对焦,手动模式下电动对焦辅助,即时手动调焦优先,无源型中央十字交叉相位检测传感器自动对焦</w:t>
      </w:r>
    </w:p>
    <w:p>
      <w:pPr>
        <w:ind w:left="0" w:right="0" w:firstLine="560"/>
        <w:spacing w:before="450" w:after="450" w:line="312" w:lineRule="auto"/>
      </w:pPr>
      <w:r>
        <w:rPr>
          <w:rFonts w:ascii="宋体" w:hAnsi="宋体" w:eastAsia="宋体" w:cs="宋体"/>
          <w:color w:val="000"/>
          <w:sz w:val="28"/>
          <w:szCs w:val="28"/>
        </w:rPr>
        <w:t xml:space="preserve">屏幕参数</w:t>
      </w:r>
    </w:p>
    <w:p>
      <w:pPr>
        <w:ind w:left="0" w:right="0" w:firstLine="560"/>
        <w:spacing w:before="450" w:after="450" w:line="312" w:lineRule="auto"/>
      </w:pPr>
      <w:r>
        <w:rPr>
          <w:rFonts w:ascii="宋体" w:hAnsi="宋体" w:eastAsia="宋体" w:cs="宋体"/>
          <w:color w:val="000"/>
          <w:sz w:val="28"/>
          <w:szCs w:val="28"/>
        </w:rPr>
        <w:t xml:space="preserve">液晶屏尺寸</w:t>
      </w:r>
    </w:p>
    <w:p>
      <w:pPr>
        <w:ind w:left="0" w:right="0" w:firstLine="560"/>
        <w:spacing w:before="450" w:after="450" w:line="312" w:lineRule="auto"/>
      </w:pPr>
      <w:r>
        <w:rPr>
          <w:rFonts w:ascii="宋体" w:hAnsi="宋体" w:eastAsia="宋体" w:cs="宋体"/>
          <w:color w:val="000"/>
          <w:sz w:val="28"/>
          <w:szCs w:val="28"/>
        </w:rPr>
        <w:t xml:space="preserve">3英寸</w:t>
      </w:r>
    </w:p>
    <w:p>
      <w:pPr>
        <w:ind w:left="0" w:right="0" w:firstLine="560"/>
        <w:spacing w:before="450" w:after="450" w:line="312" w:lineRule="auto"/>
      </w:pPr>
      <w:r>
        <w:rPr>
          <w:rFonts w:ascii="宋体" w:hAnsi="宋体" w:eastAsia="宋体" w:cs="宋体"/>
          <w:color w:val="000"/>
          <w:sz w:val="28"/>
          <w:szCs w:val="28"/>
        </w:rPr>
        <w:t xml:space="preserve">液晶屏特性</w:t>
      </w:r>
    </w:p>
    <w:p>
      <w:pPr>
        <w:ind w:left="0" w:right="0" w:firstLine="560"/>
        <w:spacing w:before="450" w:after="450" w:line="312" w:lineRule="auto"/>
      </w:pPr>
      <w:r>
        <w:rPr>
          <w:rFonts w:ascii="宋体" w:hAnsi="宋体" w:eastAsia="宋体" w:cs="宋体"/>
          <w:color w:val="000"/>
          <w:sz w:val="28"/>
          <w:szCs w:val="28"/>
        </w:rPr>
        <w:t xml:space="preserve">TFT LCD显示屏</w:t>
      </w:r>
    </w:p>
    <w:p>
      <w:pPr>
        <w:ind w:left="0" w:right="0" w:firstLine="560"/>
        <w:spacing w:before="450" w:after="450" w:line="312" w:lineRule="auto"/>
      </w:pPr>
      <w:r>
        <w:rPr>
          <w:rFonts w:ascii="宋体" w:hAnsi="宋体" w:eastAsia="宋体" w:cs="宋体"/>
          <w:color w:val="000"/>
          <w:sz w:val="28"/>
          <w:szCs w:val="28"/>
        </w:rPr>
        <w:t xml:space="preserve">取景器类型</w:t>
      </w:r>
    </w:p>
    <w:p>
      <w:pPr>
        <w:ind w:left="0" w:right="0" w:firstLine="560"/>
        <w:spacing w:before="450" w:after="450" w:line="312" w:lineRule="auto"/>
      </w:pPr>
      <w:r>
        <w:rPr>
          <w:rFonts w:ascii="宋体" w:hAnsi="宋体" w:eastAsia="宋体" w:cs="宋体"/>
          <w:color w:val="000"/>
          <w:sz w:val="28"/>
          <w:szCs w:val="28"/>
        </w:rPr>
        <w:t xml:space="preserve">单反取景</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曝光模式</w:t>
      </w:r>
    </w:p>
    <w:p>
      <w:pPr>
        <w:ind w:left="0" w:right="0" w:firstLine="560"/>
        <w:spacing w:before="450" w:after="450" w:line="312" w:lineRule="auto"/>
      </w:pPr>
      <w:r>
        <w:rPr>
          <w:rFonts w:ascii="宋体" w:hAnsi="宋体" w:eastAsia="宋体" w:cs="宋体"/>
          <w:color w:val="000"/>
          <w:sz w:val="28"/>
          <w:szCs w:val="28"/>
        </w:rPr>
        <w:t xml:space="preserve">全自动曝光,程序自动曝光,光圈优先曝光,快门优先曝光,手动曝光</w:t>
      </w:r>
    </w:p>
    <w:p>
      <w:pPr>
        <w:ind w:left="0" w:right="0" w:firstLine="560"/>
        <w:spacing w:before="450" w:after="450" w:line="312" w:lineRule="auto"/>
      </w:pPr>
      <w:r>
        <w:rPr>
          <w:rFonts w:ascii="宋体" w:hAnsi="宋体" w:eastAsia="宋体" w:cs="宋体"/>
          <w:color w:val="000"/>
          <w:sz w:val="28"/>
          <w:szCs w:val="28"/>
        </w:rPr>
        <w:t xml:space="preserve">测光方式</w:t>
      </w:r>
    </w:p>
    <w:p>
      <w:pPr>
        <w:ind w:left="0" w:right="0" w:firstLine="560"/>
        <w:spacing w:before="450" w:after="450" w:line="312" w:lineRule="auto"/>
      </w:pPr>
      <w:r>
        <w:rPr>
          <w:rFonts w:ascii="宋体" w:hAnsi="宋体" w:eastAsia="宋体" w:cs="宋体"/>
          <w:color w:val="000"/>
          <w:sz w:val="28"/>
          <w:szCs w:val="28"/>
        </w:rPr>
        <w:t xml:space="preserve">点测光,中央点测光,TTL中央点平均测光, 内置测光系统,用于测量非TTL闪灯的灯光, 点测光范围:EV2-21, 中央点测光范围:EV1-21, 中央点测光范围:EV1-21.ISO感光度</w:t>
      </w:r>
    </w:p>
    <w:p>
      <w:pPr>
        <w:ind w:left="0" w:right="0" w:firstLine="560"/>
        <w:spacing w:before="450" w:after="450" w:line="312" w:lineRule="auto"/>
      </w:pPr>
      <w:r>
        <w:rPr>
          <w:rFonts w:ascii="宋体" w:hAnsi="宋体" w:eastAsia="宋体" w:cs="宋体"/>
          <w:color w:val="000"/>
          <w:sz w:val="28"/>
          <w:szCs w:val="28"/>
        </w:rPr>
        <w:t xml:space="preserve">ISO 50-400</w:t>
      </w:r>
    </w:p>
    <w:p>
      <w:pPr>
        <w:ind w:left="0" w:right="0" w:firstLine="560"/>
        <w:spacing w:before="450" w:after="450" w:line="312" w:lineRule="auto"/>
      </w:pPr>
      <w:r>
        <w:rPr>
          <w:rFonts w:ascii="宋体" w:hAnsi="宋体" w:eastAsia="宋体" w:cs="宋体"/>
          <w:color w:val="000"/>
          <w:sz w:val="28"/>
          <w:szCs w:val="28"/>
        </w:rPr>
        <w:t xml:space="preserve">性能参数</w:t>
      </w:r>
    </w:p>
    <w:p>
      <w:pPr>
        <w:ind w:left="0" w:right="0" w:firstLine="560"/>
        <w:spacing w:before="450" w:after="450" w:line="312" w:lineRule="auto"/>
      </w:pPr>
      <w:r>
        <w:rPr>
          <w:rFonts w:ascii="宋体" w:hAnsi="宋体" w:eastAsia="宋体" w:cs="宋体"/>
          <w:color w:val="000"/>
          <w:sz w:val="28"/>
          <w:szCs w:val="28"/>
        </w:rPr>
        <w:t xml:space="preserve">快门速度</w:t>
      </w:r>
    </w:p>
    <w:p>
      <w:pPr>
        <w:ind w:left="0" w:right="0" w:firstLine="560"/>
        <w:spacing w:before="450" w:after="450" w:line="312" w:lineRule="auto"/>
      </w:pPr>
      <w:r>
        <w:rPr>
          <w:rFonts w:ascii="宋体" w:hAnsi="宋体" w:eastAsia="宋体" w:cs="宋体"/>
          <w:color w:val="000"/>
          <w:sz w:val="28"/>
          <w:szCs w:val="28"/>
        </w:rPr>
        <w:t xml:space="preserve">电子镜间快门,速度:32-1/800;支持T门,B门长时曝光秒</w:t>
      </w:r>
    </w:p>
    <w:p>
      <w:pPr>
        <w:ind w:left="0" w:right="0" w:firstLine="560"/>
        <w:spacing w:before="450" w:after="450" w:line="312" w:lineRule="auto"/>
      </w:pPr>
      <w:r>
        <w:rPr>
          <w:rFonts w:ascii="宋体" w:hAnsi="宋体" w:eastAsia="宋体" w:cs="宋体"/>
          <w:color w:val="000"/>
          <w:sz w:val="28"/>
          <w:szCs w:val="28"/>
        </w:rPr>
        <w:t xml:space="preserve">连拍</w:t>
      </w:r>
    </w:p>
    <w:p>
      <w:pPr>
        <w:ind w:left="0" w:right="0" w:firstLine="560"/>
        <w:spacing w:before="450" w:after="450" w:line="312" w:lineRule="auto"/>
      </w:pPr>
      <w:r>
        <w:rPr>
          <w:rFonts w:ascii="宋体" w:hAnsi="宋体" w:eastAsia="宋体" w:cs="宋体"/>
          <w:color w:val="000"/>
          <w:sz w:val="28"/>
          <w:szCs w:val="28"/>
        </w:rPr>
        <w:t xml:space="preserve">支持连拍功能,1.4张/秒</w:t>
      </w:r>
    </w:p>
    <w:p>
      <w:pPr>
        <w:ind w:left="0" w:right="0" w:firstLine="560"/>
        <w:spacing w:before="450" w:after="450" w:line="312" w:lineRule="auto"/>
      </w:pPr>
      <w:r>
        <w:rPr>
          <w:rFonts w:ascii="宋体" w:hAnsi="宋体" w:eastAsia="宋体" w:cs="宋体"/>
          <w:color w:val="000"/>
          <w:sz w:val="28"/>
          <w:szCs w:val="28"/>
        </w:rPr>
        <w:t xml:space="preserve">自拍</w:t>
      </w:r>
    </w:p>
    <w:p>
      <w:pPr>
        <w:ind w:left="0" w:right="0" w:firstLine="560"/>
        <w:spacing w:before="450" w:after="450" w:line="312" w:lineRule="auto"/>
      </w:pPr>
      <w:r>
        <w:rPr>
          <w:rFonts w:ascii="宋体" w:hAnsi="宋体" w:eastAsia="宋体" w:cs="宋体"/>
          <w:color w:val="000"/>
          <w:sz w:val="28"/>
          <w:szCs w:val="28"/>
        </w:rPr>
        <w:t xml:space="preserve">支持自拍功能,10秒或2秒延时</w:t>
      </w:r>
    </w:p>
    <w:p>
      <w:pPr>
        <w:ind w:left="0" w:right="0" w:firstLine="560"/>
        <w:spacing w:before="450" w:after="450" w:line="312" w:lineRule="auto"/>
      </w:pPr>
      <w:r>
        <w:rPr>
          <w:rFonts w:ascii="宋体" w:hAnsi="宋体" w:eastAsia="宋体" w:cs="宋体"/>
          <w:color w:val="000"/>
          <w:sz w:val="28"/>
          <w:szCs w:val="28"/>
        </w:rPr>
        <w:t xml:space="preserve">视频拍摄参数</w:t>
      </w:r>
    </w:p>
    <w:p>
      <w:pPr>
        <w:ind w:left="0" w:right="0" w:firstLine="560"/>
        <w:spacing w:before="450" w:after="450" w:line="312" w:lineRule="auto"/>
      </w:pPr>
      <w:r>
        <w:rPr>
          <w:rFonts w:ascii="宋体" w:hAnsi="宋体" w:eastAsia="宋体" w:cs="宋体"/>
          <w:color w:val="000"/>
          <w:sz w:val="28"/>
          <w:szCs w:val="28"/>
        </w:rPr>
        <w:t xml:space="preserve">闪光灯参数</w:t>
      </w:r>
    </w:p>
    <w:p>
      <w:pPr>
        <w:ind w:left="0" w:right="0" w:firstLine="560"/>
        <w:spacing w:before="450" w:after="450" w:line="312" w:lineRule="auto"/>
      </w:pPr>
      <w:r>
        <w:rPr>
          <w:rFonts w:ascii="宋体" w:hAnsi="宋体" w:eastAsia="宋体" w:cs="宋体"/>
          <w:color w:val="000"/>
          <w:sz w:val="28"/>
          <w:szCs w:val="28"/>
        </w:rPr>
        <w:t xml:space="preserve">机身闪光灯</w:t>
      </w:r>
    </w:p>
    <w:p>
      <w:pPr>
        <w:ind w:left="0" w:right="0" w:firstLine="560"/>
        <w:spacing w:before="450" w:after="450" w:line="312" w:lineRule="auto"/>
      </w:pPr>
      <w:r>
        <w:rPr>
          <w:rFonts w:ascii="宋体" w:hAnsi="宋体" w:eastAsia="宋体" w:cs="宋体"/>
          <w:color w:val="000"/>
          <w:sz w:val="28"/>
          <w:szCs w:val="28"/>
        </w:rPr>
        <w:t xml:space="preserve">内置闪光灯</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存储介质</w:t>
      </w:r>
    </w:p>
    <w:p>
      <w:pPr>
        <w:ind w:left="0" w:right="0" w:firstLine="560"/>
        <w:spacing w:before="450" w:after="450" w:line="312" w:lineRule="auto"/>
      </w:pPr>
      <w:r>
        <w:rPr>
          <w:rFonts w:ascii="宋体" w:hAnsi="宋体" w:eastAsia="宋体" w:cs="宋体"/>
          <w:color w:val="000"/>
          <w:sz w:val="28"/>
          <w:szCs w:val="28"/>
        </w:rPr>
        <w:t xml:space="preserve">CF卡</w:t>
      </w:r>
    </w:p>
    <w:p>
      <w:pPr>
        <w:ind w:left="0" w:right="0" w:firstLine="560"/>
        <w:spacing w:before="450" w:after="450" w:line="312" w:lineRule="auto"/>
      </w:pPr>
      <w:r>
        <w:rPr>
          <w:rFonts w:ascii="宋体" w:hAnsi="宋体" w:eastAsia="宋体" w:cs="宋体"/>
          <w:color w:val="000"/>
          <w:sz w:val="28"/>
          <w:szCs w:val="28"/>
        </w:rPr>
        <w:t xml:space="preserve">照片格式</w:t>
      </w:r>
    </w:p>
    <w:p>
      <w:pPr>
        <w:ind w:left="0" w:right="0" w:firstLine="560"/>
        <w:spacing w:before="450" w:after="450" w:line="312" w:lineRule="auto"/>
      </w:pPr>
      <w:r>
        <w:rPr>
          <w:rFonts w:ascii="宋体" w:hAnsi="宋体" w:eastAsia="宋体" w:cs="宋体"/>
          <w:color w:val="000"/>
          <w:sz w:val="28"/>
          <w:szCs w:val="28"/>
        </w:rPr>
        <w:t xml:space="preserve">RAW</w:t>
      </w:r>
    </w:p>
    <w:p>
      <w:pPr>
        <w:ind w:left="0" w:right="0" w:firstLine="560"/>
        <w:spacing w:before="450" w:after="450" w:line="312" w:lineRule="auto"/>
      </w:pPr>
      <w:r>
        <w:rPr>
          <w:rFonts w:ascii="宋体" w:hAnsi="宋体" w:eastAsia="宋体" w:cs="宋体"/>
          <w:color w:val="000"/>
          <w:sz w:val="28"/>
          <w:szCs w:val="28"/>
        </w:rPr>
        <w:t xml:space="preserve">附件及电源参数</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专用可充电锂电池,1850mAh锂电池盒(CR-123锂电池×3)</w:t>
      </w:r>
    </w:p>
    <w:p>
      <w:pPr>
        <w:ind w:left="0" w:right="0" w:firstLine="560"/>
        <w:spacing w:before="450" w:after="450" w:line="312" w:lineRule="auto"/>
      </w:pPr>
      <w:r>
        <w:rPr>
          <w:rFonts w:ascii="宋体" w:hAnsi="宋体" w:eastAsia="宋体" w:cs="宋体"/>
          <w:color w:val="000"/>
          <w:sz w:val="28"/>
          <w:szCs w:val="28"/>
        </w:rPr>
        <w:t xml:space="preserve">随机附件</w:t>
      </w:r>
    </w:p>
    <w:p>
      <w:pPr>
        <w:ind w:left="0" w:right="0" w:firstLine="560"/>
        <w:spacing w:before="450" w:after="450" w:line="312" w:lineRule="auto"/>
      </w:pPr>
      <w:r>
        <w:rPr>
          <w:rFonts w:ascii="宋体" w:hAnsi="宋体" w:eastAsia="宋体" w:cs="宋体"/>
          <w:color w:val="000"/>
          <w:sz w:val="28"/>
          <w:szCs w:val="28"/>
        </w:rPr>
        <w:t xml:space="preserve">AV视频线,使用手册,软件使用手册光盘,电源线,接口连接线</w:t>
      </w:r>
    </w:p>
    <w:p>
      <w:pPr>
        <w:ind w:left="0" w:right="0" w:firstLine="560"/>
        <w:spacing w:before="450" w:after="450" w:line="312" w:lineRule="auto"/>
      </w:pPr>
      <w:r>
        <w:rPr>
          <w:rFonts w:ascii="宋体" w:hAnsi="宋体" w:eastAsia="宋体" w:cs="宋体"/>
          <w:color w:val="000"/>
          <w:sz w:val="28"/>
          <w:szCs w:val="28"/>
        </w:rPr>
        <w:t xml:space="preserve">随机软件</w:t>
      </w:r>
    </w:p>
    <w:p>
      <w:pPr>
        <w:ind w:left="0" w:right="0" w:firstLine="560"/>
        <w:spacing w:before="450" w:after="450" w:line="312" w:lineRule="auto"/>
      </w:pPr>
      <w:r>
        <w:rPr>
          <w:rFonts w:ascii="宋体" w:hAnsi="宋体" w:eastAsia="宋体" w:cs="宋体"/>
          <w:color w:val="000"/>
          <w:sz w:val="28"/>
          <w:szCs w:val="28"/>
        </w:rPr>
        <w:t xml:space="preserve">驱动程序,FlexColor</w:t>
      </w:r>
    </w:p>
    <w:p>
      <w:pPr>
        <w:ind w:left="0" w:right="0" w:firstLine="560"/>
        <w:spacing w:before="450" w:after="450" w:line="312" w:lineRule="auto"/>
      </w:pPr>
      <w:r>
        <w:rPr>
          <w:rFonts w:ascii="宋体" w:hAnsi="宋体" w:eastAsia="宋体" w:cs="宋体"/>
          <w:color w:val="000"/>
          <w:sz w:val="28"/>
          <w:szCs w:val="28"/>
        </w:rPr>
        <w:t xml:space="preserve">外观参数</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黑银色</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213×153×131mm</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2290g</w:t>
      </w:r>
    </w:p>
    <w:p>
      <w:pPr>
        <w:ind w:left="0" w:right="0" w:firstLine="560"/>
        <w:spacing w:before="450" w:after="450" w:line="312" w:lineRule="auto"/>
      </w:pPr>
      <w:r>
        <w:rPr>
          <w:rFonts w:ascii="宋体" w:hAnsi="宋体" w:eastAsia="宋体" w:cs="宋体"/>
          <w:color w:val="000"/>
          <w:sz w:val="28"/>
          <w:szCs w:val="28"/>
        </w:rPr>
        <w:t xml:space="preserve">第七位:哈苏 H3DⅡ-31(单机)135000元</w:t>
      </w:r>
    </w:p>
    <w:p>
      <w:pPr>
        <w:ind w:left="0" w:right="0" w:firstLine="560"/>
        <w:spacing w:before="450" w:after="450" w:line="312" w:lineRule="auto"/>
      </w:pPr>
      <w:r>
        <w:rPr>
          <w:rFonts w:ascii="宋体" w:hAnsi="宋体" w:eastAsia="宋体" w:cs="宋体"/>
          <w:color w:val="000"/>
          <w:sz w:val="28"/>
          <w:szCs w:val="28"/>
        </w:rPr>
        <w:t xml:space="preserve">基本参数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H3DⅡ-31</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单反数码相机</w:t>
      </w:r>
    </w:p>
    <w:p>
      <w:pPr>
        <w:ind w:left="0" w:right="0" w:firstLine="560"/>
        <w:spacing w:before="450" w:after="450" w:line="312" w:lineRule="auto"/>
      </w:pPr>
      <w:r>
        <w:rPr>
          <w:rFonts w:ascii="宋体" w:hAnsi="宋体" w:eastAsia="宋体" w:cs="宋体"/>
          <w:color w:val="000"/>
          <w:sz w:val="28"/>
          <w:szCs w:val="28"/>
        </w:rPr>
        <w:t xml:space="preserve">有效像素</w:t>
      </w:r>
    </w:p>
    <w:p>
      <w:pPr>
        <w:ind w:left="0" w:right="0" w:firstLine="560"/>
        <w:spacing w:before="450" w:after="450" w:line="312" w:lineRule="auto"/>
      </w:pPr>
      <w:r>
        <w:rPr>
          <w:rFonts w:ascii="宋体" w:hAnsi="宋体" w:eastAsia="宋体" w:cs="宋体"/>
          <w:color w:val="000"/>
          <w:sz w:val="28"/>
          <w:szCs w:val="28"/>
        </w:rPr>
        <w:t xml:space="preserve">3100万像素</w:t>
      </w:r>
    </w:p>
    <w:p>
      <w:pPr>
        <w:ind w:left="0" w:right="0" w:firstLine="560"/>
        <w:spacing w:before="450" w:after="450" w:line="312" w:lineRule="auto"/>
      </w:pPr>
      <w:r>
        <w:rPr>
          <w:rFonts w:ascii="宋体" w:hAnsi="宋体" w:eastAsia="宋体" w:cs="宋体"/>
          <w:color w:val="000"/>
          <w:sz w:val="28"/>
          <w:szCs w:val="28"/>
        </w:rPr>
        <w:t xml:space="preserve">变焦倍数</w:t>
      </w:r>
    </w:p>
    <w:p>
      <w:pPr>
        <w:ind w:left="0" w:right="0" w:firstLine="560"/>
        <w:spacing w:before="450" w:after="450" w:line="312" w:lineRule="auto"/>
      </w:pPr>
      <w:r>
        <w:rPr>
          <w:rFonts w:ascii="宋体" w:hAnsi="宋体" w:eastAsia="宋体" w:cs="宋体"/>
          <w:color w:val="000"/>
          <w:sz w:val="28"/>
          <w:szCs w:val="28"/>
        </w:rPr>
        <w:t xml:space="preserve">视镜头而定</w:t>
      </w:r>
    </w:p>
    <w:p>
      <w:pPr>
        <w:ind w:left="0" w:right="0" w:firstLine="560"/>
        <w:spacing w:before="450" w:after="450" w:line="312" w:lineRule="auto"/>
      </w:pPr>
      <w:r>
        <w:rPr>
          <w:rFonts w:ascii="宋体" w:hAnsi="宋体" w:eastAsia="宋体" w:cs="宋体"/>
          <w:color w:val="000"/>
          <w:sz w:val="28"/>
          <w:szCs w:val="28"/>
        </w:rPr>
        <w:t xml:space="preserve">传感器类型</w:t>
      </w:r>
    </w:p>
    <w:p>
      <w:pPr>
        <w:ind w:left="0" w:right="0" w:firstLine="560"/>
        <w:spacing w:before="450" w:after="450" w:line="312" w:lineRule="auto"/>
      </w:pPr>
      <w:r>
        <w:rPr>
          <w:rFonts w:ascii="宋体" w:hAnsi="宋体" w:eastAsia="宋体" w:cs="宋体"/>
          <w:color w:val="000"/>
          <w:sz w:val="28"/>
          <w:szCs w:val="28"/>
        </w:rPr>
        <w:t xml:space="preserve">CCD传感器</w:t>
      </w:r>
    </w:p>
    <w:p>
      <w:pPr>
        <w:ind w:left="0" w:right="0" w:firstLine="560"/>
        <w:spacing w:before="450" w:after="450" w:line="312" w:lineRule="auto"/>
      </w:pPr>
      <w:r>
        <w:rPr>
          <w:rFonts w:ascii="宋体" w:hAnsi="宋体" w:eastAsia="宋体" w:cs="宋体"/>
          <w:color w:val="000"/>
          <w:sz w:val="28"/>
          <w:szCs w:val="28"/>
        </w:rPr>
        <w:t xml:space="preserve">传感器描述</w:t>
      </w:r>
    </w:p>
    <w:p>
      <w:pPr>
        <w:ind w:left="0" w:right="0" w:firstLine="560"/>
        <w:spacing w:before="450" w:after="450" w:line="312" w:lineRule="auto"/>
      </w:pPr>
      <w:r>
        <w:rPr>
          <w:rFonts w:ascii="宋体" w:hAnsi="宋体" w:eastAsia="宋体" w:cs="宋体"/>
          <w:color w:val="000"/>
          <w:sz w:val="28"/>
          <w:szCs w:val="28"/>
        </w:rPr>
        <w:t xml:space="preserve">49×36.7mm</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对焦方式</w:t>
      </w:r>
    </w:p>
    <w:p>
      <w:pPr>
        <w:ind w:left="0" w:right="0" w:firstLine="560"/>
        <w:spacing w:before="450" w:after="450" w:line="312" w:lineRule="auto"/>
      </w:pPr>
      <w:r>
        <w:rPr>
          <w:rFonts w:ascii="宋体" w:hAnsi="宋体" w:eastAsia="宋体" w:cs="宋体"/>
          <w:color w:val="000"/>
          <w:sz w:val="28"/>
          <w:szCs w:val="28"/>
        </w:rPr>
        <w:t xml:space="preserve">自动对焦,手动对焦,手动模式下电动对焦辅助,即时手动调焦优先,无源型中央十字交叉相位检测传感器自动对焦</w:t>
      </w:r>
    </w:p>
    <w:p>
      <w:pPr>
        <w:ind w:left="0" w:right="0" w:firstLine="560"/>
        <w:spacing w:before="450" w:after="450" w:line="312" w:lineRule="auto"/>
      </w:pPr>
      <w:r>
        <w:rPr>
          <w:rFonts w:ascii="宋体" w:hAnsi="宋体" w:eastAsia="宋体" w:cs="宋体"/>
          <w:color w:val="000"/>
          <w:sz w:val="28"/>
          <w:szCs w:val="28"/>
        </w:rPr>
        <w:t xml:space="preserve">屏幕参数</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曝光模式</w:t>
      </w:r>
    </w:p>
    <w:p>
      <w:pPr>
        <w:ind w:left="0" w:right="0" w:firstLine="560"/>
        <w:spacing w:before="450" w:after="450" w:line="312" w:lineRule="auto"/>
      </w:pPr>
      <w:r>
        <w:rPr>
          <w:rFonts w:ascii="宋体" w:hAnsi="宋体" w:eastAsia="宋体" w:cs="宋体"/>
          <w:color w:val="000"/>
          <w:sz w:val="28"/>
          <w:szCs w:val="28"/>
        </w:rPr>
        <w:t xml:space="preserve">全自动曝光,程序自动曝光,光圈优先曝光,快门优先曝光,手动曝光</w:t>
      </w:r>
    </w:p>
    <w:p>
      <w:pPr>
        <w:ind w:left="0" w:right="0" w:firstLine="560"/>
        <w:spacing w:before="450" w:after="450" w:line="312" w:lineRule="auto"/>
      </w:pPr>
      <w:r>
        <w:rPr>
          <w:rFonts w:ascii="宋体" w:hAnsi="宋体" w:eastAsia="宋体" w:cs="宋体"/>
          <w:color w:val="000"/>
          <w:sz w:val="28"/>
          <w:szCs w:val="28"/>
        </w:rPr>
        <w:t xml:space="preserve">测光方式</w:t>
      </w:r>
    </w:p>
    <w:p>
      <w:pPr>
        <w:ind w:left="0" w:right="0" w:firstLine="560"/>
        <w:spacing w:before="450" w:after="450" w:line="312" w:lineRule="auto"/>
      </w:pPr>
      <w:r>
        <w:rPr>
          <w:rFonts w:ascii="宋体" w:hAnsi="宋体" w:eastAsia="宋体" w:cs="宋体"/>
          <w:color w:val="000"/>
          <w:sz w:val="28"/>
          <w:szCs w:val="28"/>
        </w:rPr>
        <w:t xml:space="preserve">点测光,中央点测光,TTL中央点平均测光, 内置测光系统,用于测量非TTL闪灯的灯光, 点测光范围:EV2-21, 中央点测光范围:EV1-21, 中央点测光范围:EV1-21.ISO感光度</w:t>
      </w:r>
    </w:p>
    <w:p>
      <w:pPr>
        <w:ind w:left="0" w:right="0" w:firstLine="560"/>
        <w:spacing w:before="450" w:after="450" w:line="312" w:lineRule="auto"/>
      </w:pPr>
      <w:r>
        <w:rPr>
          <w:rFonts w:ascii="宋体" w:hAnsi="宋体" w:eastAsia="宋体" w:cs="宋体"/>
          <w:color w:val="000"/>
          <w:sz w:val="28"/>
          <w:szCs w:val="28"/>
        </w:rPr>
        <w:t xml:space="preserve">ISO 100-800</w:t>
      </w:r>
    </w:p>
    <w:p>
      <w:pPr>
        <w:ind w:left="0" w:right="0" w:firstLine="560"/>
        <w:spacing w:before="450" w:after="450" w:line="312" w:lineRule="auto"/>
      </w:pPr>
      <w:r>
        <w:rPr>
          <w:rFonts w:ascii="宋体" w:hAnsi="宋体" w:eastAsia="宋体" w:cs="宋体"/>
          <w:color w:val="000"/>
          <w:sz w:val="28"/>
          <w:szCs w:val="28"/>
        </w:rPr>
        <w:t xml:space="preserve">性能参数</w:t>
      </w:r>
    </w:p>
    <w:p>
      <w:pPr>
        <w:ind w:left="0" w:right="0" w:firstLine="560"/>
        <w:spacing w:before="450" w:after="450" w:line="312" w:lineRule="auto"/>
      </w:pPr>
      <w:r>
        <w:rPr>
          <w:rFonts w:ascii="宋体" w:hAnsi="宋体" w:eastAsia="宋体" w:cs="宋体"/>
          <w:color w:val="000"/>
          <w:sz w:val="28"/>
          <w:szCs w:val="28"/>
        </w:rPr>
        <w:t xml:space="preserve">快门速度</w:t>
      </w:r>
    </w:p>
    <w:p>
      <w:pPr>
        <w:ind w:left="0" w:right="0" w:firstLine="560"/>
        <w:spacing w:before="450" w:after="450" w:line="312" w:lineRule="auto"/>
      </w:pPr>
      <w:r>
        <w:rPr>
          <w:rFonts w:ascii="宋体" w:hAnsi="宋体" w:eastAsia="宋体" w:cs="宋体"/>
          <w:color w:val="000"/>
          <w:sz w:val="28"/>
          <w:szCs w:val="28"/>
        </w:rPr>
        <w:t xml:space="preserve">电子镜间快门,速度:32-1/800;支持T门,B门长时曝光秒</w:t>
      </w:r>
    </w:p>
    <w:p>
      <w:pPr>
        <w:ind w:left="0" w:right="0" w:firstLine="560"/>
        <w:spacing w:before="450" w:after="450" w:line="312" w:lineRule="auto"/>
      </w:pPr>
      <w:r>
        <w:rPr>
          <w:rFonts w:ascii="宋体" w:hAnsi="宋体" w:eastAsia="宋体" w:cs="宋体"/>
          <w:color w:val="000"/>
          <w:sz w:val="28"/>
          <w:szCs w:val="28"/>
        </w:rPr>
        <w:t xml:space="preserve">连拍</w:t>
      </w:r>
    </w:p>
    <w:p>
      <w:pPr>
        <w:ind w:left="0" w:right="0" w:firstLine="560"/>
        <w:spacing w:before="450" w:after="450" w:line="312" w:lineRule="auto"/>
      </w:pPr>
      <w:r>
        <w:rPr>
          <w:rFonts w:ascii="宋体" w:hAnsi="宋体" w:eastAsia="宋体" w:cs="宋体"/>
          <w:color w:val="000"/>
          <w:sz w:val="28"/>
          <w:szCs w:val="28"/>
        </w:rPr>
        <w:t xml:space="preserve">支持连拍功能,1.2张/秒</w:t>
      </w:r>
    </w:p>
    <w:p>
      <w:pPr>
        <w:ind w:left="0" w:right="0" w:firstLine="560"/>
        <w:spacing w:before="450" w:after="450" w:line="312" w:lineRule="auto"/>
      </w:pPr>
      <w:r>
        <w:rPr>
          <w:rFonts w:ascii="宋体" w:hAnsi="宋体" w:eastAsia="宋体" w:cs="宋体"/>
          <w:color w:val="000"/>
          <w:sz w:val="28"/>
          <w:szCs w:val="28"/>
        </w:rPr>
        <w:t xml:space="preserve">自拍</w:t>
      </w:r>
    </w:p>
    <w:p>
      <w:pPr>
        <w:ind w:left="0" w:right="0" w:firstLine="560"/>
        <w:spacing w:before="450" w:after="450" w:line="312" w:lineRule="auto"/>
      </w:pPr>
      <w:r>
        <w:rPr>
          <w:rFonts w:ascii="宋体" w:hAnsi="宋体" w:eastAsia="宋体" w:cs="宋体"/>
          <w:color w:val="000"/>
          <w:sz w:val="28"/>
          <w:szCs w:val="28"/>
        </w:rPr>
        <w:t xml:space="preserve">支持自拍功能,10秒或2秒延时</w:t>
      </w:r>
    </w:p>
    <w:p>
      <w:pPr>
        <w:ind w:left="0" w:right="0" w:firstLine="560"/>
        <w:spacing w:before="450" w:after="450" w:line="312" w:lineRule="auto"/>
      </w:pPr>
      <w:r>
        <w:rPr>
          <w:rFonts w:ascii="宋体" w:hAnsi="宋体" w:eastAsia="宋体" w:cs="宋体"/>
          <w:color w:val="000"/>
          <w:sz w:val="28"/>
          <w:szCs w:val="28"/>
        </w:rPr>
        <w:t xml:space="preserve">视频拍摄参数</w:t>
      </w:r>
    </w:p>
    <w:p>
      <w:pPr>
        <w:ind w:left="0" w:right="0" w:firstLine="560"/>
        <w:spacing w:before="450" w:after="450" w:line="312" w:lineRule="auto"/>
      </w:pPr>
      <w:r>
        <w:rPr>
          <w:rFonts w:ascii="宋体" w:hAnsi="宋体" w:eastAsia="宋体" w:cs="宋体"/>
          <w:color w:val="000"/>
          <w:sz w:val="28"/>
          <w:szCs w:val="28"/>
        </w:rPr>
        <w:t xml:space="preserve">闪光灯参数</w:t>
      </w:r>
    </w:p>
    <w:p>
      <w:pPr>
        <w:ind w:left="0" w:right="0" w:firstLine="560"/>
        <w:spacing w:before="450" w:after="450" w:line="312" w:lineRule="auto"/>
      </w:pPr>
      <w:r>
        <w:rPr>
          <w:rFonts w:ascii="宋体" w:hAnsi="宋体" w:eastAsia="宋体" w:cs="宋体"/>
          <w:color w:val="000"/>
          <w:sz w:val="28"/>
          <w:szCs w:val="28"/>
        </w:rPr>
        <w:t xml:space="preserve">机身闪光灯</w:t>
      </w:r>
    </w:p>
    <w:p>
      <w:pPr>
        <w:ind w:left="0" w:right="0" w:firstLine="560"/>
        <w:spacing w:before="450" w:after="450" w:line="312" w:lineRule="auto"/>
      </w:pPr>
      <w:r>
        <w:rPr>
          <w:rFonts w:ascii="宋体" w:hAnsi="宋体" w:eastAsia="宋体" w:cs="宋体"/>
          <w:color w:val="000"/>
          <w:sz w:val="28"/>
          <w:szCs w:val="28"/>
        </w:rPr>
        <w:t xml:space="preserve">内置闪光灯</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存储介质</w:t>
      </w:r>
    </w:p>
    <w:p>
      <w:pPr>
        <w:ind w:left="0" w:right="0" w:firstLine="560"/>
        <w:spacing w:before="450" w:after="450" w:line="312" w:lineRule="auto"/>
      </w:pPr>
      <w:r>
        <w:rPr>
          <w:rFonts w:ascii="宋体" w:hAnsi="宋体" w:eastAsia="宋体" w:cs="宋体"/>
          <w:color w:val="000"/>
          <w:sz w:val="28"/>
          <w:szCs w:val="28"/>
        </w:rPr>
        <w:t xml:space="preserve">CF卡</w:t>
      </w:r>
    </w:p>
    <w:p>
      <w:pPr>
        <w:ind w:left="0" w:right="0" w:firstLine="560"/>
        <w:spacing w:before="450" w:after="450" w:line="312" w:lineRule="auto"/>
      </w:pPr>
      <w:r>
        <w:rPr>
          <w:rFonts w:ascii="宋体" w:hAnsi="宋体" w:eastAsia="宋体" w:cs="宋体"/>
          <w:color w:val="000"/>
          <w:sz w:val="28"/>
          <w:szCs w:val="28"/>
        </w:rPr>
        <w:t xml:space="preserve">照片格式</w:t>
      </w:r>
    </w:p>
    <w:p>
      <w:pPr>
        <w:ind w:left="0" w:right="0" w:firstLine="560"/>
        <w:spacing w:before="450" w:after="450" w:line="312" w:lineRule="auto"/>
      </w:pPr>
      <w:r>
        <w:rPr>
          <w:rFonts w:ascii="宋体" w:hAnsi="宋体" w:eastAsia="宋体" w:cs="宋体"/>
          <w:color w:val="000"/>
          <w:sz w:val="28"/>
          <w:szCs w:val="28"/>
        </w:rPr>
        <w:t xml:space="preserve">RAW</w:t>
      </w:r>
    </w:p>
    <w:p>
      <w:pPr>
        <w:ind w:left="0" w:right="0" w:firstLine="560"/>
        <w:spacing w:before="450" w:after="450" w:line="312" w:lineRule="auto"/>
      </w:pPr>
      <w:r>
        <w:rPr>
          <w:rFonts w:ascii="宋体" w:hAnsi="宋体" w:eastAsia="宋体" w:cs="宋体"/>
          <w:color w:val="000"/>
          <w:sz w:val="28"/>
          <w:szCs w:val="28"/>
        </w:rPr>
        <w:t xml:space="preserve">数据接口</w:t>
      </w:r>
    </w:p>
    <w:p>
      <w:pPr>
        <w:ind w:left="0" w:right="0" w:firstLine="560"/>
        <w:spacing w:before="450" w:after="450" w:line="312" w:lineRule="auto"/>
      </w:pPr>
      <w:r>
        <w:rPr>
          <w:rFonts w:ascii="宋体" w:hAnsi="宋体" w:eastAsia="宋体" w:cs="宋体"/>
          <w:color w:val="000"/>
          <w:sz w:val="28"/>
          <w:szCs w:val="28"/>
        </w:rPr>
        <w:t xml:space="preserve">IEEE 1394接口,FireWire 800接口</w:t>
      </w:r>
    </w:p>
    <w:p>
      <w:pPr>
        <w:ind w:left="0" w:right="0" w:firstLine="560"/>
        <w:spacing w:before="450" w:after="450" w:line="312" w:lineRule="auto"/>
      </w:pPr>
      <w:r>
        <w:rPr>
          <w:rFonts w:ascii="宋体" w:hAnsi="宋体" w:eastAsia="宋体" w:cs="宋体"/>
          <w:color w:val="000"/>
          <w:sz w:val="28"/>
          <w:szCs w:val="28"/>
        </w:rPr>
        <w:t xml:space="preserve">附件及电源参数</w:t>
      </w:r>
    </w:p>
    <w:p>
      <w:pPr>
        <w:ind w:left="0" w:right="0" w:firstLine="560"/>
        <w:spacing w:before="450" w:after="450" w:line="312" w:lineRule="auto"/>
      </w:pPr>
      <w:r>
        <w:rPr>
          <w:rFonts w:ascii="宋体" w:hAnsi="宋体" w:eastAsia="宋体" w:cs="宋体"/>
          <w:color w:val="000"/>
          <w:sz w:val="28"/>
          <w:szCs w:val="28"/>
        </w:rPr>
        <w:t xml:space="preserve">电池</w:t>
      </w:r>
    </w:p>
    <w:p>
      <w:pPr>
        <w:ind w:left="0" w:right="0" w:firstLine="560"/>
        <w:spacing w:before="450" w:after="450" w:line="312" w:lineRule="auto"/>
      </w:pPr>
      <w:r>
        <w:rPr>
          <w:rFonts w:ascii="宋体" w:hAnsi="宋体" w:eastAsia="宋体" w:cs="宋体"/>
          <w:color w:val="000"/>
          <w:sz w:val="28"/>
          <w:szCs w:val="28"/>
        </w:rPr>
        <w:t xml:space="preserve">专用可充电锂电池,1850mAh锂电池盒(CR-123锂电池×3)</w:t>
      </w:r>
    </w:p>
    <w:p>
      <w:pPr>
        <w:ind w:left="0" w:right="0" w:firstLine="560"/>
        <w:spacing w:before="450" w:after="450" w:line="312" w:lineRule="auto"/>
      </w:pPr>
      <w:r>
        <w:rPr>
          <w:rFonts w:ascii="宋体" w:hAnsi="宋体" w:eastAsia="宋体" w:cs="宋体"/>
          <w:color w:val="000"/>
          <w:sz w:val="28"/>
          <w:szCs w:val="28"/>
        </w:rPr>
        <w:t xml:space="preserve">随机附件</w:t>
      </w:r>
    </w:p>
    <w:p>
      <w:pPr>
        <w:ind w:left="0" w:right="0" w:firstLine="560"/>
        <w:spacing w:before="450" w:after="450" w:line="312" w:lineRule="auto"/>
      </w:pPr>
      <w:r>
        <w:rPr>
          <w:rFonts w:ascii="宋体" w:hAnsi="宋体" w:eastAsia="宋体" w:cs="宋体"/>
          <w:color w:val="000"/>
          <w:sz w:val="28"/>
          <w:szCs w:val="28"/>
        </w:rPr>
        <w:t xml:space="preserve">AV视频线,使用手册,软件使用手册光盘,电源线,接口连接线</w:t>
      </w:r>
    </w:p>
    <w:p>
      <w:pPr>
        <w:ind w:left="0" w:right="0" w:firstLine="560"/>
        <w:spacing w:before="450" w:after="450" w:line="312" w:lineRule="auto"/>
      </w:pPr>
      <w:r>
        <w:rPr>
          <w:rFonts w:ascii="宋体" w:hAnsi="宋体" w:eastAsia="宋体" w:cs="宋体"/>
          <w:color w:val="000"/>
          <w:sz w:val="28"/>
          <w:szCs w:val="28"/>
        </w:rPr>
        <w:t xml:space="preserve">随机软件</w:t>
      </w:r>
    </w:p>
    <w:p>
      <w:pPr>
        <w:ind w:left="0" w:right="0" w:firstLine="560"/>
        <w:spacing w:before="450" w:after="450" w:line="312" w:lineRule="auto"/>
      </w:pPr>
      <w:r>
        <w:rPr>
          <w:rFonts w:ascii="宋体" w:hAnsi="宋体" w:eastAsia="宋体" w:cs="宋体"/>
          <w:color w:val="000"/>
          <w:sz w:val="28"/>
          <w:szCs w:val="28"/>
        </w:rPr>
        <w:t xml:space="preserve">驱动程序,FlexColor</w:t>
      </w:r>
    </w:p>
    <w:p>
      <w:pPr>
        <w:ind w:left="0" w:right="0" w:firstLine="560"/>
        <w:spacing w:before="450" w:after="450" w:line="312" w:lineRule="auto"/>
      </w:pPr>
      <w:r>
        <w:rPr>
          <w:rFonts w:ascii="宋体" w:hAnsi="宋体" w:eastAsia="宋体" w:cs="宋体"/>
          <w:color w:val="000"/>
          <w:sz w:val="28"/>
          <w:szCs w:val="28"/>
        </w:rPr>
        <w:t xml:space="preserve">外观参数</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黑银色</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213×153×131mm</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2290g</w:t>
      </w:r>
    </w:p>
    <w:p>
      <w:pPr>
        <w:ind w:left="0" w:right="0" w:firstLine="560"/>
        <w:spacing w:before="450" w:after="450" w:line="312" w:lineRule="auto"/>
      </w:pPr>
      <w:r>
        <w:rPr>
          <w:rFonts w:ascii="宋体" w:hAnsi="宋体" w:eastAsia="宋体" w:cs="宋体"/>
          <w:color w:val="000"/>
          <w:sz w:val="28"/>
          <w:szCs w:val="28"/>
        </w:rPr>
        <w:t xml:space="preserve">第八位: 玛米亚 DM28  102000元</w:t>
      </w:r>
    </w:p>
    <w:p>
      <w:pPr>
        <w:ind w:left="0" w:right="0" w:firstLine="560"/>
        <w:spacing w:before="450" w:after="450" w:line="312" w:lineRule="auto"/>
      </w:pPr>
      <w:r>
        <w:rPr>
          <w:rFonts w:ascii="宋体" w:hAnsi="宋体" w:eastAsia="宋体" w:cs="宋体"/>
          <w:color w:val="000"/>
          <w:sz w:val="28"/>
          <w:szCs w:val="28"/>
        </w:rPr>
        <w:t xml:space="preserve">基本参数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DM28</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单反数码相机</w:t>
      </w:r>
    </w:p>
    <w:p>
      <w:pPr>
        <w:ind w:left="0" w:right="0" w:firstLine="560"/>
        <w:spacing w:before="450" w:after="450" w:line="312" w:lineRule="auto"/>
      </w:pPr>
      <w:r>
        <w:rPr>
          <w:rFonts w:ascii="宋体" w:hAnsi="宋体" w:eastAsia="宋体" w:cs="宋体"/>
          <w:color w:val="000"/>
          <w:sz w:val="28"/>
          <w:szCs w:val="28"/>
        </w:rPr>
        <w:t xml:space="preserve">有效像素</w:t>
      </w:r>
    </w:p>
    <w:p>
      <w:pPr>
        <w:ind w:left="0" w:right="0" w:firstLine="560"/>
        <w:spacing w:before="450" w:after="450" w:line="312" w:lineRule="auto"/>
      </w:pPr>
      <w:r>
        <w:rPr>
          <w:rFonts w:ascii="宋体" w:hAnsi="宋体" w:eastAsia="宋体" w:cs="宋体"/>
          <w:color w:val="000"/>
          <w:sz w:val="28"/>
          <w:szCs w:val="28"/>
        </w:rPr>
        <w:t xml:space="preserve">2800万像素</w:t>
      </w:r>
    </w:p>
    <w:p>
      <w:pPr>
        <w:ind w:left="0" w:right="0" w:firstLine="560"/>
        <w:spacing w:before="450" w:after="450" w:line="312" w:lineRule="auto"/>
      </w:pPr>
      <w:r>
        <w:rPr>
          <w:rFonts w:ascii="宋体" w:hAnsi="宋体" w:eastAsia="宋体" w:cs="宋体"/>
          <w:color w:val="000"/>
          <w:sz w:val="28"/>
          <w:szCs w:val="28"/>
        </w:rPr>
        <w:t xml:space="preserve">传感器尺寸</w:t>
      </w:r>
    </w:p>
    <w:p>
      <w:pPr>
        <w:ind w:left="0" w:right="0" w:firstLine="560"/>
        <w:spacing w:before="450" w:after="450" w:line="312" w:lineRule="auto"/>
      </w:pPr>
      <w:r>
        <w:rPr>
          <w:rFonts w:ascii="宋体" w:hAnsi="宋体" w:eastAsia="宋体" w:cs="宋体"/>
          <w:color w:val="000"/>
          <w:sz w:val="28"/>
          <w:szCs w:val="28"/>
        </w:rPr>
        <w:t xml:space="preserve">44×33mm</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屏幕参数</w:t>
      </w:r>
    </w:p>
    <w:p>
      <w:pPr>
        <w:ind w:left="0" w:right="0" w:firstLine="560"/>
        <w:spacing w:before="450" w:after="450" w:line="312" w:lineRule="auto"/>
      </w:pPr>
      <w:r>
        <w:rPr>
          <w:rFonts w:ascii="宋体" w:hAnsi="宋体" w:eastAsia="宋体" w:cs="宋体"/>
          <w:color w:val="000"/>
          <w:sz w:val="28"/>
          <w:szCs w:val="28"/>
        </w:rPr>
        <w:t xml:space="preserve">液晶屏尺寸</w:t>
      </w:r>
    </w:p>
    <w:p>
      <w:pPr>
        <w:ind w:left="0" w:right="0" w:firstLine="560"/>
        <w:spacing w:before="450" w:after="450" w:line="312" w:lineRule="auto"/>
      </w:pPr>
      <w:r>
        <w:rPr>
          <w:rFonts w:ascii="宋体" w:hAnsi="宋体" w:eastAsia="宋体" w:cs="宋体"/>
          <w:color w:val="000"/>
          <w:sz w:val="28"/>
          <w:szCs w:val="28"/>
        </w:rPr>
        <w:t xml:space="preserve">3.5英寸</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ISO感光度</w:t>
      </w:r>
    </w:p>
    <w:p>
      <w:pPr>
        <w:ind w:left="0" w:right="0" w:firstLine="560"/>
        <w:spacing w:before="450" w:after="450" w:line="312" w:lineRule="auto"/>
      </w:pPr>
      <w:r>
        <w:rPr>
          <w:rFonts w:ascii="宋体" w:hAnsi="宋体" w:eastAsia="宋体" w:cs="宋体"/>
          <w:color w:val="000"/>
          <w:sz w:val="28"/>
          <w:szCs w:val="28"/>
        </w:rPr>
        <w:t xml:space="preserve">自动,80,100,200,400,800</w:t>
      </w:r>
    </w:p>
    <w:p>
      <w:pPr>
        <w:ind w:left="0" w:right="0" w:firstLine="560"/>
        <w:spacing w:before="450" w:after="450" w:line="312" w:lineRule="auto"/>
      </w:pPr>
      <w:r>
        <w:rPr>
          <w:rFonts w:ascii="宋体" w:hAnsi="宋体" w:eastAsia="宋体" w:cs="宋体"/>
          <w:color w:val="000"/>
          <w:sz w:val="28"/>
          <w:szCs w:val="28"/>
        </w:rPr>
        <w:t xml:space="preserve">性能参数</w:t>
      </w:r>
    </w:p>
    <w:p>
      <w:pPr>
        <w:ind w:left="0" w:right="0" w:firstLine="560"/>
        <w:spacing w:before="450" w:after="450" w:line="312" w:lineRule="auto"/>
      </w:pPr>
      <w:r>
        <w:rPr>
          <w:rFonts w:ascii="宋体" w:hAnsi="宋体" w:eastAsia="宋体" w:cs="宋体"/>
          <w:color w:val="000"/>
          <w:sz w:val="28"/>
          <w:szCs w:val="28"/>
        </w:rPr>
        <w:t xml:space="preserve">视频拍摄参数</w:t>
      </w:r>
    </w:p>
    <w:p>
      <w:pPr>
        <w:ind w:left="0" w:right="0" w:firstLine="560"/>
        <w:spacing w:before="450" w:after="450" w:line="312" w:lineRule="auto"/>
      </w:pPr>
      <w:r>
        <w:rPr>
          <w:rFonts w:ascii="宋体" w:hAnsi="宋体" w:eastAsia="宋体" w:cs="宋体"/>
          <w:color w:val="000"/>
          <w:sz w:val="28"/>
          <w:szCs w:val="28"/>
        </w:rPr>
        <w:t xml:space="preserve">闪光灯参数</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存储介质</w:t>
      </w:r>
    </w:p>
    <w:p>
      <w:pPr>
        <w:ind w:left="0" w:right="0" w:firstLine="560"/>
        <w:spacing w:before="450" w:after="450" w:line="312" w:lineRule="auto"/>
      </w:pPr>
      <w:r>
        <w:rPr>
          <w:rFonts w:ascii="宋体" w:hAnsi="宋体" w:eastAsia="宋体" w:cs="宋体"/>
          <w:color w:val="000"/>
          <w:sz w:val="28"/>
          <w:szCs w:val="28"/>
        </w:rPr>
        <w:t xml:space="preserve">CF卡</w:t>
      </w:r>
    </w:p>
    <w:p>
      <w:pPr>
        <w:ind w:left="0" w:right="0" w:firstLine="560"/>
        <w:spacing w:before="450" w:after="450" w:line="312" w:lineRule="auto"/>
      </w:pPr>
      <w:r>
        <w:rPr>
          <w:rFonts w:ascii="宋体" w:hAnsi="宋体" w:eastAsia="宋体" w:cs="宋体"/>
          <w:color w:val="000"/>
          <w:sz w:val="28"/>
          <w:szCs w:val="28"/>
        </w:rPr>
        <w:t xml:space="preserve">数据接口</w:t>
      </w:r>
    </w:p>
    <w:p>
      <w:pPr>
        <w:ind w:left="0" w:right="0" w:firstLine="560"/>
        <w:spacing w:before="450" w:after="450" w:line="312" w:lineRule="auto"/>
      </w:pPr>
      <w:r>
        <w:rPr>
          <w:rFonts w:ascii="宋体" w:hAnsi="宋体" w:eastAsia="宋体" w:cs="宋体"/>
          <w:color w:val="000"/>
          <w:sz w:val="28"/>
          <w:szCs w:val="28"/>
        </w:rPr>
        <w:t xml:space="preserve">IEEE 1394接口</w:t>
      </w:r>
    </w:p>
    <w:p>
      <w:pPr>
        <w:ind w:left="0" w:right="0" w:firstLine="560"/>
        <w:spacing w:before="450" w:after="450" w:line="312" w:lineRule="auto"/>
      </w:pPr>
      <w:r>
        <w:rPr>
          <w:rFonts w:ascii="宋体" w:hAnsi="宋体" w:eastAsia="宋体" w:cs="宋体"/>
          <w:color w:val="000"/>
          <w:sz w:val="28"/>
          <w:szCs w:val="28"/>
        </w:rPr>
        <w:t xml:space="preserve">第九位: 玛米亚 DM22</w:t>
      </w:r>
    </w:p>
    <w:p>
      <w:pPr>
        <w:ind w:left="0" w:right="0" w:firstLine="560"/>
        <w:spacing w:before="450" w:after="450" w:line="312" w:lineRule="auto"/>
      </w:pPr>
      <w:r>
        <w:rPr>
          <w:rFonts w:ascii="宋体" w:hAnsi="宋体" w:eastAsia="宋体" w:cs="宋体"/>
          <w:color w:val="000"/>
          <w:sz w:val="28"/>
          <w:szCs w:val="28"/>
        </w:rPr>
        <w:t xml:space="preserve">68300元</w:t>
      </w:r>
    </w:p>
    <w:p>
      <w:pPr>
        <w:ind w:left="0" w:right="0" w:firstLine="560"/>
        <w:spacing w:before="450" w:after="450" w:line="312" w:lineRule="auto"/>
      </w:pPr>
      <w:r>
        <w:rPr>
          <w:rFonts w:ascii="宋体" w:hAnsi="宋体" w:eastAsia="宋体" w:cs="宋体"/>
          <w:color w:val="000"/>
          <w:sz w:val="28"/>
          <w:szCs w:val="28"/>
        </w:rPr>
        <w:t xml:space="preserve">基本参数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DM22</w:t>
      </w:r>
    </w:p>
    <w:p>
      <w:pPr>
        <w:ind w:left="0" w:right="0" w:firstLine="560"/>
        <w:spacing w:before="450" w:after="450" w:line="312" w:lineRule="auto"/>
      </w:pPr>
      <w:r>
        <w:rPr>
          <w:rFonts w:ascii="宋体" w:hAnsi="宋体" w:eastAsia="宋体" w:cs="宋体"/>
          <w:color w:val="000"/>
          <w:sz w:val="28"/>
          <w:szCs w:val="28"/>
        </w:rPr>
        <w:t xml:space="preserve">上市时间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相机类型</w:t>
      </w:r>
    </w:p>
    <w:p>
      <w:pPr>
        <w:ind w:left="0" w:right="0" w:firstLine="560"/>
        <w:spacing w:before="450" w:after="450" w:line="312" w:lineRule="auto"/>
      </w:pPr>
      <w:r>
        <w:rPr>
          <w:rFonts w:ascii="宋体" w:hAnsi="宋体" w:eastAsia="宋体" w:cs="宋体"/>
          <w:color w:val="000"/>
          <w:sz w:val="28"/>
          <w:szCs w:val="28"/>
        </w:rPr>
        <w:t xml:space="preserve">单反数码相机</w:t>
      </w:r>
    </w:p>
    <w:p>
      <w:pPr>
        <w:ind w:left="0" w:right="0" w:firstLine="560"/>
        <w:spacing w:before="450" w:after="450" w:line="312" w:lineRule="auto"/>
      </w:pPr>
      <w:r>
        <w:rPr>
          <w:rFonts w:ascii="宋体" w:hAnsi="宋体" w:eastAsia="宋体" w:cs="宋体"/>
          <w:color w:val="000"/>
          <w:sz w:val="28"/>
          <w:szCs w:val="28"/>
        </w:rPr>
        <w:t xml:space="preserve">有效像素</w:t>
      </w:r>
    </w:p>
    <w:p>
      <w:pPr>
        <w:ind w:left="0" w:right="0" w:firstLine="560"/>
        <w:spacing w:before="450" w:after="450" w:line="312" w:lineRule="auto"/>
      </w:pPr>
      <w:r>
        <w:rPr>
          <w:rFonts w:ascii="宋体" w:hAnsi="宋体" w:eastAsia="宋体" w:cs="宋体"/>
          <w:color w:val="000"/>
          <w:sz w:val="28"/>
          <w:szCs w:val="28"/>
        </w:rPr>
        <w:t xml:space="preserve">2800万像素</w:t>
      </w:r>
    </w:p>
    <w:p>
      <w:pPr>
        <w:ind w:left="0" w:right="0" w:firstLine="560"/>
        <w:spacing w:before="450" w:after="450" w:line="312" w:lineRule="auto"/>
      </w:pPr>
      <w:r>
        <w:rPr>
          <w:rFonts w:ascii="宋体" w:hAnsi="宋体" w:eastAsia="宋体" w:cs="宋体"/>
          <w:color w:val="000"/>
          <w:sz w:val="28"/>
          <w:szCs w:val="28"/>
        </w:rPr>
        <w:t xml:space="preserve">传感器尺寸</w:t>
      </w:r>
    </w:p>
    <w:p>
      <w:pPr>
        <w:ind w:left="0" w:right="0" w:firstLine="560"/>
        <w:spacing w:before="450" w:after="450" w:line="312" w:lineRule="auto"/>
      </w:pPr>
      <w:r>
        <w:rPr>
          <w:rFonts w:ascii="宋体" w:hAnsi="宋体" w:eastAsia="宋体" w:cs="宋体"/>
          <w:color w:val="000"/>
          <w:sz w:val="28"/>
          <w:szCs w:val="28"/>
        </w:rPr>
        <w:t xml:space="preserve">48×36mm</w:t>
      </w:r>
    </w:p>
    <w:p>
      <w:pPr>
        <w:ind w:left="0" w:right="0" w:firstLine="560"/>
        <w:spacing w:before="450" w:after="450" w:line="312" w:lineRule="auto"/>
      </w:pPr>
      <w:r>
        <w:rPr>
          <w:rFonts w:ascii="宋体" w:hAnsi="宋体" w:eastAsia="宋体" w:cs="宋体"/>
          <w:color w:val="000"/>
          <w:sz w:val="28"/>
          <w:szCs w:val="28"/>
        </w:rPr>
        <w:t xml:space="preserve">镜头参数</w:t>
      </w:r>
    </w:p>
    <w:p>
      <w:pPr>
        <w:ind w:left="0" w:right="0" w:firstLine="560"/>
        <w:spacing w:before="450" w:after="450" w:line="312" w:lineRule="auto"/>
      </w:pPr>
      <w:r>
        <w:rPr>
          <w:rFonts w:ascii="宋体" w:hAnsi="宋体" w:eastAsia="宋体" w:cs="宋体"/>
          <w:color w:val="000"/>
          <w:sz w:val="28"/>
          <w:szCs w:val="28"/>
        </w:rPr>
        <w:t xml:space="preserve">屏幕参数</w:t>
      </w:r>
    </w:p>
    <w:p>
      <w:pPr>
        <w:ind w:left="0" w:right="0" w:firstLine="560"/>
        <w:spacing w:before="450" w:after="450" w:line="312" w:lineRule="auto"/>
      </w:pPr>
      <w:r>
        <w:rPr>
          <w:rFonts w:ascii="宋体" w:hAnsi="宋体" w:eastAsia="宋体" w:cs="宋体"/>
          <w:color w:val="000"/>
          <w:sz w:val="28"/>
          <w:szCs w:val="28"/>
        </w:rPr>
        <w:t xml:space="preserve">液晶屏尺寸</w:t>
      </w:r>
    </w:p>
    <w:p>
      <w:pPr>
        <w:ind w:left="0" w:right="0" w:firstLine="560"/>
        <w:spacing w:before="450" w:after="450" w:line="312" w:lineRule="auto"/>
      </w:pPr>
      <w:r>
        <w:rPr>
          <w:rFonts w:ascii="宋体" w:hAnsi="宋体" w:eastAsia="宋体" w:cs="宋体"/>
          <w:color w:val="000"/>
          <w:sz w:val="28"/>
          <w:szCs w:val="28"/>
        </w:rPr>
        <w:t xml:space="preserve">3.5英寸</w:t>
      </w:r>
    </w:p>
    <w:p>
      <w:pPr>
        <w:ind w:left="0" w:right="0" w:firstLine="560"/>
        <w:spacing w:before="450" w:after="450" w:line="312" w:lineRule="auto"/>
      </w:pPr>
      <w:r>
        <w:rPr>
          <w:rFonts w:ascii="宋体" w:hAnsi="宋体" w:eastAsia="宋体" w:cs="宋体"/>
          <w:color w:val="000"/>
          <w:sz w:val="28"/>
          <w:szCs w:val="28"/>
        </w:rPr>
        <w:t xml:space="preserve">曝光控制参数</w:t>
      </w:r>
    </w:p>
    <w:p>
      <w:pPr>
        <w:ind w:left="0" w:right="0" w:firstLine="560"/>
        <w:spacing w:before="450" w:after="450" w:line="312" w:lineRule="auto"/>
      </w:pPr>
      <w:r>
        <w:rPr>
          <w:rFonts w:ascii="宋体" w:hAnsi="宋体" w:eastAsia="宋体" w:cs="宋体"/>
          <w:color w:val="000"/>
          <w:sz w:val="28"/>
          <w:szCs w:val="28"/>
        </w:rPr>
        <w:t xml:space="preserve">ISO感光度</w:t>
      </w:r>
    </w:p>
    <w:p>
      <w:pPr>
        <w:ind w:left="0" w:right="0" w:firstLine="560"/>
        <w:spacing w:before="450" w:after="450" w:line="312" w:lineRule="auto"/>
      </w:pPr>
      <w:r>
        <w:rPr>
          <w:rFonts w:ascii="宋体" w:hAnsi="宋体" w:eastAsia="宋体" w:cs="宋体"/>
          <w:color w:val="000"/>
          <w:sz w:val="28"/>
          <w:szCs w:val="28"/>
        </w:rPr>
        <w:t xml:space="preserve">自动,80,100,200,400</w:t>
      </w:r>
    </w:p>
    <w:p>
      <w:pPr>
        <w:ind w:left="0" w:right="0" w:firstLine="560"/>
        <w:spacing w:before="450" w:after="450" w:line="312" w:lineRule="auto"/>
      </w:pPr>
      <w:r>
        <w:rPr>
          <w:rFonts w:ascii="宋体" w:hAnsi="宋体" w:eastAsia="宋体" w:cs="宋体"/>
          <w:color w:val="000"/>
          <w:sz w:val="28"/>
          <w:szCs w:val="28"/>
        </w:rPr>
        <w:t xml:space="preserve">存储及连接参数</w:t>
      </w:r>
    </w:p>
    <w:p>
      <w:pPr>
        <w:ind w:left="0" w:right="0" w:firstLine="560"/>
        <w:spacing w:before="450" w:after="450" w:line="312" w:lineRule="auto"/>
      </w:pPr>
      <w:r>
        <w:rPr>
          <w:rFonts w:ascii="宋体" w:hAnsi="宋体" w:eastAsia="宋体" w:cs="宋体"/>
          <w:color w:val="000"/>
          <w:sz w:val="28"/>
          <w:szCs w:val="28"/>
        </w:rPr>
        <w:t xml:space="preserve">存储介质</w:t>
      </w:r>
    </w:p>
    <w:p>
      <w:pPr>
        <w:ind w:left="0" w:right="0" w:firstLine="560"/>
        <w:spacing w:before="450" w:after="450" w:line="312" w:lineRule="auto"/>
      </w:pPr>
      <w:r>
        <w:rPr>
          <w:rFonts w:ascii="宋体" w:hAnsi="宋体" w:eastAsia="宋体" w:cs="宋体"/>
          <w:color w:val="000"/>
          <w:sz w:val="28"/>
          <w:szCs w:val="28"/>
        </w:rPr>
        <w:t xml:space="preserve">CF卡</w:t>
      </w:r>
    </w:p>
    <w:p>
      <w:pPr>
        <w:ind w:left="0" w:right="0" w:firstLine="560"/>
        <w:spacing w:before="450" w:after="450" w:line="312" w:lineRule="auto"/>
      </w:pPr>
      <w:r>
        <w:rPr>
          <w:rFonts w:ascii="宋体" w:hAnsi="宋体" w:eastAsia="宋体" w:cs="宋体"/>
          <w:color w:val="000"/>
          <w:sz w:val="28"/>
          <w:szCs w:val="28"/>
        </w:rPr>
        <w:t xml:space="preserve">数据接口</w:t>
      </w:r>
    </w:p>
    <w:p>
      <w:pPr>
        <w:ind w:left="0" w:right="0" w:firstLine="560"/>
        <w:spacing w:before="450" w:after="450" w:line="312" w:lineRule="auto"/>
      </w:pPr>
      <w:r>
        <w:rPr>
          <w:rFonts w:ascii="宋体" w:hAnsi="宋体" w:eastAsia="宋体" w:cs="宋体"/>
          <w:color w:val="000"/>
          <w:sz w:val="28"/>
          <w:szCs w:val="28"/>
        </w:rPr>
        <w:t xml:space="preserve">IEEE 1394接口</w:t>
      </w:r>
    </w:p>
    <w:p>
      <w:pPr>
        <w:ind w:left="0" w:right="0" w:firstLine="560"/>
        <w:spacing w:before="450" w:after="450" w:line="312" w:lineRule="auto"/>
      </w:pPr>
      <w:r>
        <w:rPr>
          <w:rFonts w:ascii="宋体" w:hAnsi="宋体" w:eastAsia="宋体" w:cs="宋体"/>
          <w:color w:val="000"/>
          <w:sz w:val="28"/>
          <w:szCs w:val="28"/>
        </w:rPr>
        <w:t xml:space="preserve">第十位:徕卡M8.2限量版 68000元</w:t>
      </w:r>
    </w:p>
    <w:p>
      <w:pPr>
        <w:ind w:left="0" w:right="0" w:firstLine="560"/>
        <w:spacing w:before="450" w:after="450" w:line="312" w:lineRule="auto"/>
      </w:pPr>
      <w:r>
        <w:rPr>
          <w:rFonts w:ascii="宋体" w:hAnsi="宋体" w:eastAsia="宋体" w:cs="宋体"/>
          <w:color w:val="000"/>
          <w:sz w:val="28"/>
          <w:szCs w:val="28"/>
        </w:rPr>
        <w:t xml:space="preserve">“徕卡M8.2国庆60周年纪念版”机型现身中关村市场。目前包含有LEICA ELMARIT-M 28 mm f/2.8 ASPH定焦镜头的M8.2国庆纪念版，带票价格为68000元。由于是限量发现的版本，商家那里也仅有一套现货，如果您是发烧友就抓紧时间吧。68000元！懂汽车的朋友算算吧，可以买个啥样的家用车呢？</w:t>
      </w:r>
    </w:p>
    <w:p>
      <w:pPr>
        <w:ind w:left="0" w:right="0" w:firstLine="560"/>
        <w:spacing w:before="450" w:after="450" w:line="312" w:lineRule="auto"/>
      </w:pPr>
      <w:r>
        <w:rPr>
          <w:rFonts w:ascii="宋体" w:hAnsi="宋体" w:eastAsia="宋体" w:cs="宋体"/>
          <w:color w:val="000"/>
          <w:sz w:val="28"/>
          <w:szCs w:val="28"/>
        </w:rPr>
        <w:t xml:space="preserve">图为：徕卡M8.2国庆60周年纪念版</w:t>
      </w:r>
    </w:p>
    <w:p>
      <w:pPr>
        <w:ind w:left="0" w:right="0" w:firstLine="560"/>
        <w:spacing w:before="450" w:after="450" w:line="312" w:lineRule="auto"/>
      </w:pPr>
      <w:r>
        <w:rPr>
          <w:rFonts w:ascii="宋体" w:hAnsi="宋体" w:eastAsia="宋体" w:cs="宋体"/>
          <w:color w:val="000"/>
          <w:sz w:val="28"/>
          <w:szCs w:val="28"/>
        </w:rPr>
        <w:t xml:space="preserve">图为：徕卡M8.2国庆60周年纪念版</w:t>
      </w:r>
    </w:p>
    <w:p>
      <w:pPr>
        <w:ind w:left="0" w:right="0" w:firstLine="560"/>
        <w:spacing w:before="450" w:after="450" w:line="312" w:lineRule="auto"/>
      </w:pPr>
      <w:r>
        <w:rPr>
          <w:rFonts w:ascii="宋体" w:hAnsi="宋体" w:eastAsia="宋体" w:cs="宋体"/>
          <w:color w:val="000"/>
          <w:sz w:val="28"/>
          <w:szCs w:val="28"/>
        </w:rPr>
        <w:t xml:space="preserve">技术规格</w:t>
      </w:r>
    </w:p>
    <w:p>
      <w:pPr>
        <w:ind w:left="0" w:right="0" w:firstLine="560"/>
        <w:spacing w:before="450" w:after="450" w:line="312" w:lineRule="auto"/>
      </w:pPr>
      <w:r>
        <w:rPr>
          <w:rFonts w:ascii="宋体" w:hAnsi="宋体" w:eastAsia="宋体" w:cs="宋体"/>
          <w:color w:val="000"/>
          <w:sz w:val="28"/>
          <w:szCs w:val="28"/>
        </w:rPr>
        <w:t xml:space="preserve">相机类型：兼容徕卡M系列镜头的专业轻便型数码连动测距式相机。</w:t>
      </w:r>
    </w:p>
    <w:p>
      <w:pPr>
        <w:ind w:left="0" w:right="0" w:firstLine="560"/>
        <w:spacing w:before="450" w:after="450" w:line="312" w:lineRule="auto"/>
      </w:pPr>
      <w:r>
        <w:rPr>
          <w:rFonts w:ascii="宋体" w:hAnsi="宋体" w:eastAsia="宋体" w:cs="宋体"/>
          <w:color w:val="000"/>
          <w:sz w:val="28"/>
          <w:szCs w:val="28"/>
        </w:rPr>
        <w:t xml:space="preserve">影像传感器：低噪CCD传感器、1030万像素。</w:t>
      </w:r>
    </w:p>
    <w:p>
      <w:pPr>
        <w:ind w:left="0" w:right="0" w:firstLine="560"/>
        <w:spacing w:before="450" w:after="450" w:line="312" w:lineRule="auto"/>
      </w:pPr>
      <w:r>
        <w:rPr>
          <w:rFonts w:ascii="宋体" w:hAnsi="宋体" w:eastAsia="宋体" w:cs="宋体"/>
          <w:color w:val="000"/>
          <w:sz w:val="28"/>
          <w:szCs w:val="28"/>
        </w:rPr>
        <w:t xml:space="preserve">传感器面积：18mmx27mm 焦距转换系数：1.33x 画幅格式：3：2</w:t>
      </w:r>
    </w:p>
    <w:p>
      <w:pPr>
        <w:ind w:left="0" w:right="0" w:firstLine="560"/>
        <w:spacing w:before="450" w:after="450" w:line="312" w:lineRule="auto"/>
      </w:pPr>
      <w:r>
        <w:rPr>
          <w:rFonts w:ascii="宋体" w:hAnsi="宋体" w:eastAsia="宋体" w:cs="宋体"/>
          <w:color w:val="000"/>
          <w:sz w:val="28"/>
          <w:szCs w:val="28"/>
        </w:rPr>
        <w:t xml:space="preserve">感光度范围：手动设定由ISO 160/23°到ISO 2500/35°，徕卡M8.2：自动设定功能会在ISO范围内自由选择</w:t>
      </w:r>
    </w:p>
    <w:p>
      <w:pPr>
        <w:ind w:left="0" w:right="0" w:firstLine="560"/>
        <w:spacing w:before="450" w:after="450" w:line="312" w:lineRule="auto"/>
      </w:pPr>
      <w:r>
        <w:rPr>
          <w:rFonts w:ascii="宋体" w:hAnsi="宋体" w:eastAsia="宋体" w:cs="宋体"/>
          <w:color w:val="000"/>
          <w:sz w:val="28"/>
          <w:szCs w:val="28"/>
        </w:rPr>
        <w:t xml:space="preserve">观景器原理：拥有自动视差补偿的大型亮线框观景器。观景器的光学设计经过特别处理以提高对焦时的灵敏度，并且在任何光线条件下可以看清楚观景器内的构图框线。</w:t>
      </w:r>
    </w:p>
    <w:p>
      <w:pPr>
        <w:ind w:left="0" w:right="0" w:firstLine="560"/>
        <w:spacing w:before="450" w:after="450" w:line="312" w:lineRule="auto"/>
      </w:pPr>
      <w:r>
        <w:rPr>
          <w:rFonts w:ascii="宋体" w:hAnsi="宋体" w:eastAsia="宋体" w:cs="宋体"/>
          <w:color w:val="000"/>
          <w:sz w:val="28"/>
          <w:szCs w:val="28"/>
        </w:rPr>
        <w:t xml:space="preserve">目镜：本身有0.5的屈光度，可以装配-3到+3的屈光度镜片。</w:t>
      </w:r>
    </w:p>
    <w:p>
      <w:pPr>
        <w:ind w:left="0" w:right="0" w:firstLine="560"/>
        <w:spacing w:before="450" w:after="450" w:line="312" w:lineRule="auto"/>
      </w:pPr>
      <w:r>
        <w:rPr>
          <w:rFonts w:ascii="宋体" w:hAnsi="宋体" w:eastAsia="宋体" w:cs="宋体"/>
          <w:color w:val="000"/>
          <w:sz w:val="28"/>
          <w:szCs w:val="28"/>
        </w:rPr>
        <w:t xml:space="preserve">构图框线：同时显示2个框线：24/35mm、28/90mm、50/75mm。相机会自动出现与装载镜头相对应的框线。对焦在0.7m时为100%感应器拍摄范围(徕卡M8.2为2M)。</w:t>
      </w:r>
    </w:p>
    <w:p>
      <w:pPr>
        <w:ind w:left="0" w:right="0" w:firstLine="560"/>
        <w:spacing w:before="450" w:after="450" w:line="312" w:lineRule="auto"/>
      </w:pPr>
      <w:r>
        <w:rPr>
          <w:rFonts w:ascii="宋体" w:hAnsi="宋体" w:eastAsia="宋体" w:cs="宋体"/>
          <w:color w:val="000"/>
          <w:sz w:val="28"/>
          <w:szCs w:val="28"/>
        </w:rPr>
        <w:t xml:space="preserve">框线预拨杆：可以用手动的方式在观景器中显示其它焦距的拍摄范围</w:t>
      </w:r>
    </w:p>
    <w:p>
      <w:pPr>
        <w:ind w:left="0" w:right="0" w:firstLine="560"/>
        <w:spacing w:before="450" w:after="450" w:line="312" w:lineRule="auto"/>
      </w:pPr>
      <w:r>
        <w:rPr>
          <w:rFonts w:ascii="宋体" w:hAnsi="宋体" w:eastAsia="宋体" w:cs="宋体"/>
          <w:color w:val="000"/>
          <w:sz w:val="28"/>
          <w:szCs w:val="28"/>
        </w:rPr>
        <w:t xml:space="preserve">视差补偿：观景器能依据镜头所设定的对焦距离自动修正垂直与水平视差，也就是说观景器的框线能够准确显示镜头的拍摄范围。</w:t>
      </w:r>
    </w:p>
    <w:p>
      <w:pPr>
        <w:ind w:left="0" w:right="0" w:firstLine="560"/>
        <w:spacing w:before="450" w:after="450" w:line="312" w:lineRule="auto"/>
      </w:pPr>
      <w:r>
        <w:rPr>
          <w:rFonts w:ascii="宋体" w:hAnsi="宋体" w:eastAsia="宋体" w:cs="宋体"/>
          <w:color w:val="000"/>
          <w:sz w:val="28"/>
          <w:szCs w:val="28"/>
        </w:rPr>
        <w:t xml:space="preserve">放大倍率：0.68x(所有镜头都相同)</w:t>
      </w:r>
    </w:p>
    <w:p>
      <w:pPr>
        <w:ind w:left="0" w:right="0" w:firstLine="560"/>
        <w:spacing w:before="450" w:after="450" w:line="312" w:lineRule="auto"/>
      </w:pPr>
      <w:r>
        <w:rPr>
          <w:rFonts w:ascii="宋体" w:hAnsi="宋体" w:eastAsia="宋体" w:cs="宋体"/>
          <w:color w:val="000"/>
          <w:sz w:val="28"/>
          <w:szCs w:val="28"/>
        </w:rPr>
        <w:t xml:space="preserve">有效测量基数：结合裂像和叠影对焦，显示为取景器中央明亮区。47.1mm(基线长度69.25mm乘以观景窗放大倍率0.68x)</w:t>
      </w:r>
    </w:p>
    <w:p>
      <w:pPr>
        <w:ind w:left="0" w:right="0" w:firstLine="560"/>
        <w:spacing w:before="450" w:after="450" w:line="312" w:lineRule="auto"/>
      </w:pPr>
      <w:r>
        <w:rPr>
          <w:rFonts w:ascii="宋体" w:hAnsi="宋体" w:eastAsia="宋体" w:cs="宋体"/>
          <w:color w:val="000"/>
          <w:sz w:val="28"/>
          <w:szCs w:val="28"/>
        </w:rPr>
        <w:t xml:space="preserve">镜头接环：徕卡M型镜头接环并且增加了六位数码编码识别功能。</w:t>
      </w:r>
    </w:p>
    <w:p>
      <w:pPr>
        <w:ind w:left="0" w:right="0" w:firstLine="560"/>
        <w:spacing w:before="450" w:after="450" w:line="312" w:lineRule="auto"/>
      </w:pPr>
      <w:r>
        <w:rPr>
          <w:rFonts w:ascii="宋体" w:hAnsi="宋体" w:eastAsia="宋体" w:cs="宋体"/>
          <w:color w:val="000"/>
          <w:sz w:val="28"/>
          <w:szCs w:val="28"/>
        </w:rPr>
        <w:t xml:space="preserve">镜头系列：现今生产拥有六位编码，焦距从16-90mm的镜头。兼容自1954年以来生产的确焦距自21-90mm的镜头，即使没有六位数码编码也能使用。几乎所有的M系列镜头都可以改装为有六位编码功能的镜头。</w:t>
      </w:r>
    </w:p>
    <w:p>
      <w:pPr>
        <w:ind w:left="0" w:right="0" w:firstLine="560"/>
        <w:spacing w:before="450" w:after="450" w:line="312" w:lineRule="auto"/>
      </w:pPr>
      <w:r>
        <w:rPr>
          <w:rFonts w:ascii="宋体" w:hAnsi="宋体" w:eastAsia="宋体" w:cs="宋体"/>
          <w:color w:val="000"/>
          <w:sz w:val="28"/>
          <w:szCs w:val="28"/>
        </w:rPr>
        <w:t xml:space="preserve">六位编码功能：减少画面边缘渐晕现象、将镜头资料传入影像文件中、调整闪光灯投射角度、在光圈先决条件下调整闪光灯慢速同步快门、修正使用UV/IR滤镜时的色彩补偿。</w:t>
      </w:r>
    </w:p>
    <w:p>
      <w:pPr>
        <w:ind w:left="0" w:right="0" w:firstLine="560"/>
        <w:spacing w:before="450" w:after="450" w:line="312" w:lineRule="auto"/>
      </w:pPr>
      <w:r>
        <w:rPr>
          <w:rFonts w:ascii="宋体" w:hAnsi="宋体" w:eastAsia="宋体" w:cs="宋体"/>
          <w:color w:val="000"/>
          <w:sz w:val="28"/>
          <w:szCs w:val="28"/>
        </w:rPr>
        <w:t xml:space="preserve">彩色液晶显示屏：23万画素2.5英寸LCD彩色液晶显示屏(为防划的蓝宝石玻璃)，可以显示已储存的影像以及设定功能，有5级的亮度控制。可以在拍摄后检查影像：一般的影像品质评估，透过直方图检查曝光是否正确以及亮部曝光过度警示(局部播放影像时也可以使用)，检查对焦是否准确，显示镜头焦距(必须是有六位数码编码的M型镜头)。</w:t>
      </w:r>
    </w:p>
    <w:p>
      <w:pPr>
        <w:ind w:left="0" w:right="0" w:firstLine="560"/>
        <w:spacing w:before="450" w:after="450" w:line="312" w:lineRule="auto"/>
      </w:pPr>
      <w:r>
        <w:rPr>
          <w:rFonts w:ascii="宋体" w:hAnsi="宋体" w:eastAsia="宋体" w:cs="宋体"/>
          <w:color w:val="000"/>
          <w:sz w:val="28"/>
          <w:szCs w:val="28"/>
        </w:rPr>
        <w:t xml:space="preserve">分辨率：DNG：3916x2634(1031万像素)；JPG：3936x2630(1035万像素)、2952x1972(580万像素)、1968x1315(260万像素)、1312x876(115万像素)</w:t>
      </w:r>
    </w:p>
    <w:p>
      <w:pPr>
        <w:ind w:left="0" w:right="0" w:firstLine="560"/>
        <w:spacing w:before="450" w:after="450" w:line="312" w:lineRule="auto"/>
      </w:pPr>
      <w:r>
        <w:rPr>
          <w:rFonts w:ascii="宋体" w:hAnsi="宋体" w:eastAsia="宋体" w:cs="宋体"/>
          <w:color w:val="000"/>
          <w:sz w:val="28"/>
          <w:szCs w:val="28"/>
        </w:rPr>
        <w:t xml:space="preserve">文件格式：DNG(数码负片格式)，两种不同压缩比的JPEG文件格式。</w:t>
      </w:r>
    </w:p>
    <w:p>
      <w:pPr>
        <w:ind w:left="0" w:right="0" w:firstLine="560"/>
        <w:spacing w:before="450" w:after="450" w:line="312" w:lineRule="auto"/>
      </w:pPr>
      <w:r>
        <w:rPr>
          <w:rFonts w:ascii="宋体" w:hAnsi="宋体" w:eastAsia="宋体" w:cs="宋体"/>
          <w:color w:val="000"/>
          <w:sz w:val="28"/>
          <w:szCs w:val="28"/>
        </w:rPr>
        <w:t xml:space="preserve">DNG文件资料：16bit的色彩分辨率，每张影像文件大小为10.2MB(未解压缩)</w:t>
      </w:r>
    </w:p>
    <w:p>
      <w:pPr>
        <w:ind w:left="0" w:right="0" w:firstLine="560"/>
        <w:spacing w:before="450" w:after="450" w:line="312" w:lineRule="auto"/>
      </w:pPr>
      <w:r>
        <w:rPr>
          <w:rFonts w:ascii="宋体" w:hAnsi="宋体" w:eastAsia="宋体" w:cs="宋体"/>
          <w:color w:val="000"/>
          <w:sz w:val="28"/>
          <w:szCs w:val="28"/>
        </w:rPr>
        <w:t xml:space="preserve">存储卡：可以使用到32G的SDHC或SD卡。</w:t>
      </w:r>
    </w:p>
    <w:p>
      <w:pPr>
        <w:ind w:left="0" w:right="0" w:firstLine="560"/>
        <w:spacing w:before="450" w:after="450" w:line="312" w:lineRule="auto"/>
      </w:pPr>
      <w:r>
        <w:rPr>
          <w:rFonts w:ascii="宋体" w:hAnsi="宋体" w:eastAsia="宋体" w:cs="宋体"/>
          <w:color w:val="000"/>
          <w:sz w:val="28"/>
          <w:szCs w:val="28"/>
        </w:rPr>
        <w:t xml:space="preserve">白平衡：有自动、六种设定、手动白平衡。手动输入色温范围由2000K到13100K</w:t>
      </w:r>
    </w:p>
    <w:p>
      <w:pPr>
        <w:ind w:left="0" w:right="0" w:firstLine="560"/>
        <w:spacing w:before="450" w:after="450" w:line="312" w:lineRule="auto"/>
      </w:pPr>
      <w:r>
        <w:rPr>
          <w:rFonts w:ascii="宋体" w:hAnsi="宋体" w:eastAsia="宋体" w:cs="宋体"/>
          <w:color w:val="000"/>
          <w:sz w:val="28"/>
          <w:szCs w:val="28"/>
        </w:rPr>
        <w:t xml:space="preserve">快门速度：在光圈先决模式(A)时，快门速度范围由32秒到1／8000秒(1／4000秒)采无段式设计。在手动模式时能以半档为间距，快门速度由4秒到1／8000秒(1／4000秒)。B快门没有时间限制。</w:t>
      </w:r>
    </w:p>
    <w:p>
      <w:pPr>
        <w:ind w:left="0" w:right="0" w:firstLine="560"/>
        <w:spacing w:before="450" w:after="450" w:line="312" w:lineRule="auto"/>
      </w:pPr>
      <w:r>
        <w:rPr>
          <w:rFonts w:ascii="宋体" w:hAnsi="宋体" w:eastAsia="宋体" w:cs="宋体"/>
          <w:color w:val="000"/>
          <w:sz w:val="28"/>
          <w:szCs w:val="28"/>
        </w:rPr>
        <w:t xml:space="preserve">插孔接口：5pin的迷你USB插孔在机身的左边，使用快速的USB 2.0将图片文件快速传到计算机。</w:t>
      </w:r>
    </w:p>
    <w:p>
      <w:pPr>
        <w:ind w:left="0" w:right="0" w:firstLine="560"/>
        <w:spacing w:before="450" w:after="450" w:line="312" w:lineRule="auto"/>
      </w:pPr>
      <w:r>
        <w:rPr>
          <w:rFonts w:ascii="宋体" w:hAnsi="宋体" w:eastAsia="宋体" w:cs="宋体"/>
          <w:color w:val="000"/>
          <w:sz w:val="28"/>
          <w:szCs w:val="28"/>
        </w:rPr>
        <w:t xml:space="preserve">机身材质：高度稳定的全金属镁合金机体，坚固耐用。黑色仿真饰皮，机顶与底盖以压铸法用黄铜材质制造，有银色与黑色镀铬处理(黑色亮漆版本)。</w:t>
      </w:r>
    </w:p>
    <w:p>
      <w:pPr>
        <w:ind w:left="0" w:right="0" w:firstLine="560"/>
        <w:spacing w:before="450" w:after="450" w:line="312" w:lineRule="auto"/>
      </w:pPr>
      <w:r>
        <w:rPr>
          <w:rFonts w:ascii="宋体" w:hAnsi="宋体" w:eastAsia="宋体" w:cs="宋体"/>
          <w:color w:val="000"/>
          <w:sz w:val="28"/>
          <w:szCs w:val="28"/>
        </w:rPr>
        <w:t xml:space="preserve">体积：138.6mmx80.2mmx36.9mm 不含电池重量：545g</w:t>
      </w:r>
    </w:p>
    <w:p>
      <w:pPr>
        <w:ind w:left="0" w:right="0" w:firstLine="560"/>
        <w:spacing w:before="450" w:after="450" w:line="312" w:lineRule="auto"/>
      </w:pPr>
      <w:r>
        <w:rPr>
          <w:rFonts w:ascii="宋体" w:hAnsi="宋体" w:eastAsia="宋体" w:cs="宋体"/>
          <w:color w:val="000"/>
          <w:sz w:val="28"/>
          <w:szCs w:val="28"/>
        </w:rPr>
        <w:t xml:space="preserve">最近国外又有一场有钱人的游戏上演了，这一次的故事仍然发生在相机领域。如果有人要在相机领域证明自己经济实力的话，尽管忘记前几天刚刚发布的2亿象素哈苏H4D吧，日前一款1923年款的莱卡0系列古董相机在国外拍出了189万美元的天价！本次拍卖在维也纳WestLicht gallery进行，而这台源自1923年的莱卡Leica 0系列古董相机也正式荣升为全球最贵的相机产品。</w:t>
      </w:r>
    </w:p>
    <w:p>
      <w:pPr>
        <w:ind w:left="0" w:right="0" w:firstLine="560"/>
        <w:spacing w:before="450" w:after="450" w:line="312" w:lineRule="auto"/>
      </w:pPr>
      <w:r>
        <w:rPr>
          <w:rFonts w:ascii="宋体" w:hAnsi="宋体" w:eastAsia="宋体" w:cs="宋体"/>
          <w:color w:val="000"/>
          <w:sz w:val="28"/>
          <w:szCs w:val="28"/>
        </w:rPr>
        <w:t xml:space="preserve">据透露，在本次拍卖过程里，这台1923年款的莱卡0系列古董相机起拍价格为200000欧元，而此前这台相机的预估价值仅为350000至450000欧元之间。不过最终的拍卖相当热闹，在经过了20分钟的激烈角逐之后，一位来自亚洲的匿名私人收藏家最终成功胜出，以天价将这台古董神机揽入怀中。</w:t>
      </w:r>
    </w:p>
    <w:p>
      <w:pPr>
        <w:ind w:left="0" w:right="0" w:firstLine="560"/>
        <w:spacing w:before="450" w:after="450" w:line="312" w:lineRule="auto"/>
      </w:pPr>
      <w:r>
        <w:rPr>
          <w:rFonts w:ascii="宋体" w:hAnsi="宋体" w:eastAsia="宋体" w:cs="宋体"/>
          <w:color w:val="000"/>
          <w:sz w:val="28"/>
          <w:szCs w:val="28"/>
        </w:rPr>
        <w:t xml:space="preserve">这台1923年的莱卡0系列相机拍卖描述大致如下：这是莱卡0系列相机的第七台产品。在1923年期间，也就是莱卡Leica A系列产品正式推出商用之前的2年，全球仅有25台左右的此款相机被生产出来用于市场测试。这台莱卡0系列相机也是唯一一台在顶部面板上雕刻有“Germany”字样的机器。</w:t>
      </w:r>
    </w:p>
    <w:p>
      <w:pPr>
        <w:ind w:left="0" w:right="0" w:firstLine="560"/>
        <w:spacing w:before="450" w:after="450" w:line="312" w:lineRule="auto"/>
      </w:pPr>
      <w:r>
        <w:rPr>
          <w:rFonts w:ascii="宋体" w:hAnsi="宋体" w:eastAsia="宋体" w:cs="宋体"/>
          <w:color w:val="000"/>
          <w:sz w:val="28"/>
          <w:szCs w:val="28"/>
        </w:rPr>
        <w:t xml:space="preserve">厂商纪录里指出其被送交纽约用于专利申请。这也意味着此台相机不仅是主要的现存莱卡测试样机之一，同时它还是第一台被出口的莱卡相机。本次拍卖正是购买最重要的莱卡相机收藏品的绝佳机会。</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第二篇：全球销售排行榜</w:t>
      </w:r>
    </w:p>
    <w:p>
      <w:pPr>
        <w:ind w:left="0" w:right="0" w:firstLine="560"/>
        <w:spacing w:before="450" w:after="450" w:line="312" w:lineRule="auto"/>
      </w:pPr>
      <w:r>
        <w:rPr>
          <w:rFonts w:ascii="宋体" w:hAnsi="宋体" w:eastAsia="宋体" w:cs="宋体"/>
          <w:color w:val="000"/>
          <w:sz w:val="28"/>
          <w:szCs w:val="28"/>
        </w:rPr>
        <w:t xml:space="preserve">全球十大抗癌药物销售排行榜</w:t>
      </w:r>
    </w:p>
    <w:p>
      <w:pPr>
        <w:ind w:left="0" w:right="0" w:firstLine="560"/>
        <w:spacing w:before="450" w:after="450" w:line="312" w:lineRule="auto"/>
      </w:pPr>
      <w:r>
        <w:rPr>
          <w:rFonts w:ascii="宋体" w:hAnsi="宋体" w:eastAsia="宋体" w:cs="宋体"/>
          <w:color w:val="000"/>
          <w:sz w:val="28"/>
          <w:szCs w:val="28"/>
        </w:rPr>
        <w:t xml:space="preserve">1、最为畅销的癌症药物是来那度胺（Revlimid，Celgene），超过了许多不同类型的抗癌药物。其主要用于治疗多发性骨髓瘤，对于特定类型的骨髓增生异常综合征和套细胞淋巴瘤也具有一定疗效。该份名单已在线发表在Genetic Engineering &amp; Biotech News上，名单罗列了2024年前3季度销售额前10名的抗癌药物。</w:t>
      </w:r>
    </w:p>
    <w:p>
      <w:pPr>
        <w:ind w:left="0" w:right="0" w:firstLine="560"/>
        <w:spacing w:before="450" w:after="450" w:line="312" w:lineRule="auto"/>
      </w:pPr>
      <w:r>
        <w:rPr>
          <w:rFonts w:ascii="宋体" w:hAnsi="宋体" w:eastAsia="宋体" w:cs="宋体"/>
          <w:color w:val="000"/>
          <w:sz w:val="28"/>
          <w:szCs w:val="28"/>
        </w:rPr>
        <w:t xml:space="preserve">2、位列第2的是利妥昔单抗（Rituxan, MabThera, Roche/Genentech &amp; Biogen），主要治疗非霍奇金淋巴瘤和慢性淋巴细胞白血病，还可以治疗类风湿性关节炎和肉芽肿性血管炎和显微镜下多动脉炎。</w:t>
      </w:r>
    </w:p>
    <w:p>
      <w:pPr>
        <w:ind w:left="0" w:right="0" w:firstLine="560"/>
        <w:spacing w:before="450" w:after="450" w:line="312" w:lineRule="auto"/>
      </w:pPr>
      <w:r>
        <w:rPr>
          <w:rFonts w:ascii="宋体" w:hAnsi="宋体" w:eastAsia="宋体" w:cs="宋体"/>
          <w:color w:val="000"/>
          <w:sz w:val="28"/>
          <w:szCs w:val="28"/>
        </w:rPr>
        <w:t xml:space="preserve">3、位列第3的是曲妥珠单抗（Herceptin，Roche/Genentech），主要用于治疗人表皮生长因子受体2（HER-2）阳性乳腺癌及HER-2表达的胃癌患者。</w:t>
      </w:r>
    </w:p>
    <w:p>
      <w:pPr>
        <w:ind w:left="0" w:right="0" w:firstLine="560"/>
        <w:spacing w:before="450" w:after="450" w:line="312" w:lineRule="auto"/>
      </w:pPr>
      <w:r>
        <w:rPr>
          <w:rFonts w:ascii="宋体" w:hAnsi="宋体" w:eastAsia="宋体" w:cs="宋体"/>
          <w:color w:val="000"/>
          <w:sz w:val="28"/>
          <w:szCs w:val="28"/>
        </w:rPr>
        <w:t xml:space="preserve">4、位列第4的是贝伐珠单抗（Avastin，Roche/Genentech），一种可以阻断血管内皮生长因子的抗血管生成制剂，用于治疗结直肠癌、肺癌、肾癌、宫颈癌及胶质母细胞瘤。事实上，这3个产品已经开始面临仿制版药品的竞争，去年在美国、近期在欧洲都已有仿制品出现。实际上，贝伐珠单抗的销售已经受到了打击，与去年同期相比，贝伐珠单抗的销售额其实有所下降，而另两种产品的销售到目前为止仍保持着小幅度的增长。</w:t>
      </w:r>
    </w:p>
    <w:p>
      <w:pPr>
        <w:ind w:left="0" w:right="0" w:firstLine="560"/>
        <w:spacing w:before="450" w:after="450" w:line="312" w:lineRule="auto"/>
      </w:pPr>
      <w:r>
        <w:rPr>
          <w:rFonts w:ascii="宋体" w:hAnsi="宋体" w:eastAsia="宋体" w:cs="宋体"/>
          <w:color w:val="000"/>
          <w:sz w:val="28"/>
          <w:szCs w:val="28"/>
        </w:rPr>
        <w:t xml:space="preserve">5、位列第5的是非格司亭（Neupogen，Amgen &amp; Gran, Kyowa Hakko Kirin）和其新一代产品聚乙二醇非格司亭(Neulasta/Peglasta)。这种粒细胞集落刺激因子被广泛应用于各类癌症患者，以减少中性粒细胞减少及其引起的感染。2024年前三季度总销售额38亿6400万美元，其中聚乙二醇非格司亭34亿2024万美元，非格司亭4亿2300万美元，其余24亿美元。即使综合这些销售额，与去年同期相比销售额仍有所减低，表明生物仿药对其造成的威胁。非格司亭是第一个面临仿制品竞争的生物工程产品。非格司亭生物类似物2024年在欧洲上市，2024年1月在美国获批。</w:t>
      </w:r>
    </w:p>
    <w:p>
      <w:pPr>
        <w:ind w:left="0" w:right="0" w:firstLine="560"/>
        <w:spacing w:before="450" w:after="450" w:line="312" w:lineRule="auto"/>
      </w:pPr>
      <w:r>
        <w:rPr>
          <w:rFonts w:ascii="宋体" w:hAnsi="宋体" w:eastAsia="宋体" w:cs="宋体"/>
          <w:color w:val="000"/>
          <w:sz w:val="28"/>
          <w:szCs w:val="28"/>
        </w:rPr>
        <w:t xml:space="preserve">6、纳武单抗位列第6(Oppo, Bristol-Myers Squibb)增长了45.6%。</w:t>
      </w:r>
    </w:p>
    <w:p>
      <w:pPr>
        <w:ind w:left="0" w:right="0" w:firstLine="560"/>
        <w:spacing w:before="450" w:after="450" w:line="312" w:lineRule="auto"/>
      </w:pPr>
      <w:r>
        <w:rPr>
          <w:rFonts w:ascii="宋体" w:hAnsi="宋体" w:eastAsia="宋体" w:cs="宋体"/>
          <w:color w:val="000"/>
          <w:sz w:val="28"/>
          <w:szCs w:val="28"/>
        </w:rPr>
        <w:t xml:space="preserve">7、帕姆单抗位列第8（Keytruda，Merck &amp; Co）销售增长了173.3%，这些药物都是免疫检查点抑制剂，作用于细胞程序性死亡途径，现在已经被用于治疗恶性黑色素瘤及肺癌等多种类型的癌症。</w:t>
      </w:r>
    </w:p>
    <w:p>
      <w:pPr>
        <w:ind w:left="0" w:right="0" w:firstLine="560"/>
        <w:spacing w:before="450" w:after="450" w:line="312" w:lineRule="auto"/>
      </w:pPr>
      <w:r>
        <w:rPr>
          <w:rFonts w:ascii="宋体" w:hAnsi="宋体" w:eastAsia="宋体" w:cs="宋体"/>
          <w:color w:val="000"/>
          <w:sz w:val="28"/>
          <w:szCs w:val="28"/>
        </w:rPr>
        <w:t xml:space="preserve">8、在这两种免疫治疗药物之间，位列第7的是依鲁替尼(Imbruvica, Johnson &amp; Johnson and AbbVie [Pharmacyclics])，用于治疗多种血液系统肿瘤，包括慢性淋巴细胞白血病、套细胞淋巴瘤、边缘区淋巴瘤以及慢性宿主抗移植物病。</w:t>
      </w:r>
    </w:p>
    <w:p>
      <w:pPr>
        <w:ind w:left="0" w:right="0" w:firstLine="560"/>
        <w:spacing w:before="450" w:after="450" w:line="312" w:lineRule="auto"/>
      </w:pPr>
      <w:r>
        <w:rPr>
          <w:rFonts w:ascii="宋体" w:hAnsi="宋体" w:eastAsia="宋体" w:cs="宋体"/>
          <w:color w:val="000"/>
          <w:sz w:val="28"/>
          <w:szCs w:val="28"/>
        </w:rPr>
        <w:t xml:space="preserve">9、新型治疗乳腺癌的药物palbociclib(Ibrance, Pfizer)位列第9，它是首个细胞周期蛋白依赖激酶（CDK）4/6抑制剂，与内分泌治疗联合用于雌激素受体阳性乳腺癌患者。对于进展期激素受体阳性乳腺癌患者，这种联合治疗模式被誉为“新的标准治疗”，从不断增长的销售额也不难看出，医生们对于这种联合治疗模式非常认可。</w:t>
      </w:r>
    </w:p>
    <w:p>
      <w:pPr>
        <w:ind w:left="0" w:right="0" w:firstLine="560"/>
        <w:spacing w:before="450" w:after="450" w:line="312" w:lineRule="auto"/>
      </w:pPr>
      <w:r>
        <w:rPr>
          <w:rFonts w:ascii="宋体" w:hAnsi="宋体" w:eastAsia="宋体" w:cs="宋体"/>
          <w:color w:val="000"/>
          <w:sz w:val="28"/>
          <w:szCs w:val="28"/>
        </w:rPr>
        <w:t xml:space="preserve">10、另外一种治疗恶性血液病的药物硼替佐米（Velcade, Johnson &amp; Johnson and Takeda Pharmaceuticals）的销售额则明显下降，主要用于治疗多发性骨髓瘤和套细胞淋巴瘤，销售额下降，在名单上位列第10。</w:t>
      </w:r>
    </w:p>
    <w:p>
      <w:pPr>
        <w:ind w:left="0" w:right="0" w:firstLine="560"/>
        <w:spacing w:before="450" w:after="450" w:line="312" w:lineRule="auto"/>
      </w:pPr>
      <w:r>
        <w:rPr>
          <w:rFonts w:ascii="黑体" w:hAnsi="黑体" w:eastAsia="黑体" w:cs="黑体"/>
          <w:color w:val="000000"/>
          <w:sz w:val="36"/>
          <w:szCs w:val="36"/>
          <w:b w:val="1"/>
          <w:bCs w:val="1"/>
        </w:rPr>
        <w:t xml:space="preserve">第三篇：全球电影票房排行榜2024</w:t>
      </w:r>
    </w:p>
    <w:p>
      <w:pPr>
        <w:ind w:left="0" w:right="0" w:firstLine="560"/>
        <w:spacing w:before="450" w:after="450" w:line="312" w:lineRule="auto"/>
      </w:pPr>
      <w:r>
        <w:rPr>
          <w:rFonts w:ascii="宋体" w:hAnsi="宋体" w:eastAsia="宋体" w:cs="宋体"/>
          <w:color w:val="000"/>
          <w:sz w:val="28"/>
          <w:szCs w:val="28"/>
        </w:rPr>
        <w:t xml:space="preserve">全球电影票房排行榜</w:t>
      </w:r>
    </w:p>
    <w:p>
      <w:pPr>
        <w:ind w:left="0" w:right="0" w:firstLine="560"/>
        <w:spacing w:before="450" w:after="450" w:line="312" w:lineRule="auto"/>
      </w:pPr>
      <w:r>
        <w:rPr>
          <w:rFonts w:ascii="宋体" w:hAnsi="宋体" w:eastAsia="宋体" w:cs="宋体"/>
          <w:color w:val="000"/>
          <w:sz w:val="28"/>
          <w:szCs w:val="28"/>
        </w:rPr>
        <w:t xml:space="preserve">1.阿凡达 Avatar(2024)$27.815亿/导演： 詹姆斯·卡梅隆 James Cameron/编剧：詹姆斯·卡梅隆James Cameron/主演：萨姆·沃辛顿 Sam Worthington 佐伊·索尔达娜 Zoe Saldana 西格妮·韦弗Sigourney Weaver 希·庞德 CCH Pounder 米歇尔·罗德里格兹 Michelle Rodriguez/第82届奥斯卡最佳视觉效果、最佳艺术指导、最佳摄影/3D、2.泰坦尼克号 Titanic(1997)$18.353亿 /第70届奥斯卡最佳影片、最佳视觉效果/导演：詹姆斯·卡梅隆 James Cameron/主演：Leonardo DiCaprio，Kate Winslet</w:t>
      </w:r>
    </w:p>
    <w:p>
      <w:pPr>
        <w:ind w:left="0" w:right="0" w:firstLine="560"/>
        <w:spacing w:before="450" w:after="450" w:line="312" w:lineRule="auto"/>
      </w:pPr>
      <w:r>
        <w:rPr>
          <w:rFonts w:ascii="宋体" w:hAnsi="宋体" w:eastAsia="宋体" w:cs="宋体"/>
          <w:color w:val="000"/>
          <w:sz w:val="28"/>
          <w:szCs w:val="28"/>
        </w:rPr>
        <w:t xml:space="preserve">3.指环王3：国王归来 The Lord of the Rings : The Return of the King(2024)$11．292亿/第76届奥斯卡最佳影片、最佳视觉效果/导演：Peter Jackson /演员：Elijah Wood，Viggo Mortensen，Orlando Bloom，Sean Astin</w:t>
      </w:r>
    </w:p>
    <w:p>
      <w:pPr>
        <w:ind w:left="0" w:right="0" w:firstLine="560"/>
        <w:spacing w:before="450" w:after="450" w:line="312" w:lineRule="auto"/>
      </w:pPr>
      <w:r>
        <w:rPr>
          <w:rFonts w:ascii="宋体" w:hAnsi="宋体" w:eastAsia="宋体" w:cs="宋体"/>
          <w:color w:val="000"/>
          <w:sz w:val="28"/>
          <w:szCs w:val="28"/>
        </w:rPr>
        <w:t xml:space="preserve">4.加勒比海盗2：聚魂棺/亡灵宝藏 Pirates of the Caribbean : Dead Man\'s Chest(2024)$10．659亿/第79届奥斯卡最佳视觉效果/导演：Gore Verbinski/演员：Johnny Depp，Orlando Bloom，Keira Knightley</w:t>
      </w:r>
    </w:p>
    <w:p>
      <w:pPr>
        <w:ind w:left="0" w:right="0" w:firstLine="560"/>
        <w:spacing w:before="450" w:after="450" w:line="312" w:lineRule="auto"/>
      </w:pPr>
      <w:r>
        <w:rPr>
          <w:rFonts w:ascii="宋体" w:hAnsi="宋体" w:eastAsia="宋体" w:cs="宋体"/>
          <w:color w:val="000"/>
          <w:sz w:val="28"/>
          <w:szCs w:val="28"/>
        </w:rPr>
        <w:t xml:space="preserve">5.玩具总动员3 Toy Story 3(2024)10.630亿</w:t>
      </w:r>
    </w:p>
    <w:p>
      <w:pPr>
        <w:ind w:left="0" w:right="0" w:firstLine="560"/>
        <w:spacing w:before="450" w:after="450" w:line="312" w:lineRule="auto"/>
      </w:pPr>
      <w:r>
        <w:rPr>
          <w:rFonts w:ascii="宋体" w:hAnsi="宋体" w:eastAsia="宋体" w:cs="宋体"/>
          <w:color w:val="000"/>
          <w:sz w:val="28"/>
          <w:szCs w:val="28"/>
        </w:rPr>
        <w:t xml:space="preserve">6.爱丽丝梦游仙境 Alice in Wonderland(2024)$10.233亿 /3D</w:t>
      </w:r>
    </w:p>
    <w:p>
      <w:pPr>
        <w:ind w:left="0" w:right="0" w:firstLine="560"/>
        <w:spacing w:before="450" w:after="450" w:line="312" w:lineRule="auto"/>
      </w:pPr>
      <w:r>
        <w:rPr>
          <w:rFonts w:ascii="宋体" w:hAnsi="宋体" w:eastAsia="宋体" w:cs="宋体"/>
          <w:color w:val="000"/>
          <w:sz w:val="28"/>
          <w:szCs w:val="28"/>
        </w:rPr>
        <w:t xml:space="preserve">7.蝙蝠侠前传2：黑暗骑士 The dark knight(2024)$10.019亿</w:t>
      </w:r>
    </w:p>
    <w:p>
      <w:pPr>
        <w:ind w:left="0" w:right="0" w:firstLine="560"/>
        <w:spacing w:before="450" w:after="450" w:line="312" w:lineRule="auto"/>
      </w:pPr>
      <w:r>
        <w:rPr>
          <w:rFonts w:ascii="宋体" w:hAnsi="宋体" w:eastAsia="宋体" w:cs="宋体"/>
          <w:color w:val="000"/>
          <w:sz w:val="28"/>
          <w:szCs w:val="28"/>
        </w:rPr>
        <w:t xml:space="preserve">8.哈利·波特1：哈利·波特与魔法石 Harry Potter and the Sorcerer\'s Stone(2024)$9．687亿</w:t>
      </w:r>
    </w:p>
    <w:p>
      <w:pPr>
        <w:ind w:left="0" w:right="0" w:firstLine="560"/>
        <w:spacing w:before="450" w:after="450" w:line="312" w:lineRule="auto"/>
      </w:pPr>
      <w:r>
        <w:rPr>
          <w:rFonts w:ascii="宋体" w:hAnsi="宋体" w:eastAsia="宋体" w:cs="宋体"/>
          <w:color w:val="000"/>
          <w:sz w:val="28"/>
          <w:szCs w:val="28"/>
        </w:rPr>
        <w:t xml:space="preserve">9.加勒比海盗3：世界尽头 Pirates of the Caribbean : At World\'s End(2024)$9.584亿</w:t>
      </w:r>
    </w:p>
    <w:p>
      <w:pPr>
        <w:ind w:left="0" w:right="0" w:firstLine="560"/>
        <w:spacing w:before="450" w:after="450" w:line="312" w:lineRule="auto"/>
      </w:pPr>
      <w:r>
        <w:rPr>
          <w:rFonts w:ascii="宋体" w:hAnsi="宋体" w:eastAsia="宋体" w:cs="宋体"/>
          <w:color w:val="000"/>
          <w:sz w:val="28"/>
          <w:szCs w:val="28"/>
        </w:rPr>
        <w:t xml:space="preserve">10.哈利·波特5：哈利·波特与凤凰社 Harry Potter and the Order of the Phoenix(2024)$9.370亿</w:t>
      </w:r>
    </w:p>
    <w:p>
      <w:pPr>
        <w:ind w:left="0" w:right="0" w:firstLine="560"/>
        <w:spacing w:before="450" w:after="450" w:line="312" w:lineRule="auto"/>
      </w:pPr>
      <w:r>
        <w:rPr>
          <w:rFonts w:ascii="宋体" w:hAnsi="宋体" w:eastAsia="宋体" w:cs="宋体"/>
          <w:color w:val="000"/>
          <w:sz w:val="28"/>
          <w:szCs w:val="28"/>
        </w:rPr>
        <w:t xml:space="preserve">11.哈利·波特6：哈利·波特与混血王子 Harry Potter and the HalfBlood Prince(2024)$9.340亿</w:t>
      </w:r>
    </w:p>
    <w:p>
      <w:pPr>
        <w:ind w:left="0" w:right="0" w:firstLine="560"/>
        <w:spacing w:before="450" w:after="450" w:line="312" w:lineRule="auto"/>
      </w:pPr>
      <w:r>
        <w:rPr>
          <w:rFonts w:ascii="宋体" w:hAnsi="宋体" w:eastAsia="宋体" w:cs="宋体"/>
          <w:color w:val="000"/>
          <w:sz w:val="28"/>
          <w:szCs w:val="28"/>
        </w:rPr>
        <w:t xml:space="preserve">12.星战前传1：魅影危机 Star WarsEpisode I：The Phantom Menace(1999)$9．224亿</w:t>
      </w:r>
    </w:p>
    <w:p>
      <w:pPr>
        <w:ind w:left="0" w:right="0" w:firstLine="560"/>
        <w:spacing w:before="450" w:after="450" w:line="312" w:lineRule="auto"/>
      </w:pPr>
      <w:r>
        <w:rPr>
          <w:rFonts w:ascii="宋体" w:hAnsi="宋体" w:eastAsia="宋体" w:cs="宋体"/>
          <w:color w:val="000"/>
          <w:sz w:val="28"/>
          <w:szCs w:val="28"/>
        </w:rPr>
        <w:t xml:space="preserve">13.指环王2：双塔奇兵 The Lord of the Rings: The Two Towers(2024)</w:t>
      </w:r>
    </w:p>
    <w:p>
      <w:pPr>
        <w:ind w:left="0" w:right="0" w:firstLine="560"/>
        <w:spacing w:before="450" w:after="450" w:line="312" w:lineRule="auto"/>
      </w:pPr>
      <w:r>
        <w:rPr>
          <w:rFonts w:ascii="宋体" w:hAnsi="宋体" w:eastAsia="宋体" w:cs="宋体"/>
          <w:color w:val="000"/>
          <w:sz w:val="28"/>
          <w:szCs w:val="28"/>
        </w:rPr>
        <w:t xml:space="preserve">$9．216亿/第75届奥斯卡最佳视觉效果</w:t>
      </w:r>
    </w:p>
    <w:p>
      <w:pPr>
        <w:ind w:left="0" w:right="0" w:firstLine="560"/>
        <w:spacing w:before="450" w:after="450" w:line="312" w:lineRule="auto"/>
      </w:pPr>
      <w:r>
        <w:rPr>
          <w:rFonts w:ascii="宋体" w:hAnsi="宋体" w:eastAsia="宋体" w:cs="宋体"/>
          <w:color w:val="000"/>
          <w:sz w:val="28"/>
          <w:szCs w:val="28"/>
        </w:rPr>
        <w:t xml:space="preserve">14.侏罗纪公园1 Jurassic Park(1993)$9．197亿/第66届奥斯卡最佳视觉效果</w:t>
      </w:r>
    </w:p>
    <w:p>
      <w:pPr>
        <w:ind w:left="0" w:right="0" w:firstLine="560"/>
        <w:spacing w:before="450" w:after="450" w:line="312" w:lineRule="auto"/>
      </w:pPr>
      <w:r>
        <w:rPr>
          <w:rFonts w:ascii="宋体" w:hAnsi="宋体" w:eastAsia="宋体" w:cs="宋体"/>
          <w:color w:val="000"/>
          <w:sz w:val="28"/>
          <w:szCs w:val="28"/>
        </w:rPr>
        <w:t xml:space="preserve">15.哈利·波特4：哈利·波特与火焰杯 Harry Potter and the Goblet of Fire(2024)$8．922亿</w:t>
      </w:r>
    </w:p>
    <w:p>
      <w:pPr>
        <w:ind w:left="0" w:right="0" w:firstLine="560"/>
        <w:spacing w:before="450" w:after="450" w:line="312" w:lineRule="auto"/>
      </w:pPr>
      <w:r>
        <w:rPr>
          <w:rFonts w:ascii="宋体" w:hAnsi="宋体" w:eastAsia="宋体" w:cs="宋体"/>
          <w:color w:val="000"/>
          <w:sz w:val="28"/>
          <w:szCs w:val="28"/>
        </w:rPr>
        <w:t xml:space="preserve">16.冰河世纪3：恐龙的黎明 Ice Age: Dawn of the Dinosaurs(2024)$8.878亿/3D动画片</w:t>
      </w:r>
    </w:p>
    <w:p>
      <w:pPr>
        <w:ind w:left="0" w:right="0" w:firstLine="560"/>
        <w:spacing w:before="450" w:after="450" w:line="312" w:lineRule="auto"/>
      </w:pPr>
      <w:r>
        <w:rPr>
          <w:rFonts w:ascii="宋体" w:hAnsi="宋体" w:eastAsia="宋体" w:cs="宋体"/>
          <w:color w:val="000"/>
          <w:sz w:val="28"/>
          <w:szCs w:val="28"/>
        </w:rPr>
        <w:t xml:space="preserve">17.蜘蛛侠3 SpiderMan 3(2024)$8.854亿</w:t>
      </w:r>
    </w:p>
    <w:p>
      <w:pPr>
        <w:ind w:left="0" w:right="0" w:firstLine="560"/>
        <w:spacing w:before="450" w:after="450" w:line="312" w:lineRule="auto"/>
      </w:pPr>
      <w:r>
        <w:rPr>
          <w:rFonts w:ascii="宋体" w:hAnsi="宋体" w:eastAsia="宋体" w:cs="宋体"/>
          <w:color w:val="000"/>
          <w:sz w:val="28"/>
          <w:szCs w:val="28"/>
        </w:rPr>
        <w:t xml:space="preserve">18.怪物史莱克2 Shrek 2(2024)$8.809亿/动画片</w:t>
      </w:r>
    </w:p>
    <w:p>
      <w:pPr>
        <w:ind w:left="0" w:right="0" w:firstLine="560"/>
        <w:spacing w:before="450" w:after="450" w:line="312" w:lineRule="auto"/>
      </w:pPr>
      <w:r>
        <w:rPr>
          <w:rFonts w:ascii="宋体" w:hAnsi="宋体" w:eastAsia="宋体" w:cs="宋体"/>
          <w:color w:val="000"/>
          <w:sz w:val="28"/>
          <w:szCs w:val="28"/>
        </w:rPr>
        <w:t xml:space="preserve">19.哈利·波特2：哈利·波特与密室 Harry Potter and the Chamber of Secrets(2024)$8.663亿</w:t>
      </w:r>
    </w:p>
    <w:p>
      <w:pPr>
        <w:ind w:left="0" w:right="0" w:firstLine="560"/>
        <w:spacing w:before="450" w:after="450" w:line="312" w:lineRule="auto"/>
      </w:pPr>
      <w:r>
        <w:rPr>
          <w:rFonts w:ascii="宋体" w:hAnsi="宋体" w:eastAsia="宋体" w:cs="宋体"/>
          <w:color w:val="000"/>
          <w:sz w:val="28"/>
          <w:szCs w:val="28"/>
        </w:rPr>
        <w:t xml:space="preserve">20.海底总动员/寻找尼莫 Finding Nemo(2024)$8.650亿/第76届奥斯卡最佳动画长片奖/动画片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21.指环王1：护戒使者 The Lord of the Rings: The Fellowship of the Ring(2024)$8.607亿/第74届奥斯卡最佳视觉效果</w:t>
      </w:r>
    </w:p>
    <w:p>
      <w:pPr>
        <w:ind w:left="0" w:right="0" w:firstLine="560"/>
        <w:spacing w:before="450" w:after="450" w:line="312" w:lineRule="auto"/>
      </w:pPr>
      <w:r>
        <w:rPr>
          <w:rFonts w:ascii="宋体" w:hAnsi="宋体" w:eastAsia="宋体" w:cs="宋体"/>
          <w:color w:val="000"/>
          <w:sz w:val="28"/>
          <w:szCs w:val="28"/>
        </w:rPr>
        <w:t xml:space="preserve">22.星战前传3：西斯的复仇 Star WarsEpisode III：Revenge of the Sith(2024)$8.485亿</w:t>
      </w:r>
    </w:p>
    <w:p>
      <w:pPr>
        <w:ind w:left="0" w:right="0" w:firstLine="560"/>
        <w:spacing w:before="450" w:after="450" w:line="312" w:lineRule="auto"/>
      </w:pPr>
      <w:r>
        <w:rPr>
          <w:rFonts w:ascii="宋体" w:hAnsi="宋体" w:eastAsia="宋体" w:cs="宋体"/>
          <w:color w:val="000"/>
          <w:sz w:val="28"/>
          <w:szCs w:val="28"/>
        </w:rPr>
        <w:t xml:space="preserve">23.变形金刚2：卷土重来 Transformers: Revenge of the Fallen(2024)$8.353亿</w:t>
      </w:r>
    </w:p>
    <w:p>
      <w:pPr>
        <w:ind w:left="0" w:right="0" w:firstLine="560"/>
        <w:spacing w:before="450" w:after="450" w:line="312" w:lineRule="auto"/>
      </w:pPr>
      <w:r>
        <w:rPr>
          <w:rFonts w:ascii="宋体" w:hAnsi="宋体" w:eastAsia="宋体" w:cs="宋体"/>
          <w:color w:val="000"/>
          <w:sz w:val="28"/>
          <w:szCs w:val="28"/>
        </w:rPr>
        <w:t xml:space="preserve">24.盗梦空间 Inception(2024)$8.170亿</w:t>
      </w:r>
    </w:p>
    <w:p>
      <w:pPr>
        <w:ind w:left="0" w:right="0" w:firstLine="560"/>
        <w:spacing w:before="450" w:after="450" w:line="312" w:lineRule="auto"/>
      </w:pPr>
      <w:r>
        <w:rPr>
          <w:rFonts w:ascii="宋体" w:hAnsi="宋体" w:eastAsia="宋体" w:cs="宋体"/>
          <w:color w:val="000"/>
          <w:sz w:val="28"/>
          <w:szCs w:val="28"/>
        </w:rPr>
        <w:t xml:space="preserve">25.独立日 Independence Day(1996)$8.112亿/第69届奥斯卡最佳视觉效果</w:t>
      </w:r>
    </w:p>
    <w:p>
      <w:pPr>
        <w:ind w:left="0" w:right="0" w:firstLine="560"/>
        <w:spacing w:before="450" w:after="450" w:line="312" w:lineRule="auto"/>
      </w:pPr>
      <w:r>
        <w:rPr>
          <w:rFonts w:ascii="宋体" w:hAnsi="宋体" w:eastAsia="宋体" w:cs="宋体"/>
          <w:color w:val="000"/>
          <w:sz w:val="28"/>
          <w:szCs w:val="28"/>
        </w:rPr>
        <w:t xml:space="preserve">26.蜘蛛侠 SpiderMan(2024)$8.067亿</w:t>
      </w:r>
    </w:p>
    <w:p>
      <w:pPr>
        <w:ind w:left="0" w:right="0" w:firstLine="560"/>
        <w:spacing w:before="450" w:after="450" w:line="312" w:lineRule="auto"/>
      </w:pPr>
      <w:r>
        <w:rPr>
          <w:rFonts w:ascii="宋体" w:hAnsi="宋体" w:eastAsia="宋体" w:cs="宋体"/>
          <w:color w:val="000"/>
          <w:sz w:val="28"/>
          <w:szCs w:val="28"/>
        </w:rPr>
        <w:t xml:space="preserve">27.星球大战1 Star Wars(1977)$7.979亿/第50届奥斯卡最佳视觉效果</w:t>
      </w:r>
    </w:p>
    <w:p>
      <w:pPr>
        <w:ind w:left="0" w:right="0" w:firstLine="560"/>
        <w:spacing w:before="450" w:after="450" w:line="312" w:lineRule="auto"/>
      </w:pPr>
      <w:r>
        <w:rPr>
          <w:rFonts w:ascii="宋体" w:hAnsi="宋体" w:eastAsia="宋体" w:cs="宋体"/>
          <w:color w:val="000"/>
          <w:sz w:val="28"/>
          <w:szCs w:val="28"/>
        </w:rPr>
        <w:t xml:space="preserve">28.史莱克3 Shrek the Third(2024)$7.911亿/动画片</w:t>
      </w:r>
    </w:p>
    <w:p>
      <w:pPr>
        <w:ind w:left="0" w:right="0" w:firstLine="560"/>
        <w:spacing w:before="450" w:after="450" w:line="312" w:lineRule="auto"/>
      </w:pPr>
      <w:r>
        <w:rPr>
          <w:rFonts w:ascii="宋体" w:hAnsi="宋体" w:eastAsia="宋体" w:cs="宋体"/>
          <w:color w:val="000"/>
          <w:sz w:val="28"/>
          <w:szCs w:val="28"/>
        </w:rPr>
        <w:t xml:space="preserve">29.哈利·波特3:哈利·波特与阿兹卡班的囚徒 Harry Potter and the Prisoner of Azkaban(2024)$7.895亿</w:t>
      </w:r>
    </w:p>
    <w:p>
      <w:pPr>
        <w:ind w:left="0" w:right="0" w:firstLine="560"/>
        <w:spacing w:before="450" w:after="450" w:line="312" w:lineRule="auto"/>
      </w:pPr>
      <w:r>
        <w:rPr>
          <w:rFonts w:ascii="宋体" w:hAnsi="宋体" w:eastAsia="宋体" w:cs="宋体"/>
          <w:color w:val="000"/>
          <w:sz w:val="28"/>
          <w:szCs w:val="28"/>
        </w:rPr>
        <w:t xml:space="preserve">30.蜘蛛侠2 SpiderMan 2(2024)$7.836亿/第77届奥斯卡最佳视觉效果</w:t>
      </w:r>
    </w:p>
    <w:p>
      <w:pPr>
        <w:ind w:left="0" w:right="0" w:firstLine="560"/>
        <w:spacing w:before="450" w:after="450" w:line="312" w:lineRule="auto"/>
      </w:pPr>
      <w:r>
        <w:rPr>
          <w:rFonts w:ascii="宋体" w:hAnsi="宋体" w:eastAsia="宋体" w:cs="宋体"/>
          <w:color w:val="000"/>
          <w:sz w:val="28"/>
          <w:szCs w:val="28"/>
        </w:rPr>
        <w:t xml:space="preserve">31.狮子王 The Lion King(1994)$7.834亿/动画片</w:t>
      </w:r>
    </w:p>
    <w:p>
      <w:pPr>
        <w:ind w:left="0" w:right="0" w:firstLine="560"/>
        <w:spacing w:before="450" w:after="450" w:line="312" w:lineRule="auto"/>
      </w:pPr>
      <w:r>
        <w:rPr>
          <w:rFonts w:ascii="宋体" w:hAnsi="宋体" w:eastAsia="宋体" w:cs="宋体"/>
          <w:color w:val="000"/>
          <w:sz w:val="28"/>
          <w:szCs w:val="28"/>
        </w:rPr>
        <w:t xml:space="preserve">32.夺宝奇兵4：水晶头骨王国Indiana Jones and the Kingdom of the Crystal Skull(2024)$7.830亿</w:t>
      </w:r>
    </w:p>
    <w:p>
      <w:pPr>
        <w:ind w:left="0" w:right="0" w:firstLine="560"/>
        <w:spacing w:before="450" w:after="450" w:line="312" w:lineRule="auto"/>
      </w:pPr>
      <w:r>
        <w:rPr>
          <w:rFonts w:ascii="宋体" w:hAnsi="宋体" w:eastAsia="宋体" w:cs="宋体"/>
          <w:color w:val="000"/>
          <w:sz w:val="28"/>
          <w:szCs w:val="28"/>
        </w:rPr>
        <w:t xml:space="preserve">33.2024(2024)$7.668亿 /动画片</w:t>
      </w:r>
    </w:p>
    <w:p>
      <w:pPr>
        <w:ind w:left="0" w:right="0" w:firstLine="560"/>
        <w:spacing w:before="450" w:after="450" w:line="312" w:lineRule="auto"/>
      </w:pPr>
      <w:r>
        <w:rPr>
          <w:rFonts w:ascii="宋体" w:hAnsi="宋体" w:eastAsia="宋体" w:cs="宋体"/>
          <w:color w:val="000"/>
          <w:sz w:val="28"/>
          <w:szCs w:val="28"/>
        </w:rPr>
        <w:t xml:space="preserve">34.达芬奇密码 The Da Vinci Code(2024)$7.572亿</w:t>
      </w:r>
    </w:p>
    <w:p>
      <w:pPr>
        <w:ind w:left="0" w:right="0" w:firstLine="560"/>
        <w:spacing w:before="450" w:after="450" w:line="312" w:lineRule="auto"/>
      </w:pPr>
      <w:r>
        <w:rPr>
          <w:rFonts w:ascii="宋体" w:hAnsi="宋体" w:eastAsia="宋体" w:cs="宋体"/>
          <w:color w:val="000"/>
          <w:sz w:val="28"/>
          <w:szCs w:val="28"/>
        </w:rPr>
        <w:t xml:space="preserve">35.E.T.外星人 E.T.the ExtraTerrestrial(1982)$7.567亿/第55届奥斯卡最佳视觉效果</w:t>
      </w:r>
    </w:p>
    <w:p>
      <w:pPr>
        <w:ind w:left="0" w:right="0" w:firstLine="560"/>
        <w:spacing w:before="450" w:after="450" w:line="312" w:lineRule="auto"/>
      </w:pPr>
      <w:r>
        <w:rPr>
          <w:rFonts w:ascii="宋体" w:hAnsi="宋体" w:eastAsia="宋体" w:cs="宋体"/>
          <w:color w:val="000"/>
          <w:sz w:val="28"/>
          <w:szCs w:val="28"/>
        </w:rPr>
        <w:t xml:space="preserve">36↑哈利·波特7：哈利·波特与死亡圣器(上)Harry Potter and the Deathly Hallows: Part 1(2024)$7.427亿</w:t>
      </w:r>
    </w:p>
    <w:p>
      <w:pPr>
        <w:ind w:left="0" w:right="0" w:firstLine="560"/>
        <w:spacing w:before="450" w:after="450" w:line="312" w:lineRule="auto"/>
      </w:pPr>
      <w:r>
        <w:rPr>
          <w:rFonts w:ascii="宋体" w:hAnsi="宋体" w:eastAsia="宋体" w:cs="宋体"/>
          <w:color w:val="000"/>
          <w:sz w:val="28"/>
          <w:szCs w:val="28"/>
        </w:rPr>
        <w:t xml:space="preserve">37.史莱克4 Shrek Forever After(2024)$7.419亿</w:t>
      </w:r>
    </w:p>
    <w:p>
      <w:pPr>
        <w:ind w:left="0" w:right="0" w:firstLine="560"/>
        <w:spacing w:before="450" w:after="450" w:line="312" w:lineRule="auto"/>
      </w:pPr>
      <w:r>
        <w:rPr>
          <w:rFonts w:ascii="宋体" w:hAnsi="宋体" w:eastAsia="宋体" w:cs="宋体"/>
          <w:color w:val="000"/>
          <w:sz w:val="28"/>
          <w:szCs w:val="28"/>
        </w:rPr>
        <w:t xml:space="preserve">38.纳尼亚传奇1：狮子、女巫和魔衣橱 The Chronicles of Narnia: The Lion , the Witch and the Wardrobe(2024)$7.388亿</w:t>
      </w:r>
    </w:p>
    <w:p>
      <w:pPr>
        <w:ind w:left="0" w:right="0" w:firstLine="560"/>
        <w:spacing w:before="450" w:after="450" w:line="312" w:lineRule="auto"/>
      </w:pPr>
      <w:r>
        <w:rPr>
          <w:rFonts w:ascii="宋体" w:hAnsi="宋体" w:eastAsia="宋体" w:cs="宋体"/>
          <w:color w:val="000"/>
          <w:sz w:val="28"/>
          <w:szCs w:val="28"/>
        </w:rPr>
        <w:t xml:space="preserve">39.黑客帝国2：重装上阵 The Matrix Reloaded(2024)$7.356亿</w:t>
      </w:r>
    </w:p>
    <w:p>
      <w:pPr>
        <w:ind w:left="0" w:right="0" w:firstLine="560"/>
        <w:spacing w:before="450" w:after="450" w:line="312" w:lineRule="auto"/>
      </w:pPr>
      <w:r>
        <w:rPr>
          <w:rFonts w:ascii="宋体" w:hAnsi="宋体" w:eastAsia="宋体" w:cs="宋体"/>
          <w:color w:val="000"/>
          <w:sz w:val="28"/>
          <w:szCs w:val="28"/>
        </w:rPr>
        <w:t xml:space="preserve">40.飞屋环游记 Up(2024)$7.271亿 /第82届奥斯卡最佳动画长片奖、最佳配乐/动画片</w:t>
      </w:r>
    </w:p>
    <w:p>
      <w:pPr>
        <w:ind w:left="0" w:right="0" w:firstLine="560"/>
        <w:spacing w:before="450" w:after="450" w:line="312" w:lineRule="auto"/>
      </w:pPr>
      <w:r>
        <w:rPr>
          <w:rFonts w:ascii="宋体" w:hAnsi="宋体" w:eastAsia="宋体" w:cs="宋体"/>
          <w:color w:val="000"/>
          <w:sz w:val="28"/>
          <w:szCs w:val="28"/>
        </w:rPr>
        <w:t xml:space="preserve">41.变形金刚1 Transformers(2024)$7.008亿</w:t>
      </w:r>
    </w:p>
    <w:p>
      <w:pPr>
        <w:ind w:left="0" w:right="0" w:firstLine="560"/>
        <w:spacing w:before="450" w:after="450" w:line="312" w:lineRule="auto"/>
      </w:pPr>
      <w:r>
        <w:rPr>
          <w:rFonts w:ascii="宋体" w:hAnsi="宋体" w:eastAsia="宋体" w:cs="宋体"/>
          <w:color w:val="000"/>
          <w:sz w:val="28"/>
          <w:szCs w:val="28"/>
        </w:rPr>
        <w:t xml:space="preserve">42.暮光之城2：新月 The Twilight Saga: New Moon(2024)$6.879亿</w:t>
      </w:r>
    </w:p>
    <w:p>
      <w:pPr>
        <w:ind w:left="0" w:right="0" w:firstLine="560"/>
        <w:spacing w:before="450" w:after="450" w:line="312" w:lineRule="auto"/>
      </w:pPr>
      <w:r>
        <w:rPr>
          <w:rFonts w:ascii="宋体" w:hAnsi="宋体" w:eastAsia="宋体" w:cs="宋体"/>
          <w:color w:val="000"/>
          <w:sz w:val="28"/>
          <w:szCs w:val="28"/>
        </w:rPr>
        <w:t xml:space="preserve">43.暮光之城3：月食 The Twilight Saga: Eclipse(2024)$6.945亿</w:t>
      </w:r>
    </w:p>
    <w:p>
      <w:pPr>
        <w:ind w:left="0" w:right="0" w:firstLine="560"/>
        <w:spacing w:before="450" w:after="450" w:line="312" w:lineRule="auto"/>
      </w:pPr>
      <w:r>
        <w:rPr>
          <w:rFonts w:ascii="宋体" w:hAnsi="宋体" w:eastAsia="宋体" w:cs="宋体"/>
          <w:color w:val="000"/>
          <w:sz w:val="28"/>
          <w:szCs w:val="28"/>
        </w:rPr>
        <w:t xml:space="preserve">44.阿甘正传 Forrest Gump(1994)$6.794亿/第67届奥斯卡最佳影片、最佳视觉效果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45.灵异第六感 The Sixth Sense(1999)$6.615亿</w:t>
      </w:r>
    </w:p>
    <w:p>
      <w:pPr>
        <w:ind w:left="0" w:right="0" w:firstLine="560"/>
        <w:spacing w:before="450" w:after="450" w:line="312" w:lineRule="auto"/>
      </w:pPr>
      <w:r>
        <w:rPr>
          <w:rFonts w:ascii="宋体" w:hAnsi="宋体" w:eastAsia="宋体" w:cs="宋体"/>
          <w:color w:val="000"/>
          <w:sz w:val="28"/>
          <w:szCs w:val="28"/>
        </w:rPr>
        <w:t xml:space="preserve">46.加勒比海盗1：黑珍珠号的诅咒 Pirates of the Caribbean: The Curse of the Black Pearl(2024)$6.532亿</w:t>
      </w:r>
    </w:p>
    <w:p>
      <w:pPr>
        <w:ind w:left="0" w:right="0" w:firstLine="560"/>
        <w:spacing w:before="450" w:after="450" w:line="312" w:lineRule="auto"/>
      </w:pPr>
      <w:r>
        <w:rPr>
          <w:rFonts w:ascii="宋体" w:hAnsi="宋体" w:eastAsia="宋体" w:cs="宋体"/>
          <w:color w:val="000"/>
          <w:sz w:val="28"/>
          <w:szCs w:val="28"/>
        </w:rPr>
        <w:t xml:space="preserve">47.星战前传2：克隆人的进攻 Star WarsEpisode II：Attack of the Clones(2024)$6.482亿</w:t>
      </w:r>
    </w:p>
    <w:p>
      <w:pPr>
        <w:ind w:left="0" w:right="0" w:firstLine="560"/>
        <w:spacing w:before="450" w:after="450" w:line="312" w:lineRule="auto"/>
      </w:pPr>
      <w:r>
        <w:rPr>
          <w:rFonts w:ascii="宋体" w:hAnsi="宋体" w:eastAsia="宋体" w:cs="宋体"/>
          <w:color w:val="000"/>
          <w:sz w:val="28"/>
          <w:szCs w:val="28"/>
        </w:rPr>
        <w:t xml:space="preserve">48.功夫熊猫Kung Fu Panda(2024)$6.334亿/动画片</w:t>
      </w:r>
    </w:p>
    <w:p>
      <w:pPr>
        <w:ind w:left="0" w:right="0" w:firstLine="560"/>
        <w:spacing w:before="450" w:after="450" w:line="312" w:lineRule="auto"/>
      </w:pPr>
      <w:r>
        <w:rPr>
          <w:rFonts w:ascii="宋体" w:hAnsi="宋体" w:eastAsia="宋体" w:cs="宋体"/>
          <w:color w:val="000"/>
          <w:sz w:val="28"/>
          <w:szCs w:val="28"/>
        </w:rPr>
        <w:t xml:space="preserve">49.超人总动员 The Incredibles(2024)$6.240亿/第77届奥斯卡最佳动画长片奖/动画片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50.冰河世纪2：消融 Ice Age: The Meltdown(2024)$6.238亿/动画片</w:t>
      </w:r>
    </w:p>
    <w:p>
      <w:pPr>
        <w:ind w:left="0" w:right="0" w:firstLine="560"/>
        <w:spacing w:before="450" w:after="450" w:line="312" w:lineRule="auto"/>
      </w:pPr>
      <w:r>
        <w:rPr>
          <w:rFonts w:ascii="宋体" w:hAnsi="宋体" w:eastAsia="宋体" w:cs="宋体"/>
          <w:color w:val="000"/>
          <w:sz w:val="28"/>
          <w:szCs w:val="28"/>
        </w:rPr>
        <w:t xml:space="preserve">51.全民超人 Hancock(2024)$6.235亿</w:t>
      </w:r>
    </w:p>
    <w:p>
      <w:pPr>
        <w:ind w:left="0" w:right="0" w:firstLine="560"/>
        <w:spacing w:before="450" w:after="450" w:line="312" w:lineRule="auto"/>
      </w:pPr>
      <w:r>
        <w:rPr>
          <w:rFonts w:ascii="宋体" w:hAnsi="宋体" w:eastAsia="宋体" w:cs="宋体"/>
          <w:color w:val="000"/>
          <w:sz w:val="28"/>
          <w:szCs w:val="28"/>
        </w:rPr>
        <w:t xml:space="preserve">52.钢铁侠2 Iron Man 2(2024)$6.168亿</w:t>
      </w:r>
    </w:p>
    <w:p>
      <w:pPr>
        <w:ind w:left="0" w:right="0" w:firstLine="560"/>
        <w:spacing w:before="450" w:after="450" w:line="312" w:lineRule="auto"/>
      </w:pPr>
      <w:r>
        <w:rPr>
          <w:rFonts w:ascii="宋体" w:hAnsi="宋体" w:eastAsia="宋体" w:cs="宋体"/>
          <w:color w:val="000"/>
          <w:sz w:val="28"/>
          <w:szCs w:val="28"/>
        </w:rPr>
        <w:t xml:space="preserve">53.料理鼠王 Ratatouille（2024）$6.159亿/动画片/第80届奥斯卡最佳动画长片奖/动画片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54.侏罗纪公园2：失落的世界 The Lost World: Jurassic Park(1997)$6.143亿</w:t>
      </w:r>
    </w:p>
    <w:p>
      <w:pPr>
        <w:ind w:left="0" w:right="0" w:firstLine="560"/>
        <w:spacing w:before="450" w:after="450" w:line="312" w:lineRule="auto"/>
      </w:pPr>
      <w:r>
        <w:rPr>
          <w:rFonts w:ascii="宋体" w:hAnsi="宋体" w:eastAsia="宋体" w:cs="宋体"/>
          <w:color w:val="000"/>
          <w:sz w:val="28"/>
          <w:szCs w:val="28"/>
        </w:rPr>
        <w:t xml:space="preserve">55.耶稣受难记 The Passion of the Christ(2024)$6.044亿</w:t>
      </w:r>
    </w:p>
    <w:p>
      <w:pPr>
        <w:ind w:left="0" w:right="0" w:firstLine="560"/>
        <w:spacing w:before="450" w:after="450" w:line="312" w:lineRule="auto"/>
      </w:pPr>
      <w:r>
        <w:rPr>
          <w:rFonts w:ascii="宋体" w:hAnsi="宋体" w:eastAsia="宋体" w:cs="宋体"/>
          <w:color w:val="000"/>
          <w:sz w:val="28"/>
          <w:szCs w:val="28"/>
        </w:rPr>
        <w:t xml:space="preserve">56.妈妈咪呀 Mamma Mia!(2024)$6.012亿</w:t>
      </w:r>
    </w:p>
    <w:p>
      <w:pPr>
        <w:ind w:left="0" w:right="0" w:firstLine="560"/>
        <w:spacing w:before="450" w:after="450" w:line="312" w:lineRule="auto"/>
      </w:pPr>
      <w:r>
        <w:rPr>
          <w:rFonts w:ascii="宋体" w:hAnsi="宋体" w:eastAsia="宋体" w:cs="宋体"/>
          <w:color w:val="000"/>
          <w:sz w:val="28"/>
          <w:szCs w:val="28"/>
        </w:rPr>
        <w:t xml:space="preserve">57.马达加斯加2：逃往非洲 Madagascar: Escape 2 Africa(2024)$5.941亿</w:t>
      </w:r>
    </w:p>
    <w:p>
      <w:pPr>
        <w:ind w:left="0" w:right="0" w:firstLine="560"/>
        <w:spacing w:before="450" w:after="450" w:line="312" w:lineRule="auto"/>
      </w:pPr>
      <w:r>
        <w:rPr>
          <w:rFonts w:ascii="宋体" w:hAnsi="宋体" w:eastAsia="宋体" w:cs="宋体"/>
          <w:color w:val="000"/>
          <w:sz w:val="28"/>
          <w:szCs w:val="28"/>
        </w:rPr>
        <w:t xml:space="preserve">58.世界之战 War of the Worlds(2024)$5.914亿</w:t>
      </w:r>
    </w:p>
    <w:p>
      <w:pPr>
        <w:ind w:left="0" w:right="0" w:firstLine="560"/>
        <w:spacing w:before="450" w:after="450" w:line="312" w:lineRule="auto"/>
      </w:pPr>
      <w:r>
        <w:rPr>
          <w:rFonts w:ascii="宋体" w:hAnsi="宋体" w:eastAsia="宋体" w:cs="宋体"/>
          <w:color w:val="000"/>
          <w:sz w:val="28"/>
          <w:szCs w:val="28"/>
        </w:rPr>
        <w:t xml:space="preserve">59.007系列21:皇家赌场 Casino Royale(2024)$5.876亿</w:t>
      </w:r>
    </w:p>
    <w:p>
      <w:pPr>
        <w:ind w:left="0" w:right="0" w:firstLine="560"/>
        <w:spacing w:before="450" w:after="450" w:line="312" w:lineRule="auto"/>
      </w:pPr>
      <w:r>
        <w:rPr>
          <w:rFonts w:ascii="宋体" w:hAnsi="宋体" w:eastAsia="宋体" w:cs="宋体"/>
          <w:color w:val="000"/>
          <w:sz w:val="28"/>
          <w:szCs w:val="28"/>
        </w:rPr>
        <w:t xml:space="preserve">60.黑衣人1 Men in Black(1997)$5.872亿</w:t>
      </w:r>
    </w:p>
    <w:p>
      <w:pPr>
        <w:ind w:left="0" w:right="0" w:firstLine="560"/>
        <w:spacing w:before="450" w:after="450" w:line="312" w:lineRule="auto"/>
      </w:pPr>
      <w:r>
        <w:rPr>
          <w:rFonts w:ascii="宋体" w:hAnsi="宋体" w:eastAsia="宋体" w:cs="宋体"/>
          <w:color w:val="000"/>
          <w:sz w:val="28"/>
          <w:szCs w:val="28"/>
        </w:rPr>
        <w:t xml:space="preserve">61.我是传奇/末世传奇 I Am Legend(2024)$5.840亿</w:t>
      </w:r>
    </w:p>
    <w:p>
      <w:pPr>
        <w:ind w:left="0" w:right="0" w:firstLine="560"/>
        <w:spacing w:before="450" w:after="450" w:line="312" w:lineRule="auto"/>
      </w:pPr>
      <w:r>
        <w:rPr>
          <w:rFonts w:ascii="宋体" w:hAnsi="宋体" w:eastAsia="宋体" w:cs="宋体"/>
          <w:color w:val="000"/>
          <w:sz w:val="28"/>
          <w:szCs w:val="28"/>
        </w:rPr>
        <w:t xml:space="preserve">62.星球大战3：绝地归来 Star Wars Episode VIReturn of the Jedi(1983)$5.727亿 /第56届奥斯卡特别贡献奖（最佳视觉效果）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63.钢铁侠 Iron Man(2024)$5.718亿</w:t>
      </w:r>
    </w:p>
    <w:p>
      <w:pPr>
        <w:ind w:left="0" w:right="0" w:firstLine="560"/>
        <w:spacing w:before="450" w:after="450" w:line="312" w:lineRule="auto"/>
      </w:pPr>
      <w:r>
        <w:rPr>
          <w:rFonts w:ascii="宋体" w:hAnsi="宋体" w:eastAsia="宋体" w:cs="宋体"/>
          <w:color w:val="000"/>
          <w:sz w:val="28"/>
          <w:szCs w:val="28"/>
        </w:rPr>
        <w:t xml:space="preserve">64.博物馆奇妙夜 Night at the Museum(2024)$5.710亿</w:t>
      </w:r>
    </w:p>
    <w:p>
      <w:pPr>
        <w:ind w:left="0" w:right="0" w:firstLine="560"/>
        <w:spacing w:before="450" w:after="450" w:line="312" w:lineRule="auto"/>
      </w:pPr>
      <w:r>
        <w:rPr>
          <w:rFonts w:ascii="宋体" w:hAnsi="宋体" w:eastAsia="宋体" w:cs="宋体"/>
          <w:color w:val="000"/>
          <w:sz w:val="28"/>
          <w:szCs w:val="28"/>
        </w:rPr>
        <w:t xml:space="preserve">65.007系列22：大破量子危机 Quantum of Solace(2024)$5.700亿</w:t>
      </w:r>
    </w:p>
    <w:p>
      <w:pPr>
        <w:ind w:left="0" w:right="0" w:firstLine="560"/>
        <w:spacing w:before="450" w:after="450" w:line="312" w:lineRule="auto"/>
      </w:pPr>
      <w:r>
        <w:rPr>
          <w:rFonts w:ascii="宋体" w:hAnsi="宋体" w:eastAsia="宋体" w:cs="宋体"/>
          <w:color w:val="000"/>
          <w:sz w:val="28"/>
          <w:szCs w:val="28"/>
        </w:rPr>
        <w:t xml:space="preserve">66.世界末日/天地大冲撞 Armageddon(1998)$5.546亿</w:t>
      </w:r>
    </w:p>
    <w:p>
      <w:pPr>
        <w:ind w:left="0" w:right="0" w:firstLine="560"/>
        <w:spacing w:before="450" w:after="450" w:line="312" w:lineRule="auto"/>
      </w:pPr>
      <w:r>
        <w:rPr>
          <w:rFonts w:ascii="宋体" w:hAnsi="宋体" w:eastAsia="宋体" w:cs="宋体"/>
          <w:color w:val="000"/>
          <w:sz w:val="28"/>
          <w:szCs w:val="28"/>
        </w:rPr>
        <w:t xml:space="preserve">67.金刚 King Kong(2024)$5.471亿 /第78届奥斯卡最佳视觉效果</w:t>
      </w:r>
    </w:p>
    <w:p>
      <w:pPr>
        <w:ind w:left="0" w:right="0" w:firstLine="560"/>
        <w:spacing w:before="450" w:after="450" w:line="312" w:lineRule="auto"/>
      </w:pPr>
      <w:r>
        <w:rPr>
          <w:rFonts w:ascii="宋体" w:hAnsi="宋体" w:eastAsia="宋体" w:cs="宋体"/>
          <w:color w:val="000"/>
          <w:sz w:val="28"/>
          <w:szCs w:val="28"/>
        </w:rPr>
        <w:t xml:space="preserve">68.碟中碟2 Mission : Impossible II(2024)$5.453亿</w:t>
      </w:r>
    </w:p>
    <w:p>
      <w:pPr>
        <w:ind w:left="0" w:right="0" w:firstLine="560"/>
        <w:spacing w:before="450" w:after="450" w:line="312" w:lineRule="auto"/>
      </w:pPr>
      <w:r>
        <w:rPr>
          <w:rFonts w:ascii="宋体" w:hAnsi="宋体" w:eastAsia="宋体" w:cs="宋体"/>
          <w:color w:val="000"/>
          <w:sz w:val="28"/>
          <w:szCs w:val="28"/>
        </w:rPr>
        <w:t xml:space="preserve">69.卑鄙的我 Despicable Me(2024)$5.408亿/动画片</w:t>
      </w:r>
    </w:p>
    <w:p>
      <w:pPr>
        <w:ind w:left="0" w:right="0" w:firstLine="560"/>
        <w:spacing w:before="450" w:after="450" w:line="312" w:lineRule="auto"/>
      </w:pPr>
      <w:r>
        <w:rPr>
          <w:rFonts w:ascii="宋体" w:hAnsi="宋体" w:eastAsia="宋体" w:cs="宋体"/>
          <w:color w:val="000"/>
          <w:sz w:val="28"/>
          <w:szCs w:val="28"/>
        </w:rPr>
        <w:t xml:space="preserve">70.小鬼当家1 Home Alone(1990)$5.338亿</w:t>
      </w:r>
    </w:p>
    <w:p>
      <w:pPr>
        <w:ind w:left="0" w:right="0" w:firstLine="560"/>
        <w:spacing w:before="450" w:after="450" w:line="312" w:lineRule="auto"/>
      </w:pPr>
      <w:r>
        <w:rPr>
          <w:rFonts w:ascii="宋体" w:hAnsi="宋体" w:eastAsia="宋体" w:cs="宋体"/>
          <w:color w:val="000"/>
          <w:sz w:val="28"/>
          <w:szCs w:val="28"/>
        </w:rPr>
        <w:t xml:space="preserve">71.星球大战2：帝国反击战 Star Wars Episode VThe Empire Strikes Back(1980)$5.338亿 /第53届奥斯卡特别贡献奖（最佳视觉效果）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72.机器人总动员 WALL·E(2024)$5.325亿 /第81届奥斯卡最佳动画长片奖/动画片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73.怪物公司 Monsters, Inc.(2024)$5.289亿 /动画片</w:t>
      </w:r>
    </w:p>
    <w:p>
      <w:pPr>
        <w:ind w:left="0" w:right="0" w:firstLine="560"/>
        <w:spacing w:before="450" w:after="450" w:line="312" w:lineRule="auto"/>
      </w:pPr>
      <w:r>
        <w:rPr>
          <w:rFonts w:ascii="宋体" w:hAnsi="宋体" w:eastAsia="宋体" w:cs="宋体"/>
          <w:color w:val="000"/>
          <w:sz w:val="28"/>
          <w:szCs w:val="28"/>
        </w:rPr>
        <w:t xml:space="preserve">74.后天 The Day After Tomorrow(2024)$5.279亿</w:t>
      </w:r>
    </w:p>
    <w:p>
      <w:pPr>
        <w:ind w:left="0" w:right="0" w:firstLine="560"/>
        <w:spacing w:before="450" w:after="450" w:line="312" w:lineRule="auto"/>
      </w:pPr>
      <w:r>
        <w:rPr>
          <w:rFonts w:ascii="宋体" w:hAnsi="宋体" w:eastAsia="宋体" w:cs="宋体"/>
          <w:color w:val="000"/>
          <w:sz w:val="28"/>
          <w:szCs w:val="28"/>
        </w:rPr>
        <w:t xml:space="preserve">75.辛普森一家 The Simpsons Movie(2024)$5.255亿 /动画片</w:t>
      </w:r>
    </w:p>
    <w:p>
      <w:pPr>
        <w:ind w:left="0" w:right="0" w:firstLine="560"/>
        <w:spacing w:before="450" w:after="450" w:line="312" w:lineRule="auto"/>
      </w:pPr>
      <w:r>
        <w:rPr>
          <w:rFonts w:ascii="宋体" w:hAnsi="宋体" w:eastAsia="宋体" w:cs="宋体"/>
          <w:color w:val="000"/>
          <w:sz w:val="28"/>
          <w:szCs w:val="28"/>
        </w:rPr>
        <w:t xml:space="preserve">76.大侦探福尔摩斯 Sherlock Holmes(2024)$5.184亿</w:t>
      </w:r>
    </w:p>
    <w:p>
      <w:pPr>
        <w:ind w:left="0" w:right="0" w:firstLine="560"/>
        <w:spacing w:before="450" w:after="450" w:line="312" w:lineRule="auto"/>
      </w:pPr>
      <w:r>
        <w:rPr>
          <w:rFonts w:ascii="宋体" w:hAnsi="宋体" w:eastAsia="宋体" w:cs="宋体"/>
          <w:color w:val="000"/>
          <w:sz w:val="28"/>
          <w:szCs w:val="28"/>
        </w:rPr>
        <w:t xml:space="preserve">77.人鬼情未了 Ghost(1990)$5.176亿</w:t>
      </w:r>
    </w:p>
    <w:p>
      <w:pPr>
        <w:ind w:left="0" w:right="0" w:firstLine="560"/>
        <w:spacing w:before="450" w:after="450" w:line="312" w:lineRule="auto"/>
      </w:pPr>
      <w:r>
        <w:rPr>
          <w:rFonts w:ascii="宋体" w:hAnsi="宋体" w:eastAsia="宋体" w:cs="宋体"/>
          <w:color w:val="000"/>
          <w:sz w:val="28"/>
          <w:szCs w:val="28"/>
        </w:rPr>
        <w:t xml:space="preserve">78.终结者2：审判日 Terminator 2 : Judgment Day(1991)$5.168亿 /第64届奥斯卡最佳视觉效果</w:t>
      </w:r>
    </w:p>
    <w:p>
      <w:pPr>
        <w:ind w:left="0" w:right="0" w:firstLine="560"/>
        <w:spacing w:before="450" w:after="450" w:line="312" w:lineRule="auto"/>
      </w:pPr>
      <w:r>
        <w:rPr>
          <w:rFonts w:ascii="宋体" w:hAnsi="宋体" w:eastAsia="宋体" w:cs="宋体"/>
          <w:color w:val="000"/>
          <w:sz w:val="28"/>
          <w:szCs w:val="28"/>
        </w:rPr>
        <w:t xml:space="preserve">79.阿拉丁 Aladdin(1992)$5.019亿 /动画片</w:t>
      </w:r>
    </w:p>
    <w:p>
      <w:pPr>
        <w:ind w:left="0" w:right="0" w:firstLine="560"/>
        <w:spacing w:before="450" w:after="450" w:line="312" w:lineRule="auto"/>
      </w:pPr>
      <w:r>
        <w:rPr>
          <w:rFonts w:ascii="宋体" w:hAnsi="宋体" w:eastAsia="宋体" w:cs="宋体"/>
          <w:color w:val="000"/>
          <w:sz w:val="28"/>
          <w:szCs w:val="28"/>
        </w:rPr>
        <w:t xml:space="preserve">80.夺宝奇兵3：圣战骑兵/最后的十字军 Indiana Jones and the Last Crusade(1989)$4.948亿</w:t>
      </w:r>
    </w:p>
    <w:p>
      <w:pPr>
        <w:ind w:left="0" w:right="0" w:firstLine="560"/>
        <w:spacing w:before="450" w:after="450" w:line="312" w:lineRule="auto"/>
      </w:pPr>
      <w:r>
        <w:rPr>
          <w:rFonts w:ascii="宋体" w:hAnsi="宋体" w:eastAsia="宋体" w:cs="宋体"/>
          <w:color w:val="000"/>
          <w:sz w:val="28"/>
          <w:szCs w:val="28"/>
        </w:rPr>
        <w:t xml:space="preserve">81.龙卷风 Twister(1996)$4.947亿</w:t>
      </w:r>
    </w:p>
    <w:p>
      <w:pPr>
        <w:ind w:left="0" w:right="0" w:firstLine="560"/>
        <w:spacing w:before="450" w:after="450" w:line="312" w:lineRule="auto"/>
      </w:pPr>
      <w:r>
        <w:rPr>
          <w:rFonts w:ascii="宋体" w:hAnsi="宋体" w:eastAsia="宋体" w:cs="宋体"/>
          <w:color w:val="000"/>
          <w:sz w:val="28"/>
          <w:szCs w:val="28"/>
        </w:rPr>
        <w:t xml:space="preserve">82.驯龙记 How to Train Your Dragon(2024)$4.924亿</w:t>
      </w:r>
    </w:p>
    <w:p>
      <w:pPr>
        <w:ind w:left="0" w:right="0" w:firstLine="560"/>
        <w:spacing w:before="450" w:after="450" w:line="312" w:lineRule="auto"/>
      </w:pPr>
      <w:r>
        <w:rPr>
          <w:rFonts w:ascii="宋体" w:hAnsi="宋体" w:eastAsia="宋体" w:cs="宋体"/>
          <w:color w:val="000"/>
          <w:sz w:val="28"/>
          <w:szCs w:val="28"/>
        </w:rPr>
        <w:t xml:space="preserve">83.诸神之战 Clash of the Titans(2024)$4.916亿</w:t>
      </w:r>
    </w:p>
    <w:p>
      <w:pPr>
        <w:ind w:left="0" w:right="0" w:firstLine="560"/>
        <w:spacing w:before="450" w:after="450" w:line="312" w:lineRule="auto"/>
      </w:pPr>
      <w:r>
        <w:rPr>
          <w:rFonts w:ascii="宋体" w:hAnsi="宋体" w:eastAsia="宋体" w:cs="宋体"/>
          <w:color w:val="000"/>
          <w:sz w:val="28"/>
          <w:szCs w:val="28"/>
        </w:rPr>
        <w:t xml:space="preserve">84.天使与魔鬼 Angels &amp; Demons(2024)$4.860亿</w:t>
      </w:r>
    </w:p>
    <w:p>
      <w:pPr>
        <w:ind w:left="0" w:right="0" w:firstLine="560"/>
        <w:spacing w:before="450" w:after="450" w:line="312" w:lineRule="auto"/>
      </w:pPr>
      <w:r>
        <w:rPr>
          <w:rFonts w:ascii="宋体" w:hAnsi="宋体" w:eastAsia="宋体" w:cs="宋体"/>
          <w:color w:val="000"/>
          <w:sz w:val="28"/>
          <w:szCs w:val="28"/>
        </w:rPr>
        <w:t xml:space="preserve">85.玩具总动员2 Toy Story 2(1999)$4.857亿/动画片</w:t>
      </w:r>
    </w:p>
    <w:p>
      <w:pPr>
        <w:ind w:left="0" w:right="0" w:firstLine="560"/>
        <w:spacing w:before="450" w:after="450" w:line="312" w:lineRule="auto"/>
      </w:pPr>
      <w:r>
        <w:rPr>
          <w:rFonts w:ascii="宋体" w:hAnsi="宋体" w:eastAsia="宋体" w:cs="宋体"/>
          <w:color w:val="000"/>
          <w:sz w:val="28"/>
          <w:szCs w:val="28"/>
        </w:rPr>
        <w:t xml:space="preserve">86.特洛伊 Troy(2024)$4.812亿</w:t>
      </w:r>
    </w:p>
    <w:p>
      <w:pPr>
        <w:ind w:left="0" w:right="0" w:firstLine="560"/>
        <w:spacing w:before="450" w:after="450" w:line="312" w:lineRule="auto"/>
      </w:pPr>
      <w:r>
        <w:rPr>
          <w:rFonts w:ascii="宋体" w:hAnsi="宋体" w:eastAsia="宋体" w:cs="宋体"/>
          <w:color w:val="000"/>
          <w:sz w:val="28"/>
          <w:szCs w:val="28"/>
        </w:rPr>
        <w:t xml:space="preserve">87.拯救大兵瑞恩 Saving Private Ryan(1998)$4.793亿 88.查理和巧克力工厂 Charlie and the Chocolate Factory(2024)$4.719亿</w:t>
      </w:r>
    </w:p>
    <w:p>
      <w:pPr>
        <w:ind w:left="0" w:right="0" w:firstLine="560"/>
        <w:spacing w:before="450" w:after="450" w:line="312" w:lineRule="auto"/>
      </w:pPr>
      <w:r>
        <w:rPr>
          <w:rFonts w:ascii="宋体" w:hAnsi="宋体" w:eastAsia="宋体" w:cs="宋体"/>
          <w:color w:val="000"/>
          <w:sz w:val="28"/>
          <w:szCs w:val="28"/>
        </w:rPr>
        <w:t xml:space="preserve">89.大白鲨 Jaws(1975)$4.706亿</w:t>
      </w:r>
    </w:p>
    <w:p>
      <w:pPr>
        <w:ind w:left="0" w:right="0" w:firstLine="560"/>
        <w:spacing w:before="450" w:after="450" w:line="312" w:lineRule="auto"/>
      </w:pPr>
      <w:r>
        <w:rPr>
          <w:rFonts w:ascii="宋体" w:hAnsi="宋体" w:eastAsia="宋体" w:cs="宋体"/>
          <w:color w:val="000"/>
          <w:sz w:val="28"/>
          <w:szCs w:val="28"/>
        </w:rPr>
        <w:t xml:space="preserve">90.漂亮女人 Pretty Woman(1990)$4.634亿</w:t>
      </w:r>
    </w:p>
    <w:p>
      <w:pPr>
        <w:ind w:left="0" w:right="0" w:firstLine="560"/>
        <w:spacing w:before="450" w:after="450" w:line="312" w:lineRule="auto"/>
      </w:pPr>
      <w:r>
        <w:rPr>
          <w:rFonts w:ascii="宋体" w:hAnsi="宋体" w:eastAsia="宋体" w:cs="宋体"/>
          <w:color w:val="000"/>
          <w:sz w:val="28"/>
          <w:szCs w:val="28"/>
        </w:rPr>
        <w:t xml:space="preserve">91.宿醉 The Hangover(2024)$4.616亿</w:t>
      </w:r>
    </w:p>
    <w:p>
      <w:pPr>
        <w:ind w:left="0" w:right="0" w:firstLine="560"/>
        <w:spacing w:before="450" w:after="450" w:line="312" w:lineRule="auto"/>
      </w:pPr>
      <w:r>
        <w:rPr>
          <w:rFonts w:ascii="宋体" w:hAnsi="宋体" w:eastAsia="宋体" w:cs="宋体"/>
          <w:color w:val="000"/>
          <w:sz w:val="28"/>
          <w:szCs w:val="28"/>
        </w:rPr>
        <w:t xml:space="preserve">92.冒牌天神 Bruce Almighty(2024)$4.589亿</w:t>
      </w:r>
    </w:p>
    <w:p>
      <w:pPr>
        <w:ind w:left="0" w:right="0" w:firstLine="560"/>
        <w:spacing w:before="450" w:after="450" w:line="312" w:lineRule="auto"/>
      </w:pPr>
      <w:r>
        <w:rPr>
          <w:rFonts w:ascii="宋体" w:hAnsi="宋体" w:eastAsia="宋体" w:cs="宋体"/>
          <w:color w:val="000"/>
          <w:sz w:val="28"/>
          <w:szCs w:val="28"/>
        </w:rPr>
        <w:t xml:space="preserve">93.斯巴达300勇士 300(2024)$4.566亿</w:t>
      </w:r>
    </w:p>
    <w:p>
      <w:pPr>
        <w:ind w:left="0" w:right="0" w:firstLine="560"/>
        <w:spacing w:before="450" w:after="450" w:line="312" w:lineRule="auto"/>
      </w:pPr>
      <w:r>
        <w:rPr>
          <w:rFonts w:ascii="宋体" w:hAnsi="宋体" w:eastAsia="宋体" w:cs="宋体"/>
          <w:color w:val="000"/>
          <w:sz w:val="28"/>
          <w:szCs w:val="28"/>
        </w:rPr>
        <w:t xml:space="preserve">94.黑客帝国1 The Matrix(1999)$4.563亿 /第72届奥斯卡最佳视觉效果</w:t>
      </w:r>
    </w:p>
    <w:p>
      <w:pPr>
        <w:ind w:left="0" w:right="0" w:firstLine="560"/>
        <w:spacing w:before="450" w:after="450" w:line="312" w:lineRule="auto"/>
      </w:pPr>
      <w:r>
        <w:rPr>
          <w:rFonts w:ascii="宋体" w:hAnsi="宋体" w:eastAsia="宋体" w:cs="宋体"/>
          <w:color w:val="000"/>
          <w:sz w:val="28"/>
          <w:szCs w:val="28"/>
        </w:rPr>
        <w:t xml:space="preserve">95.角斗士 Gladiator(2024)$4.562亿 /第73届奥斯卡最佳影片,最佳视觉效果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96.X战警3：背水一战 Xmen ：The Last Stand(2024)$4.553亿</w:t>
      </w:r>
    </w:p>
    <w:p>
      <w:pPr>
        <w:ind w:left="0" w:right="0" w:firstLine="560"/>
        <w:spacing w:before="450" w:after="450" w:line="312" w:lineRule="auto"/>
      </w:pPr>
      <w:r>
        <w:rPr>
          <w:rFonts w:ascii="宋体" w:hAnsi="宋体" w:eastAsia="宋体" w:cs="宋体"/>
          <w:color w:val="000"/>
          <w:sz w:val="28"/>
          <w:szCs w:val="28"/>
        </w:rPr>
        <w:t xml:space="preserve">97.怪物史莱克1 Shrek(2024)$4.551亿 /第74届奥斯卡最佳动画长片奖/动画片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98.汽车总动员 Cars(2024)$4.548亿 /动画片</w:t>
      </w:r>
    </w:p>
    <w:p>
      <w:pPr>
        <w:ind w:left="0" w:right="0" w:firstLine="560"/>
        <w:spacing w:before="450" w:after="450" w:line="312" w:lineRule="auto"/>
      </w:pPr>
      <w:r>
        <w:rPr>
          <w:rFonts w:ascii="宋体" w:hAnsi="宋体" w:eastAsia="宋体" w:cs="宋体"/>
          <w:color w:val="000"/>
          <w:sz w:val="28"/>
          <w:szCs w:val="28"/>
        </w:rPr>
        <w:t xml:space="preserve">99.国家宝藏2：秘密之书 National Treasure: Book of Secrets(2024)$4.540亿</w:t>
      </w:r>
    </w:p>
    <w:p>
      <w:pPr>
        <w:ind w:left="0" w:right="0" w:firstLine="560"/>
        <w:spacing w:before="450" w:after="450" w:line="312" w:lineRule="auto"/>
      </w:pPr>
      <w:r>
        <w:rPr>
          <w:rFonts w:ascii="宋体" w:hAnsi="宋体" w:eastAsia="宋体" w:cs="宋体"/>
          <w:color w:val="000"/>
          <w:sz w:val="28"/>
          <w:szCs w:val="28"/>
        </w:rPr>
        <w:t xml:space="preserve">100.碟中碟1 Mission : Impossible(1996)$4.525亿</w:t>
      </w:r>
    </w:p>
    <w:p>
      <w:pPr>
        <w:ind w:left="0" w:right="0" w:firstLine="560"/>
        <w:spacing w:before="450" w:after="450" w:line="312" w:lineRule="auto"/>
      </w:pPr>
      <w:r>
        <w:rPr>
          <w:rFonts w:ascii="黑体" w:hAnsi="黑体" w:eastAsia="黑体" w:cs="黑体"/>
          <w:color w:val="000000"/>
          <w:sz w:val="36"/>
          <w:szCs w:val="36"/>
          <w:b w:val="1"/>
          <w:bCs w:val="1"/>
        </w:rPr>
        <w:t xml:space="preserve">第四篇：全球10大奢侈品牌排行榜</w:t>
      </w:r>
    </w:p>
    <w:p>
      <w:pPr>
        <w:ind w:left="0" w:right="0" w:firstLine="560"/>
        <w:spacing w:before="450" w:after="450" w:line="312" w:lineRule="auto"/>
      </w:pPr>
      <w:r>
        <w:rPr>
          <w:rFonts w:ascii="宋体" w:hAnsi="宋体" w:eastAsia="宋体" w:cs="宋体"/>
          <w:color w:val="000"/>
          <w:sz w:val="28"/>
          <w:szCs w:val="28"/>
        </w:rPr>
        <w:t xml:space="preserve">╄→ 全球10大奢侈品牌排行榜！！~~~~~~~~~~~各种产品的品牌排行榜！！~~~~~~~~~~~~服装、汽车、首饰、化妆品、表、皮具、眼镜、笔、皮鞋、豪宅！~~~~~~~~~</w:t>
      </w:r>
    </w:p>
    <w:p>
      <w:pPr>
        <w:ind w:left="0" w:right="0" w:firstLine="560"/>
        <w:spacing w:before="450" w:after="450" w:line="312" w:lineRule="auto"/>
      </w:pPr>
      <w:r>
        <w:rPr>
          <w:rFonts w:ascii="宋体" w:hAnsi="宋体" w:eastAsia="宋体" w:cs="宋体"/>
          <w:color w:val="000"/>
          <w:sz w:val="28"/>
          <w:szCs w:val="28"/>
        </w:rPr>
        <w:t xml:space="preserve">十大服装</w:t>
      </w:r>
    </w:p>
    <w:p>
      <w:pPr>
        <w:ind w:left="0" w:right="0" w:firstLine="560"/>
        <w:spacing w:before="450" w:after="450" w:line="312" w:lineRule="auto"/>
      </w:pPr>
      <w:r>
        <w:rPr>
          <w:rFonts w:ascii="宋体" w:hAnsi="宋体" w:eastAsia="宋体" w:cs="宋体"/>
          <w:color w:val="000"/>
          <w:sz w:val="28"/>
          <w:szCs w:val="28"/>
        </w:rPr>
        <w:t xml:space="preserve">唐纳·卡兰、路易·威登、夏奈尔、范思哲、迪奥、古驰、瓦伦蒂诺·加拉瓦尼、PRADA、GUESS、乔治·阿玛尼</w:t>
      </w:r>
    </w:p>
    <w:p>
      <w:pPr>
        <w:ind w:left="0" w:right="0" w:firstLine="560"/>
        <w:spacing w:before="450" w:after="450" w:line="312" w:lineRule="auto"/>
      </w:pPr>
      <w:r>
        <w:rPr>
          <w:rFonts w:ascii="宋体" w:hAnsi="宋体" w:eastAsia="宋体" w:cs="宋体"/>
          <w:color w:val="000"/>
          <w:sz w:val="28"/>
          <w:szCs w:val="28"/>
        </w:rPr>
        <w:t xml:space="preserve">相关信息：他们以更前卫、更时尚、更高贵的手法描绘了不同文化、不同生活方式的时代气息，以截然不同的语言体现独特的魅力。</w:t>
      </w:r>
    </w:p>
    <w:p>
      <w:pPr>
        <w:ind w:left="0" w:right="0" w:firstLine="560"/>
        <w:spacing w:before="450" w:after="450" w:line="312" w:lineRule="auto"/>
      </w:pPr>
      <w:r>
        <w:rPr>
          <w:rFonts w:ascii="宋体" w:hAnsi="宋体" w:eastAsia="宋体" w:cs="宋体"/>
          <w:color w:val="000"/>
          <w:sz w:val="28"/>
          <w:szCs w:val="28"/>
        </w:rPr>
        <w:t xml:space="preserve">图解： 排名：1 品牌：宝马</w:t>
      </w:r>
    </w:p>
    <w:p>
      <w:pPr>
        <w:ind w:left="0" w:right="0" w:firstLine="560"/>
        <w:spacing w:before="450" w:after="450" w:line="312" w:lineRule="auto"/>
      </w:pPr>
      <w:r>
        <w:rPr>
          <w:rFonts w:ascii="宋体" w:hAnsi="宋体" w:eastAsia="宋体" w:cs="宋体"/>
          <w:color w:val="000"/>
          <w:sz w:val="28"/>
          <w:szCs w:val="28"/>
        </w:rPr>
        <w:t xml:space="preserve">十大珠宝</w:t>
      </w:r>
    </w:p>
    <w:p>
      <w:pPr>
        <w:ind w:left="0" w:right="0" w:firstLine="560"/>
        <w:spacing w:before="450" w:after="450" w:line="312" w:lineRule="auto"/>
      </w:pPr>
      <w:r>
        <w:rPr>
          <w:rFonts w:ascii="宋体" w:hAnsi="宋体" w:eastAsia="宋体" w:cs="宋体"/>
          <w:color w:val="000"/>
          <w:sz w:val="28"/>
          <w:szCs w:val="28"/>
        </w:rPr>
        <w:t xml:space="preserve">卡地亚、蒂芬尼、ENZO、Oxette、宝诗龙、Swarovski、御木本、周大福、Georgjensen、波米雷特</w:t>
      </w:r>
    </w:p>
    <w:p>
      <w:pPr>
        <w:ind w:left="0" w:right="0" w:firstLine="560"/>
        <w:spacing w:before="450" w:after="450" w:line="312" w:lineRule="auto"/>
      </w:pPr>
      <w:r>
        <w:rPr>
          <w:rFonts w:ascii="宋体" w:hAnsi="宋体" w:eastAsia="宋体" w:cs="宋体"/>
          <w:color w:val="000"/>
          <w:sz w:val="28"/>
          <w:szCs w:val="28"/>
        </w:rPr>
        <w:t xml:space="preserve">相关信息：各种各样的时尚首饰品牌缔造出每款产品的精美与唯一，优秀的品质和卓越的设计，值得每一位追求时尚的女士所拥有。</w:t>
      </w:r>
    </w:p>
    <w:p>
      <w:pPr>
        <w:ind w:left="0" w:right="0" w:firstLine="560"/>
        <w:spacing w:before="450" w:after="450" w:line="312" w:lineRule="auto"/>
      </w:pPr>
      <w:r>
        <w:rPr>
          <w:rFonts w:ascii="宋体" w:hAnsi="宋体" w:eastAsia="宋体" w:cs="宋体"/>
          <w:color w:val="000"/>
          <w:sz w:val="28"/>
          <w:szCs w:val="28"/>
        </w:rPr>
        <w:t xml:space="preserve">十大皮具</w:t>
      </w:r>
    </w:p>
    <w:p>
      <w:pPr>
        <w:ind w:left="0" w:right="0" w:firstLine="560"/>
        <w:spacing w:before="450" w:after="450" w:line="312" w:lineRule="auto"/>
      </w:pPr>
      <w:r>
        <w:rPr>
          <w:rFonts w:ascii="宋体" w:hAnsi="宋体" w:eastAsia="宋体" w:cs="宋体"/>
          <w:color w:val="000"/>
          <w:sz w:val="28"/>
          <w:szCs w:val="28"/>
        </w:rPr>
        <w:t xml:space="preserve">路易·威登、夏奈尔、迪奥、古驰、瓦伦蒂诺·加拉瓦尼、PRADA、乔治·阿玛尼、登喜路、芬迪、COACH</w:t>
      </w:r>
    </w:p>
    <w:p>
      <w:pPr>
        <w:ind w:left="0" w:right="0" w:firstLine="560"/>
        <w:spacing w:before="450" w:after="450" w:line="312" w:lineRule="auto"/>
      </w:pPr>
      <w:r>
        <w:rPr>
          <w:rFonts w:ascii="宋体" w:hAnsi="宋体" w:eastAsia="宋体" w:cs="宋体"/>
          <w:color w:val="000"/>
          <w:sz w:val="28"/>
          <w:szCs w:val="28"/>
        </w:rPr>
        <w:t xml:space="preserve">相关信息：各个时尚的皮具做工十分考究，从整体到每一个小细节都做得尽善尽美，是豪华、奢侈的生活方式的象征，极受追求十全十美的名流忠爱。</w:t>
      </w:r>
    </w:p>
    <w:p>
      <w:pPr>
        <w:ind w:left="0" w:right="0" w:firstLine="560"/>
        <w:spacing w:before="450" w:after="450" w:line="312" w:lineRule="auto"/>
      </w:pPr>
      <w:r>
        <w:rPr>
          <w:rFonts w:ascii="宋体" w:hAnsi="宋体" w:eastAsia="宋体" w:cs="宋体"/>
          <w:color w:val="000"/>
          <w:sz w:val="28"/>
          <w:szCs w:val="28"/>
        </w:rPr>
        <w:t xml:space="preserve">图解： 排名：2 品牌：路易威登</w:t>
      </w:r>
    </w:p>
    <w:p>
      <w:pPr>
        <w:ind w:left="0" w:right="0" w:firstLine="560"/>
        <w:spacing w:before="450" w:after="450" w:line="312" w:lineRule="auto"/>
      </w:pPr>
      <w:r>
        <w:rPr>
          <w:rFonts w:ascii="宋体" w:hAnsi="宋体" w:eastAsia="宋体" w:cs="宋体"/>
          <w:color w:val="000"/>
          <w:sz w:val="28"/>
          <w:szCs w:val="28"/>
        </w:rPr>
        <w:t xml:space="preserve">十大顶级名表</w:t>
      </w:r>
    </w:p>
    <w:p>
      <w:pPr>
        <w:ind w:left="0" w:right="0" w:firstLine="560"/>
        <w:spacing w:before="450" w:after="450" w:line="312" w:lineRule="auto"/>
      </w:pPr>
      <w:r>
        <w:rPr>
          <w:rFonts w:ascii="宋体" w:hAnsi="宋体" w:eastAsia="宋体" w:cs="宋体"/>
          <w:color w:val="000"/>
          <w:sz w:val="28"/>
          <w:szCs w:val="28"/>
        </w:rPr>
        <w:t xml:space="preserve">欧米茄、积家、伯爵、江诗丹顿、劳力士、卡地亚、爱彼、万国、宝玑、百达翡丽</w:t>
      </w:r>
    </w:p>
    <w:p>
      <w:pPr>
        <w:ind w:left="0" w:right="0" w:firstLine="560"/>
        <w:spacing w:before="450" w:after="450" w:line="312" w:lineRule="auto"/>
      </w:pPr>
      <w:r>
        <w:rPr>
          <w:rFonts w:ascii="宋体" w:hAnsi="宋体" w:eastAsia="宋体" w:cs="宋体"/>
          <w:color w:val="000"/>
          <w:sz w:val="28"/>
          <w:szCs w:val="28"/>
        </w:rPr>
        <w:t xml:space="preserve">相关信息：手表制作，是心思的结晶，也是对美学和技巧完美配合的追求；满足不同年代的品味和潮流之余，令世界钟表业发放异彩，光芒万丈。</w:t>
      </w:r>
    </w:p>
    <w:p>
      <w:pPr>
        <w:ind w:left="0" w:right="0" w:firstLine="560"/>
        <w:spacing w:before="450" w:after="450" w:line="312" w:lineRule="auto"/>
      </w:pPr>
      <w:r>
        <w:rPr>
          <w:rFonts w:ascii="宋体" w:hAnsi="宋体" w:eastAsia="宋体" w:cs="宋体"/>
          <w:color w:val="000"/>
          <w:sz w:val="28"/>
          <w:szCs w:val="28"/>
        </w:rPr>
        <w:t xml:space="preserve">十大汽车</w:t>
      </w:r>
    </w:p>
    <w:p>
      <w:pPr>
        <w:ind w:left="0" w:right="0" w:firstLine="560"/>
        <w:spacing w:before="450" w:after="450" w:line="312" w:lineRule="auto"/>
      </w:pPr>
      <w:r>
        <w:rPr>
          <w:rFonts w:ascii="宋体" w:hAnsi="宋体" w:eastAsia="宋体" w:cs="宋体"/>
          <w:color w:val="000"/>
          <w:sz w:val="28"/>
          <w:szCs w:val="28"/>
        </w:rPr>
        <w:t xml:space="preserve">法拉利、福特、大众、宝马、莲花、宾利、凯迪拉克、菲亚特、奥迪、劳斯莱斯</w:t>
      </w:r>
    </w:p>
    <w:p>
      <w:pPr>
        <w:ind w:left="0" w:right="0" w:firstLine="560"/>
        <w:spacing w:before="450" w:after="450" w:line="312" w:lineRule="auto"/>
      </w:pPr>
      <w:r>
        <w:rPr>
          <w:rFonts w:ascii="宋体" w:hAnsi="宋体" w:eastAsia="宋体" w:cs="宋体"/>
          <w:color w:val="000"/>
          <w:sz w:val="28"/>
          <w:szCs w:val="28"/>
        </w:rPr>
        <w:t xml:space="preserve">相关信息：它们是一个为你度身定制的舒适豪华的移动空间，是尊贵身份的代名词，是速度与豪华的梦想极致。</w:t>
      </w:r>
    </w:p>
    <w:p>
      <w:pPr>
        <w:ind w:left="0" w:right="0" w:firstLine="560"/>
        <w:spacing w:before="450" w:after="450" w:line="312" w:lineRule="auto"/>
      </w:pPr>
      <w:r>
        <w:rPr>
          <w:rFonts w:ascii="宋体" w:hAnsi="宋体" w:eastAsia="宋体" w:cs="宋体"/>
          <w:color w:val="000"/>
          <w:sz w:val="28"/>
          <w:szCs w:val="28"/>
        </w:rPr>
        <w:t xml:space="preserve">图解： 排名：3 品牌：奔驰</w:t>
      </w:r>
    </w:p>
    <w:p>
      <w:pPr>
        <w:ind w:left="0" w:right="0" w:firstLine="560"/>
        <w:spacing w:before="450" w:after="450" w:line="312" w:lineRule="auto"/>
      </w:pPr>
      <w:r>
        <w:rPr>
          <w:rFonts w:ascii="宋体" w:hAnsi="宋体" w:eastAsia="宋体" w:cs="宋体"/>
          <w:color w:val="000"/>
          <w:sz w:val="28"/>
          <w:szCs w:val="28"/>
        </w:rPr>
        <w:t xml:space="preserve">十大豪宅</w:t>
      </w:r>
    </w:p>
    <w:p>
      <w:pPr>
        <w:ind w:left="0" w:right="0" w:firstLine="560"/>
        <w:spacing w:before="450" w:after="450" w:line="312" w:lineRule="auto"/>
      </w:pPr>
      <w:r>
        <w:rPr>
          <w:rFonts w:ascii="宋体" w:hAnsi="宋体" w:eastAsia="宋体" w:cs="宋体"/>
          <w:color w:val="000"/>
          <w:sz w:val="28"/>
          <w:szCs w:val="28"/>
        </w:rPr>
        <w:t xml:space="preserve">“三湖”别墅、曼德勒农场、“向往东方”的海滩、燃点的海滩、“拉·阿密提”、“迪奥”宫殿、纽约曼哈顿区的一座大厦顶楼三层、佛罗里达棕榈滩的“观光别墅”</w:t>
      </w:r>
    </w:p>
    <w:p>
      <w:pPr>
        <w:ind w:left="0" w:right="0" w:firstLine="560"/>
        <w:spacing w:before="450" w:after="450" w:line="312" w:lineRule="auto"/>
      </w:pPr>
      <w:r>
        <w:rPr>
          <w:rFonts w:ascii="宋体" w:hAnsi="宋体" w:eastAsia="宋体" w:cs="宋体"/>
          <w:color w:val="000"/>
          <w:sz w:val="28"/>
          <w:szCs w:val="28"/>
        </w:rPr>
        <w:t xml:space="preserve">相关信息：豪宅是建筑业一个不灭的传奇，外人往往津津乐道于它耀眼的财富光环，设计师期望由此深刻表达出建筑对生命的关怀，实力阶层则期望借此在事业到达顶峰后实现生活的至高理想。</w:t>
      </w:r>
    </w:p>
    <w:p>
      <w:pPr>
        <w:ind w:left="0" w:right="0" w:firstLine="560"/>
        <w:spacing w:before="450" w:after="450" w:line="312" w:lineRule="auto"/>
      </w:pPr>
      <w:r>
        <w:rPr>
          <w:rFonts w:ascii="宋体" w:hAnsi="宋体" w:eastAsia="宋体" w:cs="宋体"/>
          <w:color w:val="000"/>
          <w:sz w:val="28"/>
          <w:szCs w:val="28"/>
        </w:rPr>
        <w:t xml:space="preserve">十大化妆品</w:t>
      </w:r>
    </w:p>
    <w:p>
      <w:pPr>
        <w:ind w:left="0" w:right="0" w:firstLine="560"/>
        <w:spacing w:before="450" w:after="450" w:line="312" w:lineRule="auto"/>
      </w:pPr>
      <w:r>
        <w:rPr>
          <w:rFonts w:ascii="宋体" w:hAnsi="宋体" w:eastAsia="宋体" w:cs="宋体"/>
          <w:color w:val="000"/>
          <w:sz w:val="28"/>
          <w:szCs w:val="28"/>
        </w:rPr>
        <w:t xml:space="preserve">娇兰、兰蔻、娇韵诗、伊丽莎白·雅顿、奥伦纳素、雅诗兰黛、倩碧、资生堂、迪奥、香奈儿</w:t>
      </w:r>
    </w:p>
    <w:p>
      <w:pPr>
        <w:ind w:left="0" w:right="0" w:firstLine="560"/>
        <w:spacing w:before="450" w:after="450" w:line="312" w:lineRule="auto"/>
      </w:pPr>
      <w:r>
        <w:rPr>
          <w:rFonts w:ascii="宋体" w:hAnsi="宋体" w:eastAsia="宋体" w:cs="宋体"/>
          <w:color w:val="000"/>
          <w:sz w:val="28"/>
          <w:szCs w:val="28"/>
        </w:rPr>
        <w:t xml:space="preserve">相关信息：世界名牌化妆品，是指在世界范围内具有极高的知名度、美誉度和超群的市场表现的化妆品品牌。</w:t>
      </w:r>
    </w:p>
    <w:p>
      <w:pPr>
        <w:ind w:left="0" w:right="0" w:firstLine="560"/>
        <w:spacing w:before="450" w:after="450" w:line="312" w:lineRule="auto"/>
      </w:pPr>
      <w:r>
        <w:rPr>
          <w:rFonts w:ascii="宋体" w:hAnsi="宋体" w:eastAsia="宋体" w:cs="宋体"/>
          <w:color w:val="000"/>
          <w:sz w:val="28"/>
          <w:szCs w:val="28"/>
        </w:rPr>
        <w:t xml:space="preserve">图解： 排名：4 品牌：劳力士</w:t>
      </w:r>
    </w:p>
    <w:p>
      <w:pPr>
        <w:ind w:left="0" w:right="0" w:firstLine="560"/>
        <w:spacing w:before="450" w:after="450" w:line="312" w:lineRule="auto"/>
      </w:pPr>
      <w:r>
        <w:rPr>
          <w:rFonts w:ascii="宋体" w:hAnsi="宋体" w:eastAsia="宋体" w:cs="宋体"/>
          <w:color w:val="000"/>
          <w:sz w:val="28"/>
          <w:szCs w:val="28"/>
        </w:rPr>
        <w:t xml:space="preserve">十大高尔夫球具</w:t>
      </w:r>
    </w:p>
    <w:p>
      <w:pPr>
        <w:ind w:left="0" w:right="0" w:firstLine="560"/>
        <w:spacing w:before="450" w:after="450" w:line="312" w:lineRule="auto"/>
      </w:pPr>
      <w:r>
        <w:rPr>
          <w:rFonts w:ascii="宋体" w:hAnsi="宋体" w:eastAsia="宋体" w:cs="宋体"/>
          <w:color w:val="000"/>
          <w:sz w:val="28"/>
          <w:szCs w:val="28"/>
        </w:rPr>
        <w:t xml:space="preserve">登禄普、TaylorMade、阿迪达斯、耐克、Ben Hogan、Etonics、威尔森、马基高、Callaway、ping</w:t>
      </w:r>
    </w:p>
    <w:p>
      <w:pPr>
        <w:ind w:left="0" w:right="0" w:firstLine="560"/>
        <w:spacing w:before="450" w:after="450" w:line="312" w:lineRule="auto"/>
      </w:pPr>
      <w:r>
        <w:rPr>
          <w:rFonts w:ascii="宋体" w:hAnsi="宋体" w:eastAsia="宋体" w:cs="宋体"/>
          <w:color w:val="000"/>
          <w:sz w:val="28"/>
          <w:szCs w:val="28"/>
        </w:rPr>
        <w:t xml:space="preserve">相关信息：高尔夫球具是由各种球杆 球包的总称，其中包括13支球杆和一只球包。</w:t>
      </w:r>
    </w:p>
    <w:p>
      <w:pPr>
        <w:ind w:left="0" w:right="0" w:firstLine="560"/>
        <w:spacing w:before="450" w:after="450" w:line="312" w:lineRule="auto"/>
      </w:pPr>
      <w:r>
        <w:rPr>
          <w:rFonts w:ascii="宋体" w:hAnsi="宋体" w:eastAsia="宋体" w:cs="宋体"/>
          <w:color w:val="000"/>
          <w:sz w:val="28"/>
          <w:szCs w:val="28"/>
        </w:rPr>
        <w:t xml:space="preserve">十大顶级眼镜</w:t>
      </w:r>
    </w:p>
    <w:p>
      <w:pPr>
        <w:ind w:left="0" w:right="0" w:firstLine="560"/>
        <w:spacing w:before="450" w:after="450" w:line="312" w:lineRule="auto"/>
      </w:pPr>
      <w:r>
        <w:rPr>
          <w:rFonts w:ascii="宋体" w:hAnsi="宋体" w:eastAsia="宋体" w:cs="宋体"/>
          <w:color w:val="000"/>
          <w:sz w:val="28"/>
          <w:szCs w:val="28"/>
        </w:rPr>
        <w:t xml:space="preserve">普拉达、奥克利、珠迪丝·雷伯、唐那·凯伦、圣罗兰、唐纳·卡兰、路易·威登、夏奈尔、迪奥、卡地亚</w:t>
      </w:r>
    </w:p>
    <w:p>
      <w:pPr>
        <w:ind w:left="0" w:right="0" w:firstLine="560"/>
        <w:spacing w:before="450" w:after="450" w:line="312" w:lineRule="auto"/>
      </w:pPr>
      <w:r>
        <w:rPr>
          <w:rFonts w:ascii="宋体" w:hAnsi="宋体" w:eastAsia="宋体" w:cs="宋体"/>
          <w:color w:val="000"/>
          <w:sz w:val="28"/>
          <w:szCs w:val="28"/>
        </w:rPr>
        <w:t xml:space="preserve">相关信息：眼镜拥有众多的款式和颜色，并以变化多端的夸张造型映射出眼镜世界的缤纷多彩。</w:t>
      </w:r>
    </w:p>
    <w:p>
      <w:pPr>
        <w:ind w:left="0" w:right="0" w:firstLine="560"/>
        <w:spacing w:before="450" w:after="450" w:line="312" w:lineRule="auto"/>
      </w:pPr>
      <w:r>
        <w:rPr>
          <w:rFonts w:ascii="宋体" w:hAnsi="宋体" w:eastAsia="宋体" w:cs="宋体"/>
          <w:color w:val="000"/>
          <w:sz w:val="28"/>
          <w:szCs w:val="28"/>
        </w:rPr>
        <w:t xml:space="preserve">图解： 排名：5 品牌：乔治.阿玛尼</w:t>
      </w:r>
    </w:p>
    <w:p>
      <w:pPr>
        <w:ind w:left="0" w:right="0" w:firstLine="560"/>
        <w:spacing w:before="450" w:after="450" w:line="312" w:lineRule="auto"/>
      </w:pPr>
      <w:r>
        <w:rPr>
          <w:rFonts w:ascii="宋体" w:hAnsi="宋体" w:eastAsia="宋体" w:cs="宋体"/>
          <w:color w:val="000"/>
          <w:sz w:val="28"/>
          <w:szCs w:val="28"/>
        </w:rPr>
        <w:t xml:space="preserve">十大名笔品牌</w:t>
      </w:r>
    </w:p>
    <w:p>
      <w:pPr>
        <w:ind w:left="0" w:right="0" w:firstLine="560"/>
        <w:spacing w:before="450" w:after="450" w:line="312" w:lineRule="auto"/>
      </w:pPr>
      <w:r>
        <w:rPr>
          <w:rFonts w:ascii="宋体" w:hAnsi="宋体" w:eastAsia="宋体" w:cs="宋体"/>
          <w:color w:val="000"/>
          <w:sz w:val="28"/>
          <w:szCs w:val="28"/>
        </w:rPr>
        <w:t xml:space="preserve">帕克、万宝龙、威尔·永锋、华特曼、卡地亚、犀飞利(sheaffer)、地球牌、奥罗拉、高仕、Montegrappa</w:t>
      </w:r>
    </w:p>
    <w:p>
      <w:pPr>
        <w:ind w:left="0" w:right="0" w:firstLine="560"/>
        <w:spacing w:before="450" w:after="450" w:line="312" w:lineRule="auto"/>
      </w:pPr>
      <w:r>
        <w:rPr>
          <w:rFonts w:ascii="宋体" w:hAnsi="宋体" w:eastAsia="宋体" w:cs="宋体"/>
          <w:color w:val="000"/>
          <w:sz w:val="28"/>
          <w:szCs w:val="28"/>
        </w:rPr>
        <w:t xml:space="preserve">相关信息：万宝龙一直是豪华钢笔的代表，设计精湛的钢笔一直是收藏家和品位人士追逐的珍品。</w:t>
      </w:r>
    </w:p>
    <w:p>
      <w:pPr>
        <w:ind w:left="0" w:right="0" w:firstLine="560"/>
        <w:spacing w:before="450" w:after="450" w:line="312" w:lineRule="auto"/>
      </w:pPr>
      <w:r>
        <w:rPr>
          <w:rFonts w:ascii="宋体" w:hAnsi="宋体" w:eastAsia="宋体" w:cs="宋体"/>
          <w:color w:val="000"/>
          <w:sz w:val="28"/>
          <w:szCs w:val="28"/>
        </w:rPr>
        <w:t xml:space="preserve">十大皮鞋品牌</w:t>
      </w:r>
    </w:p>
    <w:p>
      <w:pPr>
        <w:ind w:left="0" w:right="0" w:firstLine="560"/>
        <w:spacing w:before="450" w:after="450" w:line="312" w:lineRule="auto"/>
      </w:pPr>
      <w:r>
        <w:rPr>
          <w:rFonts w:ascii="宋体" w:hAnsi="宋体" w:eastAsia="宋体" w:cs="宋体"/>
          <w:color w:val="000"/>
          <w:sz w:val="28"/>
          <w:szCs w:val="28"/>
        </w:rPr>
        <w:t xml:space="preserve">芬迪、古驰、迪奥、圣罗兰、费拉格慕、夏奈尔、普拉达、蒂埃利·爱马仕、都彭、登喜路</w:t>
      </w:r>
    </w:p>
    <w:p>
      <w:pPr>
        <w:ind w:left="0" w:right="0" w:firstLine="560"/>
        <w:spacing w:before="450" w:after="450" w:line="312" w:lineRule="auto"/>
      </w:pPr>
      <w:r>
        <w:rPr>
          <w:rFonts w:ascii="宋体" w:hAnsi="宋体" w:eastAsia="宋体" w:cs="宋体"/>
          <w:color w:val="000"/>
          <w:sz w:val="28"/>
          <w:szCs w:val="28"/>
        </w:rPr>
        <w:t xml:space="preserve">相关信息：高级经理人往往崇尚高档品牌，因为高档的品牌能体现高贵的品味，是他们身份的象征。</w:t>
      </w:r>
    </w:p>
    <w:p>
      <w:pPr>
        <w:ind w:left="0" w:right="0" w:firstLine="560"/>
        <w:spacing w:before="450" w:after="450" w:line="312" w:lineRule="auto"/>
      </w:pPr>
      <w:r>
        <w:rPr>
          <w:rFonts w:ascii="宋体" w:hAnsi="宋体" w:eastAsia="宋体" w:cs="宋体"/>
          <w:color w:val="000"/>
          <w:sz w:val="28"/>
          <w:szCs w:val="28"/>
        </w:rPr>
        <w:t xml:space="preserve">图解： 排名：6 品牌：法拉利</w:t>
      </w:r>
    </w:p>
    <w:p>
      <w:pPr>
        <w:ind w:left="0" w:right="0" w:firstLine="560"/>
        <w:spacing w:before="450" w:after="450" w:line="312" w:lineRule="auto"/>
      </w:pPr>
      <w:r>
        <w:rPr>
          <w:rFonts w:ascii="宋体" w:hAnsi="宋体" w:eastAsia="宋体" w:cs="宋体"/>
          <w:color w:val="000"/>
          <w:sz w:val="28"/>
          <w:szCs w:val="28"/>
        </w:rPr>
        <w:t xml:space="preserve">十大名酒</w:t>
      </w:r>
    </w:p>
    <w:p>
      <w:pPr>
        <w:ind w:left="0" w:right="0" w:firstLine="560"/>
        <w:spacing w:before="450" w:after="450" w:line="312" w:lineRule="auto"/>
      </w:pPr>
      <w:r>
        <w:rPr>
          <w:rFonts w:ascii="宋体" w:hAnsi="宋体" w:eastAsia="宋体" w:cs="宋体"/>
          <w:color w:val="000"/>
          <w:sz w:val="28"/>
          <w:szCs w:val="28"/>
        </w:rPr>
        <w:t xml:space="preserve">绝对伏特加、轩尼诗、尊尼获加、芝华士、铭悦香槟、人头马、马爹利、百加得、家豪威士忌、尊荣极品威士忌</w:t>
      </w:r>
    </w:p>
    <w:p>
      <w:pPr>
        <w:ind w:left="0" w:right="0" w:firstLine="560"/>
        <w:spacing w:before="450" w:after="450" w:line="312" w:lineRule="auto"/>
      </w:pPr>
      <w:r>
        <w:rPr>
          <w:rFonts w:ascii="宋体" w:hAnsi="宋体" w:eastAsia="宋体" w:cs="宋体"/>
          <w:color w:val="000"/>
          <w:sz w:val="28"/>
          <w:szCs w:val="28"/>
        </w:rPr>
        <w:t xml:space="preserve">相关信息：当今的世界名酒都有种种不同的奇妙传说或美丽故事。不同的国度因着自己不同的民族特性和相异的文化背景，有了带有自己独特气质的酒。</w:t>
      </w:r>
    </w:p>
    <w:p>
      <w:pPr>
        <w:ind w:left="0" w:right="0" w:firstLine="560"/>
        <w:spacing w:before="450" w:after="450" w:line="312" w:lineRule="auto"/>
      </w:pPr>
      <w:r>
        <w:rPr>
          <w:rFonts w:ascii="宋体" w:hAnsi="宋体" w:eastAsia="宋体" w:cs="宋体"/>
          <w:color w:val="000"/>
          <w:sz w:val="28"/>
          <w:szCs w:val="28"/>
        </w:rPr>
        <w:t xml:space="preserve">十大雪茄品牌</w:t>
      </w:r>
    </w:p>
    <w:p>
      <w:pPr>
        <w:ind w:left="0" w:right="0" w:firstLine="560"/>
        <w:spacing w:before="450" w:after="450" w:line="312" w:lineRule="auto"/>
      </w:pPr>
      <w:r>
        <w:rPr>
          <w:rFonts w:ascii="宋体" w:hAnsi="宋体" w:eastAsia="宋体" w:cs="宋体"/>
          <w:color w:val="000"/>
          <w:sz w:val="28"/>
          <w:szCs w:val="28"/>
        </w:rPr>
        <w:t xml:space="preserve">高斯巴、阿波罗、大卫杜夫、圣罗兰、丹纳曼、渥文、高雅、蒙坦尼而、宾治、百得佳士</w:t>
      </w:r>
    </w:p>
    <w:p>
      <w:pPr>
        <w:ind w:left="0" w:right="0" w:firstLine="560"/>
        <w:spacing w:before="450" w:after="450" w:line="312" w:lineRule="auto"/>
      </w:pPr>
      <w:r>
        <w:rPr>
          <w:rFonts w:ascii="宋体" w:hAnsi="宋体" w:eastAsia="宋体" w:cs="宋体"/>
          <w:color w:val="000"/>
          <w:sz w:val="28"/>
          <w:szCs w:val="28"/>
        </w:rPr>
        <w:t xml:space="preserve">相关信息：雪茄浸透了拉美热带雨林的阳光雨露，这里独特的土壤和气候，造就了雪茄醇厚的品质、馥郁的芳香以及隽永的美丽回味。</w:t>
      </w:r>
    </w:p>
    <w:p>
      <w:pPr>
        <w:ind w:left="0" w:right="0" w:firstLine="560"/>
        <w:spacing w:before="450" w:after="450" w:line="312" w:lineRule="auto"/>
      </w:pPr>
      <w:r>
        <w:rPr>
          <w:rFonts w:ascii="宋体" w:hAnsi="宋体" w:eastAsia="宋体" w:cs="宋体"/>
          <w:color w:val="000"/>
          <w:sz w:val="28"/>
          <w:szCs w:val="28"/>
        </w:rPr>
        <w:t xml:space="preserve">图解： 排名：7 品牌：劳斯莱斯</w:t>
      </w:r>
    </w:p>
    <w:p>
      <w:pPr>
        <w:ind w:left="0" w:right="0" w:firstLine="560"/>
        <w:spacing w:before="450" w:after="450" w:line="312" w:lineRule="auto"/>
      </w:pPr>
      <w:r>
        <w:rPr>
          <w:rFonts w:ascii="宋体" w:hAnsi="宋体" w:eastAsia="宋体" w:cs="宋体"/>
          <w:color w:val="000"/>
          <w:sz w:val="28"/>
          <w:szCs w:val="28"/>
        </w:rPr>
        <w:t xml:space="preserve">十大顶级烟具</w:t>
      </w:r>
    </w:p>
    <w:p>
      <w:pPr>
        <w:ind w:left="0" w:right="0" w:firstLine="560"/>
        <w:spacing w:before="450" w:after="450" w:line="312" w:lineRule="auto"/>
      </w:pPr>
      <w:r>
        <w:rPr>
          <w:rFonts w:ascii="宋体" w:hAnsi="宋体" w:eastAsia="宋体" w:cs="宋体"/>
          <w:color w:val="000"/>
          <w:sz w:val="28"/>
          <w:szCs w:val="28"/>
        </w:rPr>
        <w:t xml:space="preserve">Zig-Zag、GIZEH、Colibri、登喜路、STANWELL、VAUEN、Mastro de Paja、Peter Matzhold、Savinelli、Chacom</w:t>
      </w:r>
    </w:p>
    <w:p>
      <w:pPr>
        <w:ind w:left="0" w:right="0" w:firstLine="560"/>
        <w:spacing w:before="450" w:after="450" w:line="312" w:lineRule="auto"/>
      </w:pPr>
      <w:r>
        <w:rPr>
          <w:rFonts w:ascii="宋体" w:hAnsi="宋体" w:eastAsia="宋体" w:cs="宋体"/>
          <w:color w:val="000"/>
          <w:sz w:val="28"/>
          <w:szCs w:val="28"/>
        </w:rPr>
        <w:t xml:space="preserve">相关信息：烟斗作为一种顶级的精神享受，已经越来越被富人所看重。烟嘴、烟斗包、烟斗架、烟丝缸、烟灰盅等等……卡地亚——是贵族品牌。</w:t>
      </w:r>
    </w:p>
    <w:p>
      <w:pPr>
        <w:ind w:left="0" w:right="0" w:firstLine="560"/>
        <w:spacing w:before="450" w:after="450" w:line="312" w:lineRule="auto"/>
      </w:pPr>
      <w:r>
        <w:rPr>
          <w:rFonts w:ascii="宋体" w:hAnsi="宋体" w:eastAsia="宋体" w:cs="宋体"/>
          <w:color w:val="000"/>
          <w:sz w:val="28"/>
          <w:szCs w:val="28"/>
        </w:rPr>
        <w:t xml:space="preserve">十大打火机品牌</w:t>
      </w:r>
    </w:p>
    <w:p>
      <w:pPr>
        <w:ind w:left="0" w:right="0" w:firstLine="560"/>
        <w:spacing w:before="450" w:after="450" w:line="312" w:lineRule="auto"/>
      </w:pPr>
      <w:r>
        <w:rPr>
          <w:rFonts w:ascii="宋体" w:hAnsi="宋体" w:eastAsia="宋体" w:cs="宋体"/>
          <w:color w:val="000"/>
          <w:sz w:val="28"/>
          <w:szCs w:val="28"/>
        </w:rPr>
        <w:t xml:space="preserve">纪梵希、卡地亚、都彭、比克、IMCO、ZIPPO、登喜路、帕克、Colibri、Flamidor</w:t>
      </w:r>
    </w:p>
    <w:p>
      <w:pPr>
        <w:ind w:left="0" w:right="0" w:firstLine="560"/>
        <w:spacing w:before="450" w:after="450" w:line="312" w:lineRule="auto"/>
      </w:pPr>
      <w:r>
        <w:rPr>
          <w:rFonts w:ascii="宋体" w:hAnsi="宋体" w:eastAsia="宋体" w:cs="宋体"/>
          <w:color w:val="000"/>
          <w:sz w:val="28"/>
          <w:szCs w:val="28"/>
        </w:rPr>
        <w:t xml:space="preserve">相关信息：不同的打火机也标识着不同类型的男人，打火机就是他们品性的体现，性情的展示，收藏打火机的男人往往感性、温柔、有品位。</w:t>
      </w:r>
    </w:p>
    <w:p>
      <w:pPr>
        <w:ind w:left="0" w:right="0" w:firstLine="560"/>
        <w:spacing w:before="450" w:after="450" w:line="312" w:lineRule="auto"/>
      </w:pPr>
      <w:r>
        <w:rPr>
          <w:rFonts w:ascii="宋体" w:hAnsi="宋体" w:eastAsia="宋体" w:cs="宋体"/>
          <w:color w:val="000"/>
          <w:sz w:val="28"/>
          <w:szCs w:val="28"/>
        </w:rPr>
        <w:t xml:space="preserve">图解： 排名：8 品牌：宾利</w:t>
      </w:r>
    </w:p>
    <w:p>
      <w:pPr>
        <w:ind w:left="0" w:right="0" w:firstLine="560"/>
        <w:spacing w:before="450" w:after="450" w:line="312" w:lineRule="auto"/>
      </w:pPr>
      <w:r>
        <w:rPr>
          <w:rFonts w:ascii="宋体" w:hAnsi="宋体" w:eastAsia="宋体" w:cs="宋体"/>
          <w:color w:val="000"/>
          <w:sz w:val="28"/>
          <w:szCs w:val="28"/>
        </w:rPr>
        <w:t xml:space="preserve">十大香水</w:t>
      </w:r>
    </w:p>
    <w:p>
      <w:pPr>
        <w:ind w:left="0" w:right="0" w:firstLine="560"/>
        <w:spacing w:before="450" w:after="450" w:line="312" w:lineRule="auto"/>
      </w:pPr>
      <w:r>
        <w:rPr>
          <w:rFonts w:ascii="宋体" w:hAnsi="宋体" w:eastAsia="宋体" w:cs="宋体"/>
          <w:color w:val="000"/>
          <w:sz w:val="28"/>
          <w:szCs w:val="28"/>
        </w:rPr>
        <w:t xml:space="preserve">夏奈尔、雅诗兰黛、兰蔻、Calvin Klein、古驰、迪奥、伊丽莎白·雅顿、大卫·杜夫、娇兰、罗夫罗伦</w:t>
      </w:r>
    </w:p>
    <w:p>
      <w:pPr>
        <w:ind w:left="0" w:right="0" w:firstLine="560"/>
        <w:spacing w:before="450" w:after="450" w:line="312" w:lineRule="auto"/>
      </w:pPr>
      <w:r>
        <w:rPr>
          <w:rFonts w:ascii="宋体" w:hAnsi="宋体" w:eastAsia="宋体" w:cs="宋体"/>
          <w:color w:val="000"/>
          <w:sz w:val="28"/>
          <w:szCs w:val="28"/>
        </w:rPr>
        <w:t xml:space="preserve">相关信息：高级香水的品牌，是越老越好，就如同黄金买不到的历史，所以好的香水是液体古董。</w:t>
      </w:r>
    </w:p>
    <w:p>
      <w:pPr>
        <w:ind w:left="0" w:right="0" w:firstLine="560"/>
        <w:spacing w:before="450" w:after="450" w:line="312" w:lineRule="auto"/>
      </w:pPr>
      <w:r>
        <w:rPr>
          <w:rFonts w:ascii="宋体" w:hAnsi="宋体" w:eastAsia="宋体" w:cs="宋体"/>
          <w:color w:val="000"/>
          <w:sz w:val="28"/>
          <w:szCs w:val="28"/>
        </w:rPr>
        <w:t xml:space="preserve">图解： 排名：9 品牌：卡地亚</w:t>
      </w:r>
    </w:p>
    <w:p>
      <w:pPr>
        <w:ind w:left="0" w:right="0" w:firstLine="560"/>
        <w:spacing w:before="450" w:after="450" w:line="312" w:lineRule="auto"/>
      </w:pPr>
      <w:r>
        <w:rPr>
          <w:rFonts w:ascii="宋体" w:hAnsi="宋体" w:eastAsia="宋体" w:cs="宋体"/>
          <w:color w:val="000"/>
          <w:sz w:val="28"/>
          <w:szCs w:val="28"/>
        </w:rPr>
        <w:t xml:space="preserve">十大洁具品牌</w:t>
      </w:r>
    </w:p>
    <w:p>
      <w:pPr>
        <w:ind w:left="0" w:right="0" w:firstLine="560"/>
        <w:spacing w:before="450" w:after="450" w:line="312" w:lineRule="auto"/>
      </w:pPr>
      <w:r>
        <w:rPr>
          <w:rFonts w:ascii="宋体" w:hAnsi="宋体" w:eastAsia="宋体" w:cs="宋体"/>
          <w:color w:val="000"/>
          <w:sz w:val="28"/>
          <w:szCs w:val="28"/>
        </w:rPr>
        <w:t xml:space="preserve">高域、高仪、乐家、美标、东陶、伊奈、卡德维、和成卫浴、科勒、汉斯格雅</w:t>
      </w:r>
    </w:p>
    <w:p>
      <w:pPr>
        <w:ind w:left="0" w:right="0" w:firstLine="560"/>
        <w:spacing w:before="450" w:after="450" w:line="312" w:lineRule="auto"/>
      </w:pPr>
      <w:r>
        <w:rPr>
          <w:rFonts w:ascii="宋体" w:hAnsi="宋体" w:eastAsia="宋体" w:cs="宋体"/>
          <w:color w:val="000"/>
          <w:sz w:val="28"/>
          <w:szCs w:val="28"/>
        </w:rPr>
        <w:t xml:space="preserve">相关信息：非常注重功能的设计，同时也注重艺术性，有各种风格的洁具满足不同消费者的需求。</w:t>
      </w:r>
    </w:p>
    <w:p>
      <w:pPr>
        <w:ind w:left="0" w:right="0" w:firstLine="560"/>
        <w:spacing w:before="450" w:after="450" w:line="312" w:lineRule="auto"/>
      </w:pPr>
      <w:r>
        <w:rPr>
          <w:rFonts w:ascii="宋体" w:hAnsi="宋体" w:eastAsia="宋体" w:cs="宋体"/>
          <w:color w:val="000"/>
          <w:sz w:val="28"/>
          <w:szCs w:val="28"/>
        </w:rPr>
        <w:t xml:space="preserve">图解： 排名：10 品牌：江诗丹顿 十大游艇</w:t>
      </w:r>
    </w:p>
    <w:p>
      <w:pPr>
        <w:ind w:left="0" w:right="0" w:firstLine="560"/>
        <w:spacing w:before="450" w:after="450" w:line="312" w:lineRule="auto"/>
      </w:pPr>
      <w:r>
        <w:rPr>
          <w:rFonts w:ascii="宋体" w:hAnsi="宋体" w:eastAsia="宋体" w:cs="宋体"/>
          <w:color w:val="000"/>
          <w:sz w:val="28"/>
          <w:szCs w:val="28"/>
        </w:rPr>
        <w:t xml:space="preserve">Riva、WALLY、Sunseeker、Beneteau、Bertram、princess、FEADSHIP、Larson、Ferretti、PERSHING</w:t>
      </w:r>
    </w:p>
    <w:p>
      <w:pPr>
        <w:ind w:left="0" w:right="0" w:firstLine="560"/>
        <w:spacing w:before="450" w:after="450" w:line="312" w:lineRule="auto"/>
      </w:pPr>
      <w:r>
        <w:rPr>
          <w:rFonts w:ascii="宋体" w:hAnsi="宋体" w:eastAsia="宋体" w:cs="宋体"/>
          <w:color w:val="000"/>
          <w:sz w:val="28"/>
          <w:szCs w:val="28"/>
        </w:rPr>
        <w:t xml:space="preserve">相关信息：豪华游艇向来是顶级富豪、社会名流以及“蓝血”贵族不可或缺的娇宠。</w:t>
      </w:r>
    </w:p>
    <w:p>
      <w:pPr>
        <w:ind w:left="0" w:right="0" w:firstLine="560"/>
        <w:spacing w:before="450" w:after="450" w:line="312" w:lineRule="auto"/>
      </w:pPr>
      <w:r>
        <w:rPr>
          <w:rFonts w:ascii="宋体" w:hAnsi="宋体" w:eastAsia="宋体" w:cs="宋体"/>
          <w:color w:val="000"/>
          <w:sz w:val="28"/>
          <w:szCs w:val="28"/>
        </w:rPr>
        <w:t xml:space="preserve">一、唐纳.卡兰(donnakaran)的创始人是一个外表平和貌不惊人的女子，为了使其服饰王国走向多元化，在1984年和丈夫联手创立了自己的公司，推出了一系列各具特色的产品：dkny、dknyclassic、dknaactive、dknyjesns，对纽约所汇聚的不同文化及其独特的生活气息作了一个全新的诠释。dkny以更前卫、更时尚、更休闲的手法描绘了纽约不同文化、不同生活方式的时代气息，以截然不同的语言体现dkny独特的魅</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二、路易．威登创立于1854年，现隶属于法国专产高级奢华用品的Moet Hennessy Louis Vuitton集团。创始人是路易．威登本人。从设计最初到现在，印有LV”标志这一独特图案的交织字母帆布包，伴随着丰富的传奇色彩和雅典的设计而成为时尚之经典。100年来，世界经历了很多变化，人们的追求和审美观念也随之而改变，但路易．威登不但声誉卓然，而今保持着无与伦比的魅力。</w:t>
      </w:r>
    </w:p>
    <w:p>
      <w:pPr>
        <w:ind w:left="0" w:right="0" w:firstLine="560"/>
        <w:spacing w:before="450" w:after="450" w:line="312" w:lineRule="auto"/>
      </w:pPr>
      <w:r>
        <w:rPr>
          <w:rFonts w:ascii="宋体" w:hAnsi="宋体" w:eastAsia="宋体" w:cs="宋体"/>
          <w:color w:val="000"/>
          <w:sz w:val="28"/>
          <w:szCs w:val="28"/>
        </w:rPr>
        <w:t xml:space="preserve">三、夏奈尔是一个有80多年经历的著名品牌，夏奈尔时装永远有着高雅、简洁、精美的风格，她善于突破传统，早40年代就成功地将“五花大绑”的女装推向简单、舒适,这也许就是最早的现代休闲服。</w:t>
      </w:r>
    </w:p>
    <w:p>
      <w:pPr>
        <w:ind w:left="0" w:right="0" w:firstLine="560"/>
        <w:spacing w:before="450" w:after="450" w:line="312" w:lineRule="auto"/>
      </w:pPr>
      <w:r>
        <w:rPr>
          <w:rFonts w:ascii="宋体" w:hAnsi="宋体" w:eastAsia="宋体" w:cs="宋体"/>
          <w:color w:val="000"/>
          <w:sz w:val="28"/>
          <w:szCs w:val="28"/>
        </w:rPr>
        <w:t xml:space="preserve">夏奈尔最了解女人，夏奈尔的产品种类繁多，每个女人在夏奈尔的世界里总能找到合适自己的东西，在欧美上流女性社会中甚至流传着一句话“当你找不到合适的服装时，就穿夏奈尔套装”。</w:t>
      </w:r>
    </w:p>
    <w:p>
      <w:pPr>
        <w:ind w:left="0" w:right="0" w:firstLine="560"/>
        <w:spacing w:before="450" w:after="450" w:line="312" w:lineRule="auto"/>
      </w:pPr>
      <w:r>
        <w:rPr>
          <w:rFonts w:ascii="宋体" w:hAnsi="宋体" w:eastAsia="宋体" w:cs="宋体"/>
          <w:color w:val="000"/>
          <w:sz w:val="28"/>
          <w:szCs w:val="28"/>
        </w:rPr>
        <w:t xml:space="preserve">四、著名意大利服装品牌范思哲代表着一个品牌家族，一个时尚帝国。它的设计风格鲜明，是独特的美感极强的先锋艺术的象征。其中魅力独具的是那些展示充满文艺复兴时期特色的华丽的具有丰富想象力的款式。这些款式性感漂亮，女性味十足，色彩鲜艳，既有歌剧式的超平现实的华丽，又能充分考虑穿着舒适性及恰当地显示体型。</w:t>
      </w:r>
    </w:p>
    <w:p>
      <w:pPr>
        <w:ind w:left="0" w:right="0" w:firstLine="560"/>
        <w:spacing w:before="450" w:after="450" w:line="312" w:lineRule="auto"/>
      </w:pPr>
      <w:r>
        <w:rPr>
          <w:rFonts w:ascii="宋体" w:hAnsi="宋体" w:eastAsia="宋体" w:cs="宋体"/>
          <w:color w:val="000"/>
          <w:sz w:val="28"/>
          <w:szCs w:val="28"/>
        </w:rPr>
        <w:t xml:space="preserve">范思哲以金属物品及闪光物装饰的女裤、皮革女装创造了一种介于女斗士与女妖之间的女性形象。</w:t>
      </w:r>
    </w:p>
    <w:p>
      <w:pPr>
        <w:ind w:left="0" w:right="0" w:firstLine="560"/>
        <w:spacing w:before="450" w:after="450" w:line="312" w:lineRule="auto"/>
      </w:pPr>
      <w:r>
        <w:rPr>
          <w:rFonts w:ascii="宋体" w:hAnsi="宋体" w:eastAsia="宋体" w:cs="宋体"/>
          <w:color w:val="000"/>
          <w:sz w:val="28"/>
          <w:szCs w:val="28"/>
        </w:rPr>
        <w:t xml:space="preserve">五、迪奥品牌一直是华丽女装的代名词。大v领的卡马莱晚礼裙，多层次兼可自由搭配的皮草等，均出自于天才设计大师迪奥之手，其优雅的窄长裙，从来都能使穿着者步履自如，体现了幽雅与实用的完美结合。迪奥品牌的革命性还体现在致力于时尚的可理解性;选用高档的上乘面料如绸缎、传统大衣呢、精纺羊毛、塔夫绸、华丽的刺绣品等。而做工更以精细见长。几十年来，迪奥品牌不断地为人们创造着 “新的机会，新的爱情故事”。在战后巴黎重建世界时装中心过程中，迪奥作出了不可磨灭的贡献</w:t>
      </w:r>
    </w:p>
    <w:p>
      <w:pPr>
        <w:ind w:left="0" w:right="0" w:firstLine="560"/>
        <w:spacing w:before="450" w:after="450" w:line="312" w:lineRule="auto"/>
      </w:pPr>
      <w:r>
        <w:rPr>
          <w:rFonts w:ascii="宋体" w:hAnsi="宋体" w:eastAsia="宋体" w:cs="宋体"/>
          <w:color w:val="000"/>
          <w:sz w:val="28"/>
          <w:szCs w:val="28"/>
        </w:rPr>
        <w:t xml:space="preserve">六、gucci传奇自karl Lagerfeld接管Chanel以来，最吸引人最令人震惊的要算是tom ford接手gucci的故事了。时尚必备:古孜尽管时装牌子令人眼花缭乱，风格却一向被商界人士垂青，时尚之余不失高雅，这个意大利牌子的服饰一直以简单设计为主，尤其是今季的男装，剪裁新颖，弥漫着十八世纪威尼期风情，再融入牛仔、太空和摇滚巨星的色彩，让豪迈中带点不羁，散发无穷魅力。</w:t>
      </w:r>
    </w:p>
    <w:p>
      <w:pPr>
        <w:ind w:left="0" w:right="0" w:firstLine="560"/>
        <w:spacing w:before="450" w:after="450" w:line="312" w:lineRule="auto"/>
      </w:pPr>
      <w:r>
        <w:rPr>
          <w:rFonts w:ascii="宋体" w:hAnsi="宋体" w:eastAsia="宋体" w:cs="宋体"/>
          <w:color w:val="000"/>
          <w:sz w:val="28"/>
          <w:szCs w:val="28"/>
        </w:rPr>
        <w:t xml:space="preserve">七、创始人Valentino garavani瓦伦蒂诺.加拉瓦尼1932年出生于意大利，1960年在罗马成立了瓦伦蒂诺公司，1968年-1973年瓦伦蒂诺公司被肯通(kenton)公司接管，1973年瓦伦蒂诺重新购回了公司。瓦伦蒂诺曾获奈门．马科斯奖、意美基金会奖。富丽华贵、美艳灼人是瓦伦蒂诺品牌的特色。瓦伦蒂诺喜欢用最纯的颜色，其中鲜艳的红色可以说是他的标准色。精瓦伦蒂做工十分考究，从整体到每一个小细节都做得尽善尽美。瓦伦蒂诺是豪华、奢侈的生活方式的象征，极受追求十全十美的名流所忠爱。</w:t>
      </w:r>
    </w:p>
    <w:p>
      <w:pPr>
        <w:ind w:left="0" w:right="0" w:firstLine="560"/>
        <w:spacing w:before="450" w:after="450" w:line="312" w:lineRule="auto"/>
      </w:pPr>
      <w:r>
        <w:rPr>
          <w:rFonts w:ascii="宋体" w:hAnsi="宋体" w:eastAsia="宋体" w:cs="宋体"/>
          <w:color w:val="000"/>
          <w:sz w:val="28"/>
          <w:szCs w:val="28"/>
        </w:rPr>
        <w:t xml:space="preserve">八、PRADA可谓说是一个老字号，但由于它的出品追求完美，所以无论老少，对此品牌的认知度绝不逊于其它任何牌子。要回溯Prada的历史，必须从二十世纪初谈起……Prada草创于20世纪初，因当时活络的商业贸易与交通商旅频繁，创立人Mario Prada开始制造一系列针对旅行的手工皮件产品，并于1913年开设一间精品店。1978年Miuccia Prada与其夫婿Patrizio Bertelli共同接管Prada，带领Prada迈向全新里程碑。</w:t>
      </w:r>
    </w:p>
    <w:p>
      <w:pPr>
        <w:ind w:left="0" w:right="0" w:firstLine="560"/>
        <w:spacing w:before="450" w:after="450" w:line="312" w:lineRule="auto"/>
      </w:pPr>
      <w:r>
        <w:rPr>
          <w:rFonts w:ascii="宋体" w:hAnsi="宋体" w:eastAsia="宋体" w:cs="宋体"/>
          <w:color w:val="000"/>
          <w:sz w:val="28"/>
          <w:szCs w:val="28"/>
        </w:rPr>
        <w:t xml:space="preserve">九、GUESS品牌由来自法国南部的马西亚诺兄弟创立。他们将浪漫热情的法国设计与风格融进了他们对美国西部文化的理解与鉴赏之中。GUESS诞生于1981年，成立时只是一家牛仔裤制造商，现在已发展成当今世界最受认可及最具影响的知名品牌之一，在五大洲均有代理和分销商。有着专为男士、女士、儿童及家庭设计服装和配件的GUESS，将主人的精致生活品质诠释得淋漓尽致。</w:t>
      </w:r>
    </w:p>
    <w:p>
      <w:pPr>
        <w:ind w:left="0" w:right="0" w:firstLine="560"/>
        <w:spacing w:before="450" w:after="450" w:line="312" w:lineRule="auto"/>
      </w:pPr>
      <w:r>
        <w:rPr>
          <w:rFonts w:ascii="宋体" w:hAnsi="宋体" w:eastAsia="宋体" w:cs="宋体"/>
          <w:color w:val="000"/>
          <w:sz w:val="28"/>
          <w:szCs w:val="28"/>
        </w:rPr>
        <w:t xml:space="preserve">十、创始人 giorgio armani(乔治．阿玛尼)1934年出生于意大利学习医药及摄影专业，曾在切瑞蒂任男装设计师，1975年创立乔治．阿玛尼。曾获奈门-马科斯奖、全羊毛标志奖、生活成就奖、美国国际设计师协会奖、库蒂．沙克奖等奖项。乔治．阿玛尼现在已是在美国销量最大的欧洲设计师品牌，他以使用新型面料及优良制作而闻名。</w:t>
      </w:r>
    </w:p>
    <w:p>
      <w:pPr>
        <w:ind w:left="0" w:right="0" w:firstLine="560"/>
        <w:spacing w:before="450" w:after="450" w:line="312" w:lineRule="auto"/>
      </w:pPr>
      <w:r>
        <w:rPr>
          <w:rFonts w:ascii="宋体" w:hAnsi="宋体" w:eastAsia="宋体" w:cs="宋体"/>
          <w:color w:val="000"/>
          <w:sz w:val="28"/>
          <w:szCs w:val="28"/>
        </w:rPr>
        <w:t xml:space="preserve">世界十大奢侈品牌(组图)</w:t>
      </w:r>
    </w:p>
    <w:p>
      <w:pPr>
        <w:ind w:left="0" w:right="0" w:firstLine="560"/>
        <w:spacing w:before="450" w:after="450" w:line="312" w:lineRule="auto"/>
      </w:pPr>
      <w:r>
        <w:rPr>
          <w:rFonts w:ascii="宋体" w:hAnsi="宋体" w:eastAsia="宋体" w:cs="宋体"/>
          <w:color w:val="000"/>
          <w:sz w:val="28"/>
          <w:szCs w:val="28"/>
        </w:rPr>
        <w:t xml:space="preserve">CELINE赛琳</w:t>
      </w:r>
    </w:p>
    <w:p>
      <w:pPr>
        <w:ind w:left="0" w:right="0" w:firstLine="560"/>
        <w:spacing w:before="450" w:after="450" w:line="312" w:lineRule="auto"/>
      </w:pPr>
      <w:r>
        <w:rPr>
          <w:rFonts w:ascii="宋体" w:hAnsi="宋体" w:eastAsia="宋体" w:cs="宋体"/>
          <w:color w:val="000"/>
          <w:sz w:val="28"/>
          <w:szCs w:val="28"/>
        </w:rPr>
        <w:t xml:space="preserve">要为豪华与奢侈找一个踏实的根据地，CELINE就可以。从40年代创立品牌到90年代由MICHAEL KORS执掌设计，不论潮流如何变化，实用，一直是CELINE的座右铭。CELINE的服装华丽又实用，单品本身的质感符合“休闲华丽”这个看似矛盾的风格，而其皮件及配件从皮包、皮鞋到领带丝巾都在奢华的基础上突出实用主义。</w:t>
      </w:r>
    </w:p>
    <w:p>
      <w:pPr>
        <w:ind w:left="0" w:right="0" w:firstLine="560"/>
        <w:spacing w:before="450" w:after="450" w:line="312" w:lineRule="auto"/>
      </w:pPr>
      <w:r>
        <w:rPr>
          <w:rFonts w:ascii="宋体" w:hAnsi="宋体" w:eastAsia="宋体" w:cs="宋体"/>
          <w:color w:val="000"/>
          <w:sz w:val="28"/>
          <w:szCs w:val="28"/>
        </w:rPr>
        <w:t xml:space="preserve">1.“c” 标志以及链状图案一直是CELINE品牌的经典图案，在皮件的皮面图案或金属扣头以及丝巾、领带的图案织纹上都可以看到，也可以容易地帮助我们辩识LOGO。</w:t>
      </w:r>
    </w:p>
    <w:p>
      <w:pPr>
        <w:ind w:left="0" w:right="0" w:firstLine="560"/>
        <w:spacing w:before="450" w:after="450" w:line="312" w:lineRule="auto"/>
      </w:pPr>
      <w:r>
        <w:rPr>
          <w:rFonts w:ascii="宋体" w:hAnsi="宋体" w:eastAsia="宋体" w:cs="宋体"/>
          <w:color w:val="000"/>
          <w:sz w:val="28"/>
          <w:szCs w:val="28"/>
        </w:rPr>
        <w:t xml:space="preserve">2.“单座双轮马车”标志是CELINE如马具般精致品质的象征，经常成为皮件与皮鞋上的金属装饰。</w:t>
      </w:r>
    </w:p>
    <w:p>
      <w:pPr>
        <w:ind w:left="0" w:right="0" w:firstLine="560"/>
        <w:spacing w:before="450" w:after="450" w:line="312" w:lineRule="auto"/>
      </w:pPr>
      <w:r>
        <w:rPr>
          <w:rFonts w:ascii="宋体" w:hAnsi="宋体" w:eastAsia="宋体" w:cs="宋体"/>
          <w:color w:val="000"/>
          <w:sz w:val="28"/>
          <w:szCs w:val="28"/>
        </w:rPr>
        <w:t xml:space="preserve">CHANEL香奈儿</w:t>
      </w:r>
    </w:p>
    <w:p>
      <w:pPr>
        <w:ind w:left="0" w:right="0" w:firstLine="560"/>
        <w:spacing w:before="450" w:after="450" w:line="312" w:lineRule="auto"/>
      </w:pPr>
      <w:r>
        <w:rPr>
          <w:rFonts w:ascii="宋体" w:hAnsi="宋体" w:eastAsia="宋体" w:cs="宋体"/>
          <w:color w:val="000"/>
          <w:sz w:val="28"/>
          <w:szCs w:val="28"/>
        </w:rPr>
        <w:t xml:space="preserve">即使是时尚新手，相信你也一定认得CHANEL。好看精致的LOGO犹如COCO浪漫一生的美丽注脚。</w:t>
      </w:r>
    </w:p>
    <w:p>
      <w:pPr>
        <w:ind w:left="0" w:right="0" w:firstLine="560"/>
        <w:spacing w:before="450" w:after="450" w:line="312" w:lineRule="auto"/>
      </w:pPr>
      <w:r>
        <w:rPr>
          <w:rFonts w:ascii="宋体" w:hAnsi="宋体" w:eastAsia="宋体" w:cs="宋体"/>
          <w:color w:val="000"/>
          <w:sz w:val="28"/>
          <w:szCs w:val="28"/>
        </w:rPr>
        <w:t xml:space="preserve">关于LOGO</w:t>
      </w:r>
    </w:p>
    <w:p>
      <w:pPr>
        <w:ind w:left="0" w:right="0" w:firstLine="560"/>
        <w:spacing w:before="450" w:after="450" w:line="312" w:lineRule="auto"/>
      </w:pPr>
      <w:r>
        <w:rPr>
          <w:rFonts w:ascii="宋体" w:hAnsi="宋体" w:eastAsia="宋体" w:cs="宋体"/>
          <w:color w:val="000"/>
          <w:sz w:val="28"/>
          <w:szCs w:val="28"/>
        </w:rPr>
        <w:t xml:space="preserve">1.双C：COCO CHANEL的双“C”已经布满在服装的扣子、皮件的扣环、眼镜、耳环等诸多可用之处！</w:t>
      </w:r>
    </w:p>
    <w:p>
      <w:pPr>
        <w:ind w:left="0" w:right="0" w:firstLine="560"/>
        <w:spacing w:before="450" w:after="450" w:line="312" w:lineRule="auto"/>
      </w:pPr>
      <w:r>
        <w:rPr>
          <w:rFonts w:ascii="宋体" w:hAnsi="宋体" w:eastAsia="宋体" w:cs="宋体"/>
          <w:color w:val="000"/>
          <w:sz w:val="28"/>
          <w:szCs w:val="28"/>
        </w:rPr>
        <w:t xml:space="preserve">2.山茶花：没有人确切的知道为什么CHANEL对“山茶花”情有独钟。这容易让人想起俄罗斯的那位贵族。也许是因为爱情的力量，或者在一场俄国贵族的晚宴之前她的俄国情人曾亲自为她细心配戴；山茶花纯净的颜色，排列规则的花瓣，都使得CHANEL夫人深深为之着迷。对全世界而言，“山茶花”已经等同于CHANEL王国的国花，除了在各种饰品中出现外，更经常被运用在服装的布料图案上。</w:t>
      </w:r>
    </w:p>
    <w:p>
      <w:pPr>
        <w:ind w:left="0" w:right="0" w:firstLine="560"/>
        <w:spacing w:before="450" w:after="450" w:line="312" w:lineRule="auto"/>
      </w:pPr>
      <w:r>
        <w:rPr>
          <w:rFonts w:ascii="宋体" w:hAnsi="宋体" w:eastAsia="宋体" w:cs="宋体"/>
          <w:color w:val="000"/>
          <w:sz w:val="28"/>
          <w:szCs w:val="28"/>
        </w:rPr>
        <w:t xml:space="preserve">3.菱形格纹：立体的菱形格纹也是CHANEL的标志之一，被广泛运用到服装和皮件上。后来还被运用到手表的设计上。</w:t>
      </w:r>
    </w:p>
    <w:p>
      <w:pPr>
        <w:ind w:left="0" w:right="0" w:firstLine="560"/>
        <w:spacing w:before="450" w:after="450" w:line="312" w:lineRule="auto"/>
      </w:pPr>
      <w:r>
        <w:rPr>
          <w:rFonts w:ascii="宋体" w:hAnsi="宋体" w:eastAsia="宋体" w:cs="宋体"/>
          <w:color w:val="000"/>
          <w:sz w:val="28"/>
          <w:szCs w:val="28"/>
        </w:rPr>
        <w:t xml:space="preserve">LOUIS VUITTON路易·威登</w:t>
      </w:r>
    </w:p>
    <w:p>
      <w:pPr>
        <w:ind w:left="0" w:right="0" w:firstLine="560"/>
        <w:spacing w:before="450" w:after="450" w:line="312" w:lineRule="auto"/>
      </w:pPr>
      <w:r>
        <w:rPr>
          <w:rFonts w:ascii="宋体" w:hAnsi="宋体" w:eastAsia="宋体" w:cs="宋体"/>
          <w:color w:val="000"/>
          <w:sz w:val="28"/>
          <w:szCs w:val="28"/>
        </w:rPr>
        <w:t xml:space="preserve">一百五十年来，崇尚精致、品质、舒适的“旅行哲学”是LV皮具设计的基础。LV皮具除了无可挑剔的完美做工之外，大大满足了名牌流行时代里人们的LOGO欲望。</w:t>
      </w:r>
    </w:p>
    <w:p>
      <w:pPr>
        <w:ind w:left="0" w:right="0" w:firstLine="560"/>
        <w:spacing w:before="450" w:after="450" w:line="312" w:lineRule="auto"/>
      </w:pPr>
      <w:r>
        <w:rPr>
          <w:rFonts w:ascii="宋体" w:hAnsi="宋体" w:eastAsia="宋体" w:cs="宋体"/>
          <w:color w:val="000"/>
          <w:sz w:val="28"/>
          <w:szCs w:val="28"/>
        </w:rPr>
        <w:t xml:space="preserve">关于LOGO</w:t>
      </w:r>
    </w:p>
    <w:p>
      <w:pPr>
        <w:ind w:left="0" w:right="0" w:firstLine="560"/>
        <w:spacing w:before="450" w:after="450" w:line="312" w:lineRule="auto"/>
      </w:pPr>
      <w:r>
        <w:rPr>
          <w:rFonts w:ascii="宋体" w:hAnsi="宋体" w:eastAsia="宋体" w:cs="宋体"/>
          <w:color w:val="000"/>
          <w:sz w:val="28"/>
          <w:szCs w:val="28"/>
        </w:rPr>
        <w:t xml:space="preserve">1.MONOGRAM：LV图案的第一代。从1896年开始，它一直是LV皮件的象征符号，至今历久不衰。近年来，出现了用传统MONOGRAM图案作基础，将真皮质材压上时髦的塑胶亮面的设计。</w:t>
      </w:r>
    </w:p>
    <w:p>
      <w:pPr>
        <w:ind w:left="0" w:right="0" w:firstLine="560"/>
        <w:spacing w:before="450" w:after="450" w:line="312" w:lineRule="auto"/>
      </w:pPr>
      <w:r>
        <w:rPr>
          <w:rFonts w:ascii="宋体" w:hAnsi="宋体" w:eastAsia="宋体" w:cs="宋体"/>
          <w:color w:val="000"/>
          <w:sz w:val="28"/>
          <w:szCs w:val="28"/>
        </w:rPr>
        <w:t xml:space="preserve">2.DAMIER方格图案：1888年首创，并于1996年采用细腻优雅的棕黄色调重新推出。</w:t>
      </w:r>
    </w:p>
    <w:p>
      <w:pPr>
        <w:ind w:left="0" w:right="0" w:firstLine="560"/>
        <w:spacing w:before="450" w:after="450" w:line="312" w:lineRule="auto"/>
      </w:pPr>
      <w:r>
        <w:rPr>
          <w:rFonts w:ascii="宋体" w:hAnsi="宋体" w:eastAsia="宋体" w:cs="宋体"/>
          <w:color w:val="000"/>
          <w:sz w:val="28"/>
          <w:szCs w:val="28"/>
        </w:rPr>
        <w:t xml:space="preserve">3.著名的LV标识还有 EPI压纹，一共有黑、棕、绿、黄、蓝、红、橘七种颜色。现代的单色流水皮纹仅在皮件右下角压印一个LV标志。</w:t>
      </w:r>
    </w:p>
    <w:p>
      <w:pPr>
        <w:ind w:left="0" w:right="0" w:firstLine="560"/>
        <w:spacing w:before="450" w:after="450" w:line="312" w:lineRule="auto"/>
      </w:pPr>
      <w:r>
        <w:rPr>
          <w:rFonts w:ascii="宋体" w:hAnsi="宋体" w:eastAsia="宋体" w:cs="宋体"/>
          <w:color w:val="000"/>
          <w:sz w:val="28"/>
          <w:szCs w:val="28"/>
        </w:rPr>
        <w:t xml:space="preserve">4.皮面上精致耐看的图案以及以“LOUIS VUITTON”字母为主题的“涂鸦”之作。</w:t>
      </w:r>
    </w:p>
    <w:p>
      <w:pPr>
        <w:ind w:left="0" w:right="0" w:firstLine="560"/>
        <w:spacing w:before="450" w:after="450" w:line="312" w:lineRule="auto"/>
      </w:pPr>
      <w:r>
        <w:rPr>
          <w:rFonts w:ascii="宋体" w:hAnsi="宋体" w:eastAsia="宋体" w:cs="宋体"/>
          <w:color w:val="000"/>
          <w:sz w:val="28"/>
          <w:szCs w:val="28"/>
        </w:rPr>
        <w:t xml:space="preserve">CARTIER卡地亚</w:t>
      </w:r>
    </w:p>
    <w:p>
      <w:pPr>
        <w:ind w:left="0" w:right="0" w:firstLine="560"/>
        <w:spacing w:before="450" w:after="450" w:line="312" w:lineRule="auto"/>
      </w:pPr>
      <w:r>
        <w:rPr>
          <w:rFonts w:ascii="宋体" w:hAnsi="宋体" w:eastAsia="宋体" w:cs="宋体"/>
          <w:color w:val="000"/>
          <w:sz w:val="28"/>
          <w:szCs w:val="28"/>
        </w:rPr>
        <w:t xml:space="preserve">靠着制造高级珠宝钟表专业背景而驰名于世的Cartier，已有150多年的历史。它的顶级名声除了源于产品的高品质之外，喜爱它的顾客也是为它增添魅力的原因之一，上至皇室，下至全球知名艺人都和它“有过关系”。1846年路易·弗朗索瓦以自己名字的缩写字母L和C环绕成心形组成的一个菱形标志注册了卡地亚公司，这代表着卡地亚公司的正式诞生。</w:t>
      </w:r>
    </w:p>
    <w:p>
      <w:pPr>
        <w:ind w:left="0" w:right="0" w:firstLine="560"/>
        <w:spacing w:before="450" w:after="450" w:line="312" w:lineRule="auto"/>
      </w:pPr>
      <w:r>
        <w:rPr>
          <w:rFonts w:ascii="宋体" w:hAnsi="宋体" w:eastAsia="宋体" w:cs="宋体"/>
          <w:color w:val="000"/>
          <w:sz w:val="28"/>
          <w:szCs w:val="28"/>
        </w:rPr>
        <w:t xml:space="preserve">关于LOGO</w:t>
      </w:r>
    </w:p>
    <w:p>
      <w:pPr>
        <w:ind w:left="0" w:right="0" w:firstLine="560"/>
        <w:spacing w:before="450" w:after="450" w:line="312" w:lineRule="auto"/>
      </w:pPr>
      <w:r>
        <w:rPr>
          <w:rFonts w:ascii="宋体" w:hAnsi="宋体" w:eastAsia="宋体" w:cs="宋体"/>
          <w:color w:val="000"/>
          <w:sz w:val="28"/>
          <w:szCs w:val="28"/>
        </w:rPr>
        <w:t xml:space="preserve">1.三环：</w:t>
      </w:r>
    </w:p>
    <w:p>
      <w:pPr>
        <w:ind w:left="0" w:right="0" w:firstLine="560"/>
        <w:spacing w:before="450" w:after="450" w:line="312" w:lineRule="auto"/>
      </w:pPr>
      <w:r>
        <w:rPr>
          <w:rFonts w:ascii="宋体" w:hAnsi="宋体" w:eastAsia="宋体" w:cs="宋体"/>
          <w:color w:val="000"/>
          <w:sz w:val="28"/>
          <w:szCs w:val="28"/>
        </w:rPr>
        <w:t xml:space="preserve">路易.卡地亚的挚友，法国文人Jean Cocteau在一次巴黎的晚会上向卡地亚透露了自己对于首饰的美好向往。因此，卡地亚特别为其设计了一款别具心思的饰品：由三种颜色的金组成的一款卡地亚戒指，三环交织的经典形象就这样诞生于一位诗人与一位珠宝巨匠的交谈中。三种颜色的金分别代表着不同的含义：白金代表友谊，黄金代表忠诚，玫瑰金代表爱情。而此三环的设计也应用在手表、钢笔、打火机等其他配件上。</w:t>
      </w:r>
    </w:p>
    <w:p>
      <w:pPr>
        <w:ind w:left="0" w:right="0" w:firstLine="560"/>
        <w:spacing w:before="450" w:after="450" w:line="312" w:lineRule="auto"/>
      </w:pPr>
      <w:r>
        <w:rPr>
          <w:rFonts w:ascii="宋体" w:hAnsi="宋体" w:eastAsia="宋体" w:cs="宋体"/>
          <w:color w:val="000"/>
          <w:sz w:val="28"/>
          <w:szCs w:val="28"/>
        </w:rPr>
        <w:t xml:space="preserve">2.“C”字：</w:t>
      </w:r>
    </w:p>
    <w:p>
      <w:pPr>
        <w:ind w:left="0" w:right="0" w:firstLine="560"/>
        <w:spacing w:before="450" w:after="450" w:line="312" w:lineRule="auto"/>
      </w:pPr>
      <w:r>
        <w:rPr>
          <w:rFonts w:ascii="宋体" w:hAnsi="宋体" w:eastAsia="宋体" w:cs="宋体"/>
          <w:color w:val="000"/>
          <w:sz w:val="28"/>
          <w:szCs w:val="28"/>
        </w:rPr>
        <w:t xml:space="preserve">1910年，卡地亚两个字母“C”相交错的标志首次呈现在皮件扣锁、表面或笔身上。这与CHANEL的经典双 “C”LOGO倒有几分相似之处，而卡地亚的设计师让娜·图桑正是COCO的朋友。在COCO帮助下，卡地亚得以陆续推出多款高级女子时装中不可或缺的珠宝饰品</w:t>
      </w:r>
    </w:p>
    <w:p>
      <w:pPr>
        <w:ind w:left="0" w:right="0" w:firstLine="560"/>
        <w:spacing w:before="450" w:after="450" w:line="312" w:lineRule="auto"/>
      </w:pPr>
      <w:r>
        <w:rPr>
          <w:rFonts w:ascii="宋体" w:hAnsi="宋体" w:eastAsia="宋体" w:cs="宋体"/>
          <w:color w:val="000"/>
          <w:sz w:val="28"/>
          <w:szCs w:val="28"/>
        </w:rPr>
        <w:t xml:space="preserve">3.“豹”：</w:t>
      </w:r>
    </w:p>
    <w:p>
      <w:pPr>
        <w:ind w:left="0" w:right="0" w:firstLine="560"/>
        <w:spacing w:before="450" w:after="450" w:line="312" w:lineRule="auto"/>
      </w:pPr>
      <w:r>
        <w:rPr>
          <w:rFonts w:ascii="宋体" w:hAnsi="宋体" w:eastAsia="宋体" w:cs="宋体"/>
          <w:color w:val="000"/>
          <w:sz w:val="28"/>
          <w:szCs w:val="28"/>
        </w:rPr>
        <w:t xml:space="preserve">豹向来是Cartier设计师们喜爱运用的灵感来源，从珠宝、手表、丝巾到皮件都可见到豹形扣锁或豹皮纹。</w:t>
      </w:r>
    </w:p>
    <w:p>
      <w:pPr>
        <w:ind w:left="0" w:right="0" w:firstLine="560"/>
        <w:spacing w:before="450" w:after="450" w:line="312" w:lineRule="auto"/>
      </w:pPr>
      <w:r>
        <w:rPr>
          <w:rFonts w:ascii="宋体" w:hAnsi="宋体" w:eastAsia="宋体" w:cs="宋体"/>
          <w:color w:val="000"/>
          <w:sz w:val="28"/>
          <w:szCs w:val="28"/>
        </w:rPr>
        <w:t xml:space="preserve">GUCCI古姿</w:t>
      </w:r>
    </w:p>
    <w:p>
      <w:pPr>
        <w:ind w:left="0" w:right="0" w:firstLine="560"/>
        <w:spacing w:before="450" w:after="450" w:line="312" w:lineRule="auto"/>
      </w:pPr>
      <w:r>
        <w:rPr>
          <w:rFonts w:ascii="宋体" w:hAnsi="宋体" w:eastAsia="宋体" w:cs="宋体"/>
          <w:color w:val="000"/>
          <w:sz w:val="28"/>
          <w:szCs w:val="28"/>
        </w:rPr>
        <w:t xml:space="preserve">GUCCI的创始人是一位叫做GUCCIO GUCCI的意大利青年。1994年Tom Ford上任创意总监后，将传统品牌改变为崭新的摩登形象，将这个百年历史的米兰品牌推向另一个高峰，成为年轻一族时尚的经典代表。</w:t>
      </w:r>
    </w:p>
    <w:p>
      <w:pPr>
        <w:ind w:left="0" w:right="0" w:firstLine="560"/>
        <w:spacing w:before="450" w:after="450" w:line="312" w:lineRule="auto"/>
      </w:pPr>
      <w:r>
        <w:rPr>
          <w:rFonts w:ascii="宋体" w:hAnsi="宋体" w:eastAsia="宋体" w:cs="宋体"/>
          <w:color w:val="000"/>
          <w:sz w:val="28"/>
          <w:szCs w:val="28"/>
        </w:rPr>
        <w:t xml:space="preserve">1.竹节手柄：GUCCI的竹节包取材于大自然，所有的竹子都从中国及越南进口，大自然材料以及手工烧烤技术成就其不易断裂的特点。</w:t>
      </w:r>
    </w:p>
    <w:p>
      <w:pPr>
        <w:ind w:left="0" w:right="0" w:firstLine="560"/>
        <w:spacing w:before="450" w:after="450" w:line="312" w:lineRule="auto"/>
      </w:pPr>
      <w:r>
        <w:rPr>
          <w:rFonts w:ascii="宋体" w:hAnsi="宋体" w:eastAsia="宋体" w:cs="宋体"/>
          <w:color w:val="000"/>
          <w:sz w:val="28"/>
          <w:szCs w:val="28"/>
        </w:rPr>
        <w:t xml:space="preserve">2.马术链：在20世纪初的意大利马匹是主要代步工具，因此制造马具的人比较多，GUCCI是其中的佼佼者。系着马匹的马术链也是GUCCI的发明。这个著名的细节设计，除了因为美观，也是对过去马术时代的一个缅怀。GUCCI镶有马术链的麂皮休闲鞋已是鞋类历史上的一个典范，连美国的大都会博物馆都收藏了一双呢。</w:t>
      </w:r>
    </w:p>
    <w:p>
      <w:pPr>
        <w:ind w:left="0" w:right="0" w:firstLine="560"/>
        <w:spacing w:before="450" w:after="450" w:line="312" w:lineRule="auto"/>
      </w:pPr>
      <w:r>
        <w:rPr>
          <w:rFonts w:ascii="宋体" w:hAnsi="宋体" w:eastAsia="宋体" w:cs="宋体"/>
          <w:color w:val="000"/>
          <w:sz w:val="28"/>
          <w:szCs w:val="28"/>
        </w:rPr>
        <w:t xml:space="preserve">3.印着成对字母G的商标图案及醒目的红与绿色作为GUCCI的象征出现在公文包、手提袋、钱夹等CUCCI产品之内，这也是GUCCI最早的经典LOGO设计。</w:t>
      </w:r>
    </w:p>
    <w:p>
      <w:pPr>
        <w:ind w:left="0" w:right="0" w:firstLine="560"/>
        <w:spacing w:before="450" w:after="450" w:line="312" w:lineRule="auto"/>
      </w:pPr>
      <w:r>
        <w:rPr>
          <w:rFonts w:ascii="宋体" w:hAnsi="宋体" w:eastAsia="宋体" w:cs="宋体"/>
          <w:color w:val="000"/>
          <w:sz w:val="28"/>
          <w:szCs w:val="28"/>
        </w:rPr>
        <w:t xml:space="preserve">HERMES 爱马仕</w:t>
      </w:r>
    </w:p>
    <w:p>
      <w:pPr>
        <w:ind w:left="0" w:right="0" w:firstLine="560"/>
        <w:spacing w:before="450" w:after="450" w:line="312" w:lineRule="auto"/>
      </w:pPr>
      <w:r>
        <w:rPr>
          <w:rFonts w:ascii="宋体" w:hAnsi="宋体" w:eastAsia="宋体" w:cs="宋体"/>
          <w:color w:val="000"/>
          <w:sz w:val="28"/>
          <w:szCs w:val="28"/>
        </w:rPr>
        <w:t xml:space="preserve">当年身为新教徒的爱马仕家庭，为逃避宗教迫害，举家迁往德国的Crefeld。Therry Hermes二十七岁那年远赴巴黎谋生，直到1837年他得以在繁忙的Madeleine地区开设了他的首间马鞍及马具专门店。以著名的摩纳哥皇妃命名的“姬莉”手袋(Kelly bag)、“sac a Depeches”公事包、日程记事簿，“Chained\'Ancre;船锚手镯及女士骑装均是爱马仕伟大的传奇之作。第二次大战以后，爱马仕的商标已通过橙色礼盒、丝带及马车标志传扬四海。</w:t>
      </w:r>
    </w:p>
    <w:p>
      <w:pPr>
        <w:ind w:left="0" w:right="0" w:firstLine="560"/>
        <w:spacing w:before="450" w:after="450" w:line="312" w:lineRule="auto"/>
      </w:pPr>
      <w:r>
        <w:rPr>
          <w:rFonts w:ascii="宋体" w:hAnsi="宋体" w:eastAsia="宋体" w:cs="宋体"/>
          <w:color w:val="000"/>
          <w:sz w:val="28"/>
          <w:szCs w:val="28"/>
        </w:rPr>
        <w:t xml:space="preserve">1.马车图案：这是HERMES从经营马具开始的悠久历史与精致品质的传统象征。</w:t>
      </w:r>
    </w:p>
    <w:p>
      <w:pPr>
        <w:ind w:left="0" w:right="0" w:firstLine="560"/>
        <w:spacing w:before="450" w:after="450" w:line="312" w:lineRule="auto"/>
      </w:pPr>
      <w:r>
        <w:rPr>
          <w:rFonts w:ascii="宋体" w:hAnsi="宋体" w:eastAsia="宋体" w:cs="宋体"/>
          <w:color w:val="000"/>
          <w:sz w:val="28"/>
          <w:szCs w:val="28"/>
        </w:rPr>
        <w:t xml:space="preserve">2.H字型：对于现在夸张的LOGO名牌流行风，HERMES也不那么含蓄了。所以才有“H”字型在近一二年的产品上经常出现。除了HERMES“H-our优雅时分”手表系列的镜面造型之外，在它的男女拖鞋上也可以看到</w:t>
      </w:r>
    </w:p>
    <w:p>
      <w:pPr>
        <w:ind w:left="0" w:right="0" w:firstLine="560"/>
        <w:spacing w:before="450" w:after="450" w:line="312" w:lineRule="auto"/>
      </w:pPr>
      <w:r>
        <w:rPr>
          <w:rFonts w:ascii="宋体" w:hAnsi="宋体" w:eastAsia="宋体" w:cs="宋体"/>
          <w:color w:val="000"/>
          <w:sz w:val="28"/>
          <w:szCs w:val="28"/>
        </w:rPr>
        <w:t xml:space="preserve">3.HERMES签名：在HERMES 的皮件或者金属配饰上可以看到。下面通常有一行PARIS的小字。</w:t>
      </w:r>
    </w:p>
    <w:p>
      <w:pPr>
        <w:ind w:left="0" w:right="0" w:firstLine="560"/>
        <w:spacing w:before="450" w:after="450" w:line="312" w:lineRule="auto"/>
      </w:pPr>
      <w:r>
        <w:rPr>
          <w:rFonts w:ascii="宋体" w:hAnsi="宋体" w:eastAsia="宋体" w:cs="宋体"/>
          <w:color w:val="000"/>
          <w:sz w:val="28"/>
          <w:szCs w:val="28"/>
        </w:rPr>
        <w:t xml:space="preserve">CHRISTIAN DIOR</w:t>
      </w:r>
    </w:p>
    <w:p>
      <w:pPr>
        <w:ind w:left="0" w:right="0" w:firstLine="560"/>
        <w:spacing w:before="450" w:after="450" w:line="312" w:lineRule="auto"/>
      </w:pPr>
      <w:r>
        <w:rPr>
          <w:rFonts w:ascii="宋体" w:hAnsi="宋体" w:eastAsia="宋体" w:cs="宋体"/>
          <w:color w:val="000"/>
          <w:sz w:val="28"/>
          <w:szCs w:val="28"/>
        </w:rPr>
        <w:t xml:space="preserve">“如果迪奥还活着，如今的时尚当是另外一个模样。”Christian Dior 是将传统服装带入现代功能主义的最具革新主义的艺术大师。并且还培养Pierre Cadin,Yaves Saint Laurent这样的时尚巨子。1997年，John Galliano的执印近乎完美地“颠覆”了Dior的本来面貌，但是对于Dior来说，奢华仍是本质。</w:t>
      </w:r>
    </w:p>
    <w:p>
      <w:pPr>
        <w:ind w:left="0" w:right="0" w:firstLine="560"/>
        <w:spacing w:before="450" w:after="450" w:line="312" w:lineRule="auto"/>
      </w:pPr>
      <w:r>
        <w:rPr>
          <w:rFonts w:ascii="宋体" w:hAnsi="宋体" w:eastAsia="宋体" w:cs="宋体"/>
          <w:color w:val="000"/>
          <w:sz w:val="28"/>
          <w:szCs w:val="28"/>
        </w:rPr>
        <w:t xml:space="preserve">1.CD：这个缩写常出现在Dior的配件上，像是皮带、皮夹的扣环，或是眼镜架的侧面。</w:t>
      </w:r>
    </w:p>
    <w:p>
      <w:pPr>
        <w:ind w:left="0" w:right="0" w:firstLine="560"/>
        <w:spacing w:before="450" w:after="450" w:line="312" w:lineRule="auto"/>
      </w:pPr>
      <w:r>
        <w:rPr>
          <w:rFonts w:ascii="宋体" w:hAnsi="宋体" w:eastAsia="宋体" w:cs="宋体"/>
          <w:color w:val="000"/>
          <w:sz w:val="28"/>
          <w:szCs w:val="28"/>
        </w:rPr>
        <w:t xml:space="preserve">2.Dior：Dior的另一个明显记号，在礼品盒上或皮包的提环上，也是“Lady Dior”皮包（已故的黛安娜王妃的钟爱）最明显的标志。</w:t>
      </w:r>
    </w:p>
    <w:p>
      <w:pPr>
        <w:ind w:left="0" w:right="0" w:firstLine="560"/>
        <w:spacing w:before="450" w:after="450" w:line="312" w:lineRule="auto"/>
      </w:pPr>
      <w:r>
        <w:rPr>
          <w:rFonts w:ascii="宋体" w:hAnsi="宋体" w:eastAsia="宋体" w:cs="宋体"/>
          <w:color w:val="000"/>
          <w:sz w:val="28"/>
          <w:szCs w:val="28"/>
        </w:rPr>
        <w:t xml:space="preserve">FENDI芬迪</w:t>
      </w:r>
    </w:p>
    <w:p>
      <w:pPr>
        <w:ind w:left="0" w:right="0" w:firstLine="560"/>
        <w:spacing w:before="450" w:after="450" w:line="312" w:lineRule="auto"/>
      </w:pPr>
      <w:r>
        <w:rPr>
          <w:rFonts w:ascii="宋体" w:hAnsi="宋体" w:eastAsia="宋体" w:cs="宋体"/>
          <w:color w:val="000"/>
          <w:sz w:val="28"/>
          <w:szCs w:val="28"/>
        </w:rPr>
        <w:t xml:space="preserve">芬迪是在一战后以皮草起家的，以一流的毛皮类服装而著名。作为一个苦心经营的家族企业，芬迪是唯一不由男性经营的公司。Karl Lagerfeld是该家族的好朋友，曾以戏剧性的毛皮时装设计为FENDI赢得全球声誉使FENDI成为奢侈品的代名词。</w:t>
      </w:r>
    </w:p>
    <w:p>
      <w:pPr>
        <w:ind w:left="0" w:right="0" w:firstLine="560"/>
        <w:spacing w:before="450" w:after="450" w:line="312" w:lineRule="auto"/>
      </w:pPr>
      <w:r>
        <w:rPr>
          <w:rFonts w:ascii="宋体" w:hAnsi="宋体" w:eastAsia="宋体" w:cs="宋体"/>
          <w:color w:val="000"/>
          <w:sz w:val="28"/>
          <w:szCs w:val="28"/>
        </w:rPr>
        <w:t xml:space="preserve">Karl Lagerfeld与芬迪合作的以双F字母为标识的系列是继CHANEL的双C字母，意大利GUCCI的G字母后，又一个时装界众人皆知的双字母LOGO，常不经意地出现在FENDI的服装、配件等细节上，后来甚至成为布料上的图案。</w:t>
      </w:r>
    </w:p>
    <w:p>
      <w:pPr>
        <w:ind w:left="0" w:right="0" w:firstLine="560"/>
        <w:spacing w:before="450" w:after="450" w:line="312" w:lineRule="auto"/>
      </w:pPr>
      <w:r>
        <w:rPr>
          <w:rFonts w:ascii="宋体" w:hAnsi="宋体" w:eastAsia="宋体" w:cs="宋体"/>
          <w:color w:val="000"/>
          <w:sz w:val="28"/>
          <w:szCs w:val="28"/>
        </w:rPr>
        <w:t xml:space="preserve">Gianni Versace范思哲</w:t>
      </w:r>
    </w:p>
    <w:p>
      <w:pPr>
        <w:ind w:left="0" w:right="0" w:firstLine="560"/>
        <w:spacing w:before="450" w:after="450" w:line="312" w:lineRule="auto"/>
      </w:pPr>
      <w:r>
        <w:rPr>
          <w:rFonts w:ascii="宋体" w:hAnsi="宋体" w:eastAsia="宋体" w:cs="宋体"/>
          <w:color w:val="000"/>
          <w:sz w:val="28"/>
          <w:szCs w:val="28"/>
        </w:rPr>
        <w:t xml:space="preserve">著名意大利品牌Versace代表了一个时尚帝国。他的设计风格是美感极强的先锋艺术，是米兰时尚之都著名的三“G”之一（另外两个是Gucci，Gianfranco ferre）。Versace对古文明一直非常向往，所以以“蛇发魔女Medusa”做为精神象征。他在服装上的色彩感均来自于希腊，埃及，印度这些古文明帝国。而优美的线条剪裁又使其成为性感的代言人</w:t>
      </w:r>
    </w:p>
    <w:p>
      <w:pPr>
        <w:ind w:left="0" w:right="0" w:firstLine="560"/>
        <w:spacing w:before="450" w:after="450" w:line="312" w:lineRule="auto"/>
      </w:pPr>
      <w:r>
        <w:rPr>
          <w:rFonts w:ascii="宋体" w:hAnsi="宋体" w:eastAsia="宋体" w:cs="宋体"/>
          <w:color w:val="000"/>
          <w:sz w:val="28"/>
          <w:szCs w:val="28"/>
        </w:rPr>
        <w:t xml:space="preserve">1.因为不同的对象定位，副牌中有成熟女性的ISTANE、年轻男女的VERSUS、男装的V2、VERRY、儿童的YOUNG VERSACE。在这些产品设计中，可以很容易地看到图案或吊牌上具有神化色彩的“蛇发魔女Medusa”头像。</w:t>
      </w:r>
    </w:p>
    <w:p>
      <w:pPr>
        <w:ind w:left="0" w:right="0" w:firstLine="560"/>
        <w:spacing w:before="450" w:after="450" w:line="312" w:lineRule="auto"/>
      </w:pPr>
      <w:r>
        <w:rPr>
          <w:rFonts w:ascii="宋体" w:hAnsi="宋体" w:eastAsia="宋体" w:cs="宋体"/>
          <w:color w:val="000"/>
          <w:sz w:val="28"/>
          <w:szCs w:val="28"/>
        </w:rPr>
        <w:t xml:space="preserve">2.在配饰和服装上同样经常出现方形的曲线图案，体现着Versace的华丽和古文明意味。</w:t>
      </w:r>
    </w:p>
    <w:p>
      <w:pPr>
        <w:ind w:left="0" w:right="0" w:firstLine="560"/>
        <w:spacing w:before="450" w:after="450" w:line="312" w:lineRule="auto"/>
      </w:pPr>
      <w:r>
        <w:rPr>
          <w:rFonts w:ascii="宋体" w:hAnsi="宋体" w:eastAsia="宋体" w:cs="宋体"/>
          <w:color w:val="000"/>
          <w:sz w:val="28"/>
          <w:szCs w:val="28"/>
        </w:rPr>
        <w:t xml:space="preserve">SALVATORE FERRAGAMO</w:t>
      </w:r>
    </w:p>
    <w:p>
      <w:pPr>
        <w:ind w:left="0" w:right="0" w:firstLine="560"/>
        <w:spacing w:before="450" w:after="450" w:line="312" w:lineRule="auto"/>
      </w:pPr>
      <w:r>
        <w:rPr>
          <w:rFonts w:ascii="宋体" w:hAnsi="宋体" w:eastAsia="宋体" w:cs="宋体"/>
          <w:color w:val="000"/>
          <w:sz w:val="28"/>
          <w:szCs w:val="28"/>
        </w:rPr>
        <w:t xml:space="preserve">要评论FERRAGAMO的经典地位，可以以意大利、纽约、巴黎的博物馆来作为参考，因为FERRAGAMO完美的造鞋工艺使得博物馆都对收藏它的产品感兴趣。</w:t>
      </w:r>
    </w:p>
    <w:p>
      <w:pPr>
        <w:ind w:left="0" w:right="0" w:firstLine="560"/>
        <w:spacing w:before="450" w:after="450" w:line="312" w:lineRule="auto"/>
      </w:pPr>
      <w:r>
        <w:rPr>
          <w:rFonts w:ascii="宋体" w:hAnsi="宋体" w:eastAsia="宋体" w:cs="宋体"/>
          <w:color w:val="000"/>
          <w:sz w:val="28"/>
          <w:szCs w:val="28"/>
        </w:rPr>
        <w:t xml:space="preserve">装饰在皮件上的金色扣环 Ω一直是辨认FERRAGAMO皮具、鞋子甚至发饰配件时最明显的标志。而这个金属扣环几乎每一季都有颜色上的变化。</w:t>
      </w:r>
    </w:p>
    <w:p>
      <w:pPr>
        <w:ind w:left="0" w:right="0" w:firstLine="560"/>
        <w:spacing w:before="450" w:after="450" w:line="312" w:lineRule="auto"/>
      </w:pPr>
      <w:r>
        <w:rPr>
          <w:rFonts w:ascii="宋体" w:hAnsi="宋体" w:eastAsia="宋体" w:cs="宋体"/>
          <w:color w:val="000"/>
          <w:sz w:val="28"/>
          <w:szCs w:val="28"/>
        </w:rPr>
        <w:t xml:space="preserve">情迷法国10大女装奢侈品牌</w:t>
      </w:r>
    </w:p>
    <w:p>
      <w:pPr>
        <w:ind w:left="0" w:right="0" w:firstLine="560"/>
        <w:spacing w:before="450" w:after="450" w:line="312" w:lineRule="auto"/>
      </w:pPr>
      <w:r>
        <w:rPr>
          <w:rFonts w:ascii="宋体" w:hAnsi="宋体" w:eastAsia="宋体" w:cs="宋体"/>
          <w:color w:val="000"/>
          <w:sz w:val="28"/>
          <w:szCs w:val="28"/>
        </w:rPr>
        <w:t xml:space="preserve">充满浪漫情怀的法国，一直与艺术及时装等追求唯美的产物挂勾，尤其法国时装，总是带领世界时装的巨轮。透过十个当今最具代表性的法国品牌，你可以掌握最新的时装趋势。</w:t>
      </w:r>
    </w:p>
    <w:p>
      <w:pPr>
        <w:ind w:left="0" w:right="0" w:firstLine="560"/>
        <w:spacing w:before="450" w:after="450" w:line="312" w:lineRule="auto"/>
      </w:pPr>
      <w:r>
        <w:rPr>
          <w:rFonts w:ascii="宋体" w:hAnsi="宋体" w:eastAsia="宋体" w:cs="宋体"/>
          <w:color w:val="000"/>
          <w:sz w:val="28"/>
          <w:szCs w:val="28"/>
        </w:rPr>
        <w:t xml:space="preserve">Louis Vuitton(图1)</w:t>
      </w:r>
    </w:p>
    <w:p>
      <w:pPr>
        <w:ind w:left="0" w:right="0" w:firstLine="560"/>
        <w:spacing w:before="450" w:after="450" w:line="312" w:lineRule="auto"/>
      </w:pPr>
      <w:r>
        <w:rPr>
          <w:rFonts w:ascii="宋体" w:hAnsi="宋体" w:eastAsia="宋体" w:cs="宋体"/>
          <w:color w:val="000"/>
          <w:sz w:val="28"/>
          <w:szCs w:val="28"/>
        </w:rPr>
        <w:t xml:space="preserve">老中青三代无人不晓的法国皮具品牌，于1854年创立，最著名莫过于历久常新的Monogram标志。LV于90年代后开始发展时装王国，但仍以手袋最受欢迎，新近力作有日本艺术家村上隆合作的Monogram Cherry Blossom桃花公仔crossover，以及Eye Love Monogram眼睛图案加彩色Monogram系列。</w:t>
      </w:r>
    </w:p>
    <w:p>
      <w:pPr>
        <w:ind w:left="0" w:right="0" w:firstLine="560"/>
        <w:spacing w:before="450" w:after="450" w:line="312" w:lineRule="auto"/>
      </w:pPr>
      <w:r>
        <w:rPr>
          <w:rFonts w:ascii="宋体" w:hAnsi="宋体" w:eastAsia="宋体" w:cs="宋体"/>
          <w:color w:val="000"/>
          <w:sz w:val="28"/>
          <w:szCs w:val="28"/>
        </w:rPr>
        <w:t xml:space="preserve">Chanel(图2)</w:t>
      </w:r>
    </w:p>
    <w:p>
      <w:pPr>
        <w:ind w:left="0" w:right="0" w:firstLine="560"/>
        <w:spacing w:before="450" w:after="450" w:line="312" w:lineRule="auto"/>
      </w:pPr>
      <w:r>
        <w:rPr>
          <w:rFonts w:ascii="宋体" w:hAnsi="宋体" w:eastAsia="宋体" w:cs="宋体"/>
          <w:color w:val="000"/>
          <w:sz w:val="28"/>
          <w:szCs w:val="28"/>
        </w:rPr>
        <w:t xml:space="preserve">创立于1913年的法国品牌Chanel，最为人津津乐道是创办人Coco Chanel传奇的故事及强列的个人色彩，早期设计一直以典雅的高级女性套装闻名。自1983年Karl Lagerfeld成为设计总监后，重新将此品牌发扬光大，时至今年，你还认为Chanel很女人味吗？最新的运动款式套装可说明，Chanel可以Feminine与Sporty并重。</w:t>
      </w:r>
    </w:p>
    <w:p>
      <w:pPr>
        <w:ind w:left="0" w:right="0" w:firstLine="560"/>
        <w:spacing w:before="450" w:after="450" w:line="312" w:lineRule="auto"/>
      </w:pPr>
      <w:r>
        <w:rPr>
          <w:rFonts w:ascii="宋体" w:hAnsi="宋体" w:eastAsia="宋体" w:cs="宋体"/>
          <w:color w:val="000"/>
          <w:sz w:val="28"/>
          <w:szCs w:val="28"/>
        </w:rPr>
        <w:t xml:space="preserve">Christian Dior(图3)</w:t>
      </w:r>
    </w:p>
    <w:p>
      <w:pPr>
        <w:ind w:left="0" w:right="0" w:firstLine="560"/>
        <w:spacing w:before="450" w:after="450" w:line="312" w:lineRule="auto"/>
      </w:pPr>
      <w:r>
        <w:rPr>
          <w:rFonts w:ascii="宋体" w:hAnsi="宋体" w:eastAsia="宋体" w:cs="宋体"/>
          <w:color w:val="000"/>
          <w:sz w:val="28"/>
          <w:szCs w:val="28"/>
        </w:rPr>
        <w:t xml:space="preserve">贵族出身的Christian Dior于1946年用自己的名字创立第一间专门店，以设计前所未有的紧腰上装配宽松长裙而闻名，展现女性的修长线条美，赢尽当年淑女的欢心，而1996年开始Dior由英国设计师John Galliano主理，将以往贵族式的典雅服饰，变成更具玩味及跟上时代步伐，最新设计以波希米亚式风格，衬上Suede的Dior Bag，成为潮流先锋。</w:t>
      </w:r>
    </w:p>
    <w:p>
      <w:pPr>
        <w:ind w:left="0" w:right="0" w:firstLine="560"/>
        <w:spacing w:before="450" w:after="450" w:line="312" w:lineRule="auto"/>
      </w:pPr>
      <w:r>
        <w:rPr>
          <w:rFonts w:ascii="宋体" w:hAnsi="宋体" w:eastAsia="宋体" w:cs="宋体"/>
          <w:color w:val="000"/>
          <w:sz w:val="28"/>
          <w:szCs w:val="28"/>
        </w:rPr>
        <w:t xml:space="preserve">Hermes(图4)</w:t>
      </w:r>
    </w:p>
    <w:p>
      <w:pPr>
        <w:ind w:left="0" w:right="0" w:firstLine="560"/>
        <w:spacing w:before="450" w:after="450" w:line="312" w:lineRule="auto"/>
      </w:pPr>
      <w:r>
        <w:rPr>
          <w:rFonts w:ascii="宋体" w:hAnsi="宋体" w:eastAsia="宋体" w:cs="宋体"/>
          <w:color w:val="000"/>
          <w:sz w:val="28"/>
          <w:szCs w:val="28"/>
        </w:rPr>
        <w:t xml:space="preserve">1837年由法国人Thierry Hermes创立，最先以制造马具起家，至20年代后期开始出产手袋及丝巾，在大受欢迎后更索性全力投入时装生产。最经典是家传户晓的Kelly Bag手袋及方型Scarf，据闻Kelly Bag的Waiting List已长达数年，7年后才有货可取，市面炒价达到$60000元，甚至比一架二手私家车还要贵！让所有的产品至精至美、无可挑剔，是Hermes的一贯宗旨。Hermes拥有的14个系列产品，包括皮具、箱包、丝巾、男女服装系列、香水、手表等，大多数都是手工精心制作的，无怪乎有人称Hermes的产品为思想深邃、品位高尚、内涵丰富、工艺精湛的艺术品。Hermes精品让世人重返传统优雅的怀抱。</w:t>
      </w:r>
    </w:p>
    <w:p>
      <w:pPr>
        <w:ind w:left="0" w:right="0" w:firstLine="560"/>
        <w:spacing w:before="450" w:after="450" w:line="312" w:lineRule="auto"/>
      </w:pPr>
      <w:r>
        <w:rPr>
          <w:rFonts w:ascii="宋体" w:hAnsi="宋体" w:eastAsia="宋体" w:cs="宋体"/>
          <w:color w:val="000"/>
          <w:sz w:val="28"/>
          <w:szCs w:val="28"/>
        </w:rPr>
        <w:t xml:space="preserve">YSL(图5)</w:t>
      </w:r>
    </w:p>
    <w:p>
      <w:pPr>
        <w:ind w:left="0" w:right="0" w:firstLine="560"/>
        <w:spacing w:before="450" w:after="450" w:line="312" w:lineRule="auto"/>
      </w:pPr>
      <w:r>
        <w:rPr>
          <w:rFonts w:ascii="宋体" w:hAnsi="宋体" w:eastAsia="宋体" w:cs="宋体"/>
          <w:color w:val="000"/>
          <w:sz w:val="28"/>
          <w:szCs w:val="28"/>
        </w:rPr>
        <w:t xml:space="preserve">1961年Yves Saint Laurent与拍档Pierre Berge共同创立了YSL王国，其手工精致得一丝不苟的晚礼服备受名媛淑女追捧，于2024年YSL退休前将Ready to Wear系列Rive Gauche卖给由Tom Ford主理的Gucci，使YSL再出现一片新气象。2024年的新系列，Tom Ford把YSL于50年代的著名Pop Art大图案嘴唇及玫瑰花设计，从新注入新设计的Fashion系列，向这位大师致敬。</w:t>
      </w:r>
    </w:p>
    <w:p>
      <w:pPr>
        <w:ind w:left="0" w:right="0" w:firstLine="560"/>
        <w:spacing w:before="450" w:after="450" w:line="312" w:lineRule="auto"/>
      </w:pPr>
      <w:r>
        <w:rPr>
          <w:rFonts w:ascii="宋体" w:hAnsi="宋体" w:eastAsia="宋体" w:cs="宋体"/>
          <w:color w:val="000"/>
          <w:sz w:val="28"/>
          <w:szCs w:val="28"/>
        </w:rPr>
        <w:t xml:space="preserve">Agnes b(图6)</w:t>
      </w:r>
    </w:p>
    <w:p>
      <w:pPr>
        <w:ind w:left="0" w:right="0" w:firstLine="560"/>
        <w:spacing w:before="450" w:after="450" w:line="312" w:lineRule="auto"/>
      </w:pPr>
      <w:r>
        <w:rPr>
          <w:rFonts w:ascii="宋体" w:hAnsi="宋体" w:eastAsia="宋体" w:cs="宋体"/>
          <w:color w:val="000"/>
          <w:sz w:val="28"/>
          <w:szCs w:val="28"/>
        </w:rPr>
        <w:t xml:space="preserve">于1975年由Agnes b.创立的法国品牌，是香港及日本最流行的法国Fashion牌子，其简便独特的风格，带自然的简单法国情怀。而Agnes b.近年对法国艺术及电影不遗余力，除设立Art galleries外，更赞助法国电影艺术，2024 Spring/Summer系列Agnes b.则以Asian及Bohemian look民族设计及剪裁作主打，充分表现今年的民族热潮。</w:t>
      </w:r>
    </w:p>
    <w:p>
      <w:pPr>
        <w:ind w:left="0" w:right="0" w:firstLine="560"/>
        <w:spacing w:before="450" w:after="450" w:line="312" w:lineRule="auto"/>
      </w:pPr>
      <w:r>
        <w:rPr>
          <w:rFonts w:ascii="宋体" w:hAnsi="宋体" w:eastAsia="宋体" w:cs="宋体"/>
          <w:color w:val="000"/>
          <w:sz w:val="28"/>
          <w:szCs w:val="28"/>
        </w:rPr>
        <w:t xml:space="preserve">Jean Paul Gaultier(图7)</w:t>
      </w:r>
    </w:p>
    <w:p>
      <w:pPr>
        <w:ind w:left="0" w:right="0" w:firstLine="560"/>
        <w:spacing w:before="450" w:after="450" w:line="312" w:lineRule="auto"/>
      </w:pPr>
      <w:r>
        <w:rPr>
          <w:rFonts w:ascii="宋体" w:hAnsi="宋体" w:eastAsia="宋体" w:cs="宋体"/>
          <w:color w:val="000"/>
          <w:sz w:val="28"/>
          <w:szCs w:val="28"/>
        </w:rPr>
        <w:t xml:space="preserve">Paul Gaultier初出道时不过17岁，于70年代为Pierre Cardin的设计学徒，后于76年开设自己品牌，他天马行空的设计将时装传统反转，更因此成为众多明星及电影的服饰指导。2024年后J.P.G.的设计反璞归真，收敛以往的坏孩子角色，设计趋向禅味及更有亚洲味道。</w:t>
      </w:r>
    </w:p>
    <w:p>
      <w:pPr>
        <w:ind w:left="0" w:right="0" w:firstLine="560"/>
        <w:spacing w:before="450" w:after="450" w:line="312" w:lineRule="auto"/>
      </w:pPr>
      <w:r>
        <w:rPr>
          <w:rFonts w:ascii="宋体" w:hAnsi="宋体" w:eastAsia="宋体" w:cs="宋体"/>
          <w:color w:val="000"/>
          <w:sz w:val="28"/>
          <w:szCs w:val="28"/>
        </w:rPr>
        <w:t xml:space="preserve">Paula Ka(图8)</w:t>
      </w:r>
    </w:p>
    <w:p>
      <w:pPr>
        <w:ind w:left="0" w:right="0" w:firstLine="560"/>
        <w:spacing w:before="450" w:after="450" w:line="312" w:lineRule="auto"/>
      </w:pPr>
      <w:r>
        <w:rPr>
          <w:rFonts w:ascii="宋体" w:hAnsi="宋体" w:eastAsia="宋体" w:cs="宋体"/>
          <w:color w:val="000"/>
          <w:sz w:val="28"/>
          <w:szCs w:val="28"/>
        </w:rPr>
        <w:t xml:space="preserve">于1987年由Serge Cajfinger创立的品牌，虽属较新的牌子，但却以较成熟的风格出现，属典雅斯文的设计代表，以贵精不贵多闻名。Paula Ka刚于年初在香港开设首间旗舰店，最新设计以马赛克式拼图及藤蓝手袋作主打项目，保留强烈的法式淑女风格。</w:t>
      </w:r>
    </w:p>
    <w:p>
      <w:pPr>
        <w:ind w:left="0" w:right="0" w:firstLine="560"/>
        <w:spacing w:before="450" w:after="450" w:line="312" w:lineRule="auto"/>
      </w:pPr>
      <w:r>
        <w:rPr>
          <w:rFonts w:ascii="宋体" w:hAnsi="宋体" w:eastAsia="宋体" w:cs="宋体"/>
          <w:color w:val="000"/>
          <w:sz w:val="28"/>
          <w:szCs w:val="28"/>
        </w:rPr>
        <w:t xml:space="preserve">Sonia Rykiel(图9)</w:t>
      </w:r>
    </w:p>
    <w:p>
      <w:pPr>
        <w:ind w:left="0" w:right="0" w:firstLine="560"/>
        <w:spacing w:before="450" w:after="450" w:line="312" w:lineRule="auto"/>
      </w:pPr>
      <w:r>
        <w:rPr>
          <w:rFonts w:ascii="宋体" w:hAnsi="宋体" w:eastAsia="宋体" w:cs="宋体"/>
          <w:color w:val="000"/>
          <w:sz w:val="28"/>
          <w:szCs w:val="28"/>
        </w:rPr>
        <w:t xml:space="preserve">于80年代红极一时的Sonia Rykiel创立于1968年，是成熟女士时装的代表，去年由Sonia的妹妹，即掌舵人Nathalie Rykiel设立副线Sonia by Sonia Rykiel后，便主攻年青便服市场，最近的七彩设计，能贯彻Rykiel的设计精髓，却又能更趋年青化</w:t>
      </w:r>
    </w:p>
    <w:p>
      <w:pPr>
        <w:ind w:left="0" w:right="0" w:firstLine="560"/>
        <w:spacing w:before="450" w:after="450" w:line="312" w:lineRule="auto"/>
      </w:pPr>
      <w:r>
        <w:rPr>
          <w:rFonts w:ascii="宋体" w:hAnsi="宋体" w:eastAsia="宋体" w:cs="宋体"/>
          <w:color w:val="000"/>
          <w:sz w:val="28"/>
          <w:szCs w:val="28"/>
        </w:rPr>
        <w:t xml:space="preserve">Chole(图10)</w:t>
      </w:r>
    </w:p>
    <w:p>
      <w:pPr>
        <w:ind w:left="0" w:right="0" w:firstLine="560"/>
        <w:spacing w:before="450" w:after="450" w:line="312" w:lineRule="auto"/>
      </w:pPr>
      <w:r>
        <w:rPr>
          <w:rFonts w:ascii="宋体" w:hAnsi="宋体" w:eastAsia="宋体" w:cs="宋体"/>
          <w:color w:val="000"/>
          <w:sz w:val="28"/>
          <w:szCs w:val="28"/>
        </w:rPr>
        <w:t xml:space="preserve">玩味与可穿性并重的法国品牌Chole，始于1952年，其中一创办人为Karl Lagerfeld，后由Stella McCartney设计，结合现代与古典味令Chole再次扬名，当Stella独当一面设立个人品牌后，她的助手Phoebe Philo便升任为Chole总设计师，芳龄27岁，成最年轻的时装掌舵人，并于去年设立See By Chole便服路线，主攻少女市场。</w:t>
      </w:r>
    </w:p>
    <w:p>
      <w:pPr>
        <w:ind w:left="0" w:right="0" w:firstLine="560"/>
        <w:spacing w:before="450" w:after="450" w:line="312" w:lineRule="auto"/>
      </w:pPr>
      <w:r>
        <w:rPr>
          <w:rFonts w:ascii="黑体" w:hAnsi="黑体" w:eastAsia="黑体" w:cs="黑体"/>
          <w:color w:val="000000"/>
          <w:sz w:val="36"/>
          <w:szCs w:val="36"/>
          <w:b w:val="1"/>
          <w:bCs w:val="1"/>
        </w:rPr>
        <w:t xml:space="preserve">第五篇：全球大学TOP20排行榜出炉</w:t>
      </w:r>
    </w:p>
    <w:p>
      <w:pPr>
        <w:ind w:left="0" w:right="0" w:firstLine="560"/>
        <w:spacing w:before="450" w:after="450" w:line="312" w:lineRule="auto"/>
      </w:pPr>
      <w:r>
        <w:rPr>
          <w:rFonts w:ascii="宋体" w:hAnsi="宋体" w:eastAsia="宋体" w:cs="宋体"/>
          <w:color w:val="000"/>
          <w:sz w:val="28"/>
          <w:szCs w:val="28"/>
        </w:rPr>
        <w:t xml:space="preserve">全球大学TOP20排行榜出炉</w:t>
      </w:r>
    </w:p>
    <w:p>
      <w:pPr>
        <w:ind w:left="0" w:right="0" w:firstLine="560"/>
        <w:spacing w:before="450" w:after="450" w:line="312" w:lineRule="auto"/>
      </w:pPr>
      <w:r>
        <w:rPr>
          <w:rFonts w:ascii="宋体" w:hAnsi="宋体" w:eastAsia="宋体" w:cs="宋体"/>
          <w:color w:val="000"/>
          <w:sz w:val="28"/>
          <w:szCs w:val="28"/>
        </w:rPr>
        <w:t xml:space="preserve">2024-07-21 世界大学排名中心（CWUR）公布了一份最新的全球大学TOP20排行榜。世界大学排名中心通过教育质量、毕业生就业和影响力等8个不同的标准来确定名校的排名。在这份最新的榜单中，美国名校在TOP20中占据了15个席位，其中哈佛大学以绝对优势占据榜首。亚洲的范围内仅有日本东京大学和京都大学这两所大学上榜。</w:t>
      </w:r>
    </w:p>
    <w:p>
      <w:pPr>
        <w:ind w:left="0" w:right="0" w:firstLine="560"/>
        <w:spacing w:before="450" w:after="450" w:line="312" w:lineRule="auto"/>
      </w:pPr>
      <w:r>
        <w:rPr>
          <w:rFonts w:ascii="宋体" w:hAnsi="宋体" w:eastAsia="宋体" w:cs="宋体"/>
          <w:color w:val="000"/>
          <w:sz w:val="28"/>
          <w:szCs w:val="28"/>
        </w:rPr>
        <w:t xml:space="preserve">第2名：美国斯坦福大学。斯坦福大学（Stanford University），全名小利兰·斯坦福大学，坐落于美国加利福尼亚州斯坦福市，是一所享誉世界顶尖的私立研究型大学。根据美国《福布斯》杂志2024年盘点的亿万富翁最多的大学，斯坦福大学名列第二，亿万富翁数量达28位，仅次于哈佛大学，诺贝尔奖得主最多的前十所世界名校之一。</w:t>
      </w:r>
    </w:p>
    <w:p>
      <w:pPr>
        <w:ind w:left="0" w:right="0" w:firstLine="560"/>
        <w:spacing w:before="450" w:after="450" w:line="312" w:lineRule="auto"/>
      </w:pPr>
      <w:r>
        <w:rPr>
          <w:rFonts w:ascii="宋体" w:hAnsi="宋体" w:eastAsia="宋体" w:cs="宋体"/>
          <w:color w:val="000"/>
          <w:sz w:val="28"/>
          <w:szCs w:val="28"/>
        </w:rPr>
        <w:t xml:space="preserve">第3名：美国麻省理工学院。麻省理工学院（Massachusetts Institute of Technology），简称MIT，是位于美国马萨诸塞州剑桥市的一所世界顶级研究型私立大学。麻省理工学院无论在美国还是全世界都有非常重要的影响力。麻省理工学院的录取率极低，每年只录取2024人，以保证全世界最优秀的学子能云集于此。第4名：英国剑桥大学。是一所位于英国剑桥市的世界顶级研究型大学。始创于1209年，亦是英语世界里第二古老的大学。剑桥大学和牛津大学合称为“牛剑”（Oxbridge）。除了两所大学在文化和现实上的协作已成为英国社会史的一部分外，两所大学长久以来一直存在竞争。并经常和牛津大学争夺全英最佳学府的声誉。</w:t>
      </w:r>
    </w:p>
    <w:p>
      <w:pPr>
        <w:ind w:left="0" w:right="0" w:firstLine="560"/>
        <w:spacing w:before="450" w:after="450" w:line="312" w:lineRule="auto"/>
      </w:pPr>
      <w:r>
        <w:rPr>
          <w:rFonts w:ascii="宋体" w:hAnsi="宋体" w:eastAsia="宋体" w:cs="宋体"/>
          <w:color w:val="000"/>
          <w:sz w:val="28"/>
          <w:szCs w:val="28"/>
        </w:rPr>
        <w:t xml:space="preserve">第5名：英国牛津大学。是一所位于英国牛津市的世界顶级公立大学，建校于1167年，为英语世界中最古老的大学，也是世界上现存第二古老的高等教育机构，被公认为是当今世界最顶尖的高等教育机构之一。牛津大学是一所在世界上享有顶尖大学声誉、巨大影响力的知名学府。</w:t>
      </w:r>
    </w:p>
    <w:p>
      <w:pPr>
        <w:ind w:left="0" w:right="0" w:firstLine="560"/>
        <w:spacing w:before="450" w:after="450" w:line="312" w:lineRule="auto"/>
      </w:pPr>
      <w:r>
        <w:rPr>
          <w:rFonts w:ascii="宋体" w:hAnsi="宋体" w:eastAsia="宋体" w:cs="宋体"/>
          <w:color w:val="000"/>
          <w:sz w:val="28"/>
          <w:szCs w:val="28"/>
        </w:rPr>
        <w:t xml:space="preserve">第6名：美国哥伦比亚大学。哥伦比亚大学是纽约州最古老的大学，也是美国历史最长的5所大学之一。哥大校友和教职员工中一共有101人获得过诺贝尔奖，包括奥巴马总统在内的三位美国总统出自该校。著名校友还包括五位美国开国元勋，九位美国最高法院大法官，二十位在世的亿万富翁，二十八位奥斯卡奖获得者，三十四位国家元首，四十五位奥林匹克冠军。第7名：美国加州大学伯克利分校。加州大学伯克利分校与斯坦福大学、麻省理工学院一同被誉为美国工程科技界的学术领袖。曾在伯克利工作和深造的诺贝尔奖得主不少于69位，目前仍有7位在校进行教学研究工作。该校常年位居上海交通大学世界大学学术排名（ARWU）前四名，泰晤士报高等教育期刊(Times Higher Education, THE)世界大学声誉排行榜前十名，美国新闻和世界报导（US News）首次发布的世界大学排名中位列全球第三名（2024年）。</w:t>
      </w:r>
    </w:p>
    <w:p>
      <w:pPr>
        <w:ind w:left="0" w:right="0" w:firstLine="560"/>
        <w:spacing w:before="450" w:after="450" w:line="312" w:lineRule="auto"/>
      </w:pPr>
      <w:r>
        <w:rPr>
          <w:rFonts w:ascii="宋体" w:hAnsi="宋体" w:eastAsia="宋体" w:cs="宋体"/>
          <w:color w:val="000"/>
          <w:sz w:val="28"/>
          <w:szCs w:val="28"/>
        </w:rPr>
        <w:t xml:space="preserve">第8名：美国芝加哥大学。是一所位于美国伊利诺伊州芝加哥的私立、男女同校、无宗教派别的研究型大学，1890年由石油大王约翰·洛克菲勒创办，在1892年10月1日正式开课。芝加哥大学是美国最富盛名的大学之一，共有89位获得诺贝尔奖得主在此工作或学习（这个数字为世界之最）。</w:t>
      </w:r>
    </w:p>
    <w:p>
      <w:pPr>
        <w:ind w:left="0" w:right="0" w:firstLine="560"/>
        <w:spacing w:before="450" w:after="450" w:line="312" w:lineRule="auto"/>
      </w:pPr>
      <w:r>
        <w:rPr>
          <w:rFonts w:ascii="宋体" w:hAnsi="宋体" w:eastAsia="宋体" w:cs="宋体"/>
          <w:color w:val="000"/>
          <w:sz w:val="28"/>
          <w:szCs w:val="28"/>
        </w:rPr>
        <w:t xml:space="preserve">第9名：美国普林斯顿大学。普林斯顿大学在无论在任何大学排名中，一直都高居世界前十。在2024年世界大学学术排名中，普林斯顿大学位列第6；2024泰晤士报世界大学声誉排行榜名列全球第7位；在2024年的QS世界大学排名中名列第9。最新的《美国新闻与世界报道》US news美国综合大学排名中，普林斯顿大学超过哈佛大学排名第一。第10名：美国康奈尔大学。康奈尔大学的立校之本是任何人都有获得教育的平等权利，是常春藤盟校中第一所实行性别平等的男女合校大学，招生录取上不计贵族身份，不分信仰和种族，并且其校训的宗旨是创建学科齐全、包罗万象的新型综合性大学，因而该校一直被誉为美国历史上第一所具有真正意义的全民大学。康奈尔大学也是常春藤名校中唯一采用公私合营的办学模式，最初以农工学院为特色而起家，其酒店管理学院、工业与劳工关系学院为全美首创。</w:t>
      </w:r>
    </w:p>
    <w:p>
      <w:pPr>
        <w:ind w:left="0" w:right="0" w:firstLine="560"/>
        <w:spacing w:before="450" w:after="450" w:line="312" w:lineRule="auto"/>
      </w:pPr>
      <w:r>
        <w:rPr>
          <w:rFonts w:ascii="宋体" w:hAnsi="宋体" w:eastAsia="宋体" w:cs="宋体"/>
          <w:color w:val="000"/>
          <w:sz w:val="28"/>
          <w:szCs w:val="28"/>
        </w:rPr>
        <w:t xml:space="preserve">第11名：美国耶鲁大学。耶鲁最重要的管理特色是“教授治校”，这一特色对美国高等教育界产生了巨大影响。建校初期，经过3代校长的努力，耶鲁逐渐形成了董事会不具体参与校务管理、而由教授会治校的法规。在当时的美国流传着这样一句话：“普林斯顿董事掌权、哈佛校长当家、耶鲁教授做主”。</w:t>
      </w:r>
    </w:p>
    <w:p>
      <w:pPr>
        <w:ind w:left="0" w:right="0" w:firstLine="560"/>
        <w:spacing w:before="450" w:after="450" w:line="312" w:lineRule="auto"/>
      </w:pPr>
      <w:r>
        <w:rPr>
          <w:rFonts w:ascii="宋体" w:hAnsi="宋体" w:eastAsia="宋体" w:cs="宋体"/>
          <w:color w:val="000"/>
          <w:sz w:val="28"/>
          <w:szCs w:val="28"/>
        </w:rPr>
        <w:t xml:space="preserve">第12名：美国加州理工学院。全球最顶尖的大学之一，在世界科技界久负盛名，校园位于洛杉矶市区东北郊。学校规模很小（学生总数仅2024人左右），但在《泰晤士报高等教育》2024-2024年全球大学排名中连续四年位列第一，而哈佛大学则退居第二，该校在QS世界大学排名中也一直排在前列。第13名：日本东京大学。作为日本最高学术殿堂和帝国大学之首，其在全球享有极高的声誉。东大诞生于1877年，初设法学、理学、文学、医学四个学部，是日本第一所国立大学，也是亚洲最早的西制大学之一。学校于1886年被更名为“帝国大学”，这也是日本建立的第一所帝国大学。1897年，易名“东京帝国大学”，以区分同年在京都创立的京都帝国大学。二战后的1947年9月，其正式定名为“东京大学”。</w:t>
      </w:r>
    </w:p>
    <w:p>
      <w:pPr>
        <w:ind w:left="0" w:right="0" w:firstLine="560"/>
        <w:spacing w:before="450" w:after="450" w:line="312" w:lineRule="auto"/>
      </w:pPr>
      <w:r>
        <w:rPr>
          <w:rFonts w:ascii="宋体" w:hAnsi="宋体" w:eastAsia="宋体" w:cs="宋体"/>
          <w:color w:val="000"/>
          <w:sz w:val="28"/>
          <w:szCs w:val="28"/>
        </w:rPr>
        <w:t xml:space="preserve">第14名：美国宾夕法尼亚大学。宾夕法尼亚大学由本杰明·富兰克林创建于1740年，是美国第四古老的高等教育机构，也是美国第一所从事科学技术和人文教育的现代高等学校。独立宣言的9位签字者和美国宪法的11位签字者与该校有关。</w:t>
      </w:r>
    </w:p>
    <w:p>
      <w:pPr>
        <w:ind w:left="0" w:right="0" w:firstLine="560"/>
        <w:spacing w:before="450" w:after="450" w:line="312" w:lineRule="auto"/>
      </w:pPr>
      <w:r>
        <w:rPr>
          <w:rFonts w:ascii="宋体" w:hAnsi="宋体" w:eastAsia="宋体" w:cs="宋体"/>
          <w:color w:val="000"/>
          <w:sz w:val="28"/>
          <w:szCs w:val="28"/>
        </w:rPr>
        <w:t xml:space="preserve">第15名：美国加州大学洛杉矶分校。她成立于 1919年，是加利福尼亚大学系统中第三古老的分校，和加州大学伯克利分校（University of California, Berkeley）齐名，在美国公立大学排名中高居第二名。UCLA 常年稳坐泰晤士报全球大学排行榜前十五名，并且在2024年US News全球大学排名中更是位列第8。UCLA同时也因其学生在奥林匹克运动会中取得的优异成绩而闻名于世。UCLA的学生参加了自1928年以来的每届奥运会，并且获得了包括106枚金牌在内的214枚奥运会奖牌。第16名：美国约翰霍普金斯大学。美国国家科学基金会连续33年将该校列为全美科研经费开支最高的大学。截止目前，学校的教员与职工共有36人获得过诺贝尔奖。2024年《美国新闻与世界报道》世界大学排名将其列为世界第11，美国第9；英国《泰晤士报》高等教育增刊将其列为世界第15。</w:t>
      </w:r>
    </w:p>
    <w:p>
      <w:pPr>
        <w:ind w:left="0" w:right="0" w:firstLine="560"/>
        <w:spacing w:before="450" w:after="450" w:line="312" w:lineRule="auto"/>
      </w:pPr>
      <w:r>
        <w:rPr>
          <w:rFonts w:ascii="宋体" w:hAnsi="宋体" w:eastAsia="宋体" w:cs="宋体"/>
          <w:color w:val="000"/>
          <w:sz w:val="28"/>
          <w:szCs w:val="28"/>
        </w:rPr>
        <w:t xml:space="preserve">第17名：日本京都大学。是一所本部位于日本京都市左京区的世界级著名研究型国立综合大学。1897年，其被设立为“京都帝国大学”。二战后，正式更名为“京都大学”。京都大学作为日本第二所设立的旧制帝国大学，与东京大学分处日本东西两方，两校一直以来都是日本国内等同齐名的最高学府。</w:t>
      </w:r>
    </w:p>
    <w:p>
      <w:pPr>
        <w:ind w:left="0" w:right="0" w:firstLine="560"/>
        <w:spacing w:before="450" w:after="450" w:line="312" w:lineRule="auto"/>
      </w:pPr>
      <w:r>
        <w:rPr>
          <w:rFonts w:ascii="宋体" w:hAnsi="宋体" w:eastAsia="宋体" w:cs="宋体"/>
          <w:color w:val="000"/>
          <w:sz w:val="28"/>
          <w:szCs w:val="28"/>
        </w:rPr>
        <w:t xml:space="preserve">第18名：美国纽约大学。作为一所一流的学术机构，纽约大学目前拥有36名诺贝尔奖得主，3名阿贝尔奖得主，9名美国国家科学奖章得主，16名普利策奖得主，19名奥斯卡金像奖得主（全美大学中最多），此外还拥有多名艾美奖、托尼奖、麦克阿瑟奖、古根海姆奖得主。纽约大学较为偏重人文艺术及社会科学，外如小约翰·菲茨杰拉德·肯尼迪、鲁迪·朱利安尼、辜振甫、陈履安、马英</w:t>
      </w:r>
    </w:p>
    <w:p>
      <w:pPr>
        <w:ind w:left="0" w:right="0" w:firstLine="560"/>
        <w:spacing w:before="450" w:after="450" w:line="312" w:lineRule="auto"/>
      </w:pPr>
      <w:r>
        <w:rPr>
          <w:rFonts w:ascii="宋体" w:hAnsi="宋体" w:eastAsia="宋体" w:cs="宋体"/>
          <w:color w:val="000"/>
          <w:sz w:val="28"/>
          <w:szCs w:val="28"/>
        </w:rPr>
        <w:t xml:space="preserve">九、李安、Ladygaga、艾伦·格林斯潘、朱立伦等名人也皆为纽约大学的毕业校友。第19名：美国密歇根大学。1900年，密歇根大学和哈佛大学、耶鲁大学、加州大学伯克利分校、普林斯顿大学等14个学校一起成立了美国大学协会（AAU）。后来这个协会成为了评判北美各大学是否一流的标准之一。</w:t>
      </w:r>
    </w:p>
    <w:p>
      <w:pPr>
        <w:ind w:left="0" w:right="0" w:firstLine="560"/>
        <w:spacing w:before="450" w:after="450" w:line="312" w:lineRule="auto"/>
      </w:pPr>
      <w:r>
        <w:rPr>
          <w:rFonts w:ascii="宋体" w:hAnsi="宋体" w:eastAsia="宋体" w:cs="宋体"/>
          <w:color w:val="000"/>
          <w:sz w:val="28"/>
          <w:szCs w:val="28"/>
        </w:rPr>
        <w:t xml:space="preserve">第20名：瑞士苏黎世联邦理工学院。是世界最著名的理工大学之一，在全世界范围亦与美国麻省理工学院享有同样崇高的声誉，连续多年位居欧洲大陆理工高校翘首，享有“欧陆第一名校”的美誉。诞生了包括爱因斯坦在内的21位诺贝尔奖得主，是目前世界大学获诺贝尔奖人数最多的学校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2025-05-03T02:51:33+08:00</dcterms:created>
  <dcterms:modified xsi:type="dcterms:W3CDTF">2025-05-03T02:51:33+08:00</dcterms:modified>
</cp:coreProperties>
</file>

<file path=docProps/custom.xml><?xml version="1.0" encoding="utf-8"?>
<Properties xmlns="http://schemas.openxmlformats.org/officeDocument/2006/custom-properties" xmlns:vt="http://schemas.openxmlformats.org/officeDocument/2006/docPropsVTypes"/>
</file>