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2024年内蒙古特岗教师考试公告</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特岗教师考试公告官网：nm.zgjsks.com点击查看内蒙教师考试真题2024年内蒙古特岗教师考试公告内蒙古特岗教师招聘对象及报名条件今年的特岗公告暂未发布，报名条件可以参考去年的，2024年内蒙古特岗教师报名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内蒙古特岗教师招聘对象及报名条件</w:t>
      </w:r>
    </w:p>
    <w:p>
      <w:pPr>
        <w:ind w:left="0" w:right="0" w:firstLine="560"/>
        <w:spacing w:before="450" w:after="450" w:line="312" w:lineRule="auto"/>
      </w:pPr>
      <w:r>
        <w:rPr>
          <w:rFonts w:ascii="宋体" w:hAnsi="宋体" w:eastAsia="宋体" w:cs="宋体"/>
          <w:color w:val="000"/>
          <w:sz w:val="28"/>
          <w:szCs w:val="28"/>
        </w:rPr>
        <w:t xml:space="preserve">今年的特岗公告暂未发布，报名条件可以参考去年的，2024年内蒙古特岗教师报名条件如下：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内蒙古特岗教师考试招聘程序 “特岗教师”招聘按照以下程序进行：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2.网上报名与确认。16年内蒙古特岗教师报名时间预计4月底，符合报考条件的考生通过内蒙古招生考试信息网进行网上报名，并持二代居民身份证到所选报名点现场完成指静脉采集和照相确认。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下旬考生从内蒙古招生考试信息网打印准考证。(具体方法和注意事项详见附件2)。3.笔试。报名人员需参加自治区统一组织的专项笔试。笔试工作由自治区教育招生考试中心负责组织。笔试以闭卷方式进行，不指定复习教材，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16年内蒙古特岗教师预计5月底考试。全区分设6个考试地点：呼和浩特市、包头市、呼伦贝尔市、兴安盟、通辽市、锡林郭勒盟。考生可以就近选择考点参加考试。笔试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笔试成绩在预计在6月中旬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面试(试讲)时间：16年特岗面试时间预计在7月中上旬，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教师拟聘人员统计表》(样表请在“特岗教师”招聘系统下载)，加盖盟市教育、人力资源和社会保障、财政、编制等部门公章后，于7月底前报送至自治区教育厅。教育厅会同财政厅、人力资源和社会保障厅、编办共同审核，审核确定后的拟聘“特岗教师”名单将通过内蒙古招生考试信息网和内蒙古高校毕业生就业信息网等向社会公示，公示时间8月上旬。</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2024内蒙古特岗教师考试公告</w:t>
      </w:r>
    </w:p>
    <w:p>
      <w:pPr>
        <w:ind w:left="0" w:right="0" w:firstLine="560"/>
        <w:spacing w:before="450" w:after="450" w:line="312" w:lineRule="auto"/>
      </w:pPr>
      <w:r>
        <w:rPr>
          <w:rFonts w:ascii="宋体" w:hAnsi="宋体" w:eastAsia="宋体" w:cs="宋体"/>
          <w:color w:val="000"/>
          <w:sz w:val="28"/>
          <w:szCs w:val="28"/>
        </w:rPr>
        <w:t xml:space="preserve">欢迎来到内蒙古招生考试信息网，这里为您提供最新的内蒙古教师招聘考试、内蒙古特岗教师考试、内蒙古教师资格考试等相关资讯，并且提供内蒙教师考试真题、模拟题、面试指导等备考资料及内蒙教师考编培训等，内蒙古中公教师预祝众考生考试成功！2024年内蒙古特岗考试公告尚未发布，可以参考2024年的内蒙古特岗考试公告，详情如下：</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 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一、实施的目标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建立农村牧区学校教师补充长效机制，吸收更多优秀人才到农村牧区任教，逐步优化农村牧区学校教师结构，提高农村牧区教师队伍的整体素质，切实加强农村牧区教育，促进义务教育均衡发展。</w:t>
      </w:r>
    </w:p>
    <w:p>
      <w:pPr>
        <w:ind w:left="0" w:right="0" w:firstLine="560"/>
        <w:spacing w:before="450" w:after="450" w:line="312" w:lineRule="auto"/>
      </w:pPr>
      <w:r>
        <w:rPr>
          <w:rFonts w:ascii="宋体" w:hAnsi="宋体" w:eastAsia="宋体" w:cs="宋体"/>
          <w:color w:val="000"/>
          <w:sz w:val="28"/>
          <w:szCs w:val="28"/>
        </w:rPr>
        <w:t xml:space="preserve">二、实施的范围</w:t>
      </w:r>
    </w:p>
    <w:p>
      <w:pPr>
        <w:ind w:left="0" w:right="0" w:firstLine="560"/>
        <w:spacing w:before="450" w:after="450" w:line="312" w:lineRule="auto"/>
      </w:pPr>
      <w:r>
        <w:rPr>
          <w:rFonts w:ascii="宋体" w:hAnsi="宋体" w:eastAsia="宋体" w:cs="宋体"/>
          <w:color w:val="000"/>
          <w:sz w:val="28"/>
          <w:szCs w:val="28"/>
        </w:rPr>
        <w:t xml:space="preserve">“特岗计划”实施的范围为集中连片特殊困难地区、中西部地区国家扶贫开发工作重点县、西部地区原“两基”攻坚县、纳入国家西部开发计划的部分中部省份的少数民族自治州以及西部地区一些有特殊困难的边境县、少数民族自治县和少小民族县、连片特困地区以外的省级扶贫开发工作重点县以下农村牧区学校。</w:t>
      </w:r>
    </w:p>
    <w:p>
      <w:pPr>
        <w:ind w:left="0" w:right="0" w:firstLine="560"/>
        <w:spacing w:before="450" w:after="450" w:line="312" w:lineRule="auto"/>
      </w:pPr>
      <w:r>
        <w:rPr>
          <w:rFonts w:ascii="宋体" w:hAnsi="宋体" w:eastAsia="宋体" w:cs="宋体"/>
          <w:color w:val="000"/>
          <w:sz w:val="28"/>
          <w:szCs w:val="28"/>
        </w:rPr>
        <w:t xml:space="preserve">三、实施的原则和要求</w:t>
      </w:r>
    </w:p>
    <w:p>
      <w:pPr>
        <w:ind w:left="0" w:right="0" w:firstLine="560"/>
        <w:spacing w:before="450" w:after="450" w:line="312" w:lineRule="auto"/>
      </w:pPr>
      <w:r>
        <w:rPr>
          <w:rFonts w:ascii="宋体" w:hAnsi="宋体" w:eastAsia="宋体" w:cs="宋体"/>
          <w:color w:val="000"/>
          <w:sz w:val="28"/>
          <w:szCs w:val="28"/>
        </w:rPr>
        <w:t xml:space="preserve">（一）实施“特岗计划”要与中小学教师编制管理相结合。“特岗计划”必须是在各旗县核定的中小学教职工编制总额内实施。设岗旗县必须是教师总体缺编，结构性矛盾突出，且能确保3年内通过现有教师空编或自然减员腾出的教师空编，为服务期满经考核合格、且自愿留任的特设岗位教师（以下简称“特岗教师”）全部解决编制。</w:t>
      </w:r>
    </w:p>
    <w:p>
      <w:pPr>
        <w:ind w:left="0" w:right="0" w:firstLine="560"/>
        <w:spacing w:before="450" w:after="450" w:line="312" w:lineRule="auto"/>
      </w:pPr>
      <w:r>
        <w:rPr>
          <w:rFonts w:ascii="宋体" w:hAnsi="宋体" w:eastAsia="宋体" w:cs="宋体"/>
          <w:color w:val="000"/>
          <w:sz w:val="28"/>
          <w:szCs w:val="28"/>
        </w:rPr>
        <w:t xml:space="preserve">（二）实施“特岗计划”要与中小学教师队伍总体建设规划相结合。各盟市、旗县要根据本地区义务教育学校教师队伍建设目标、人员编制情况、教师专业发展规律和学校教育教学实际需求，统筹考虑地域、学科、学段及教师学历、年龄、素质等因素，总体规划，科学配置，要按照紧缺学科优先的原则设置岗位。岗位的设置要以旗县为单位相对集中，避免过于分散，1所学校安排“特岗教师”不少于2人。</w:t>
      </w:r>
    </w:p>
    <w:p>
      <w:pPr>
        <w:ind w:left="0" w:right="0" w:firstLine="560"/>
        <w:spacing w:before="450" w:after="450" w:line="312" w:lineRule="auto"/>
      </w:pPr>
      <w:r>
        <w:rPr>
          <w:rFonts w:ascii="宋体" w:hAnsi="宋体" w:eastAsia="宋体" w:cs="宋体"/>
          <w:color w:val="000"/>
          <w:sz w:val="28"/>
          <w:szCs w:val="28"/>
        </w:rPr>
        <w:t xml:space="preserve">（三）“特岗教师”安排到旗县以下农村牧区初中和乡（苏木、镇）中心校及村小、教</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学点。蒙古语授课学校可以安排在农村牧区生源较多的旗县所在地学校。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四）“特岗计划”实施期内，凡符合国家规定的“特岗计划”实施范围的旗县，今后补充新教师，必须将所招聘计划的90%纳入“特岗计划”招聘范围，其余10%可通过其他方式招聘。各地要不断总结“特岗计划”实施工作，逐步建立和完善“国标、省考、县聘、校用”的新教师补充机制。</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特岗计划”所需资金由中央和地方财政共同承担，以中央财政为主。中央财政设立专项资金，用于“特岗教师”3年服务期内的工资性支出，并按人均每年2.7万元的标准，与地方财政据实结算。其他津贴补贴根据当地同等条件公办教师年收入水平和中央财政补助水平综合确定。自治区本级财政负责组织招聘“特岗教师”考试等相关工作费用；盟市负责“特岗教师”岗前培训费用；旗县财政负责解决“特岗教师”工资高出中央财政拔款部分和地方性津贴补贴、必要的交通费及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旗县财政、教育部门要密切配合，保证“特岗教师”的各项费用及时足额发放。各地在组织面试过程中，要本着节约的原则，合理花费，减少不必要的开支。</w:t>
      </w:r>
    </w:p>
    <w:p>
      <w:pPr>
        <w:ind w:left="0" w:right="0" w:firstLine="560"/>
        <w:spacing w:before="450" w:after="450" w:line="312" w:lineRule="auto"/>
      </w:pPr>
      <w:r>
        <w:rPr>
          <w:rFonts w:ascii="宋体" w:hAnsi="宋体" w:eastAsia="宋体" w:cs="宋体"/>
          <w:color w:val="000"/>
          <w:sz w:val="28"/>
          <w:szCs w:val="28"/>
        </w:rPr>
        <w:t xml:space="preserve">五、内蒙古特岗教师招聘对象及条件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六、招聘办法和程序</w:t>
      </w:r>
    </w:p>
    <w:p>
      <w:pPr>
        <w:ind w:left="0" w:right="0" w:firstLine="560"/>
        <w:spacing w:before="450" w:after="450" w:line="312" w:lineRule="auto"/>
      </w:pPr>
      <w:r>
        <w:rPr>
          <w:rFonts w:ascii="宋体" w:hAnsi="宋体" w:eastAsia="宋体" w:cs="宋体"/>
          <w:color w:val="000"/>
          <w:sz w:val="28"/>
          <w:szCs w:val="28"/>
        </w:rPr>
        <w:t xml:space="preserve">（一）招聘办法</w:t>
      </w:r>
    </w:p>
    <w:p>
      <w:pPr>
        <w:ind w:left="0" w:right="0" w:firstLine="560"/>
        <w:spacing w:before="450" w:after="450" w:line="312" w:lineRule="auto"/>
      </w:pPr>
      <w:r>
        <w:rPr>
          <w:rFonts w:ascii="宋体" w:hAnsi="宋体" w:eastAsia="宋体" w:cs="宋体"/>
          <w:color w:val="000"/>
          <w:sz w:val="28"/>
          <w:szCs w:val="28"/>
        </w:rPr>
        <w:t xml:space="preserve">1．“内蒙古特岗教师”招聘工作由自治区教育厅、人力资源和社会保障厅、财政厅、编办等相关部门共同负责，教育厅具体组织实施。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2．“内蒙古特岗教师”实行公开招聘，竞争上岗，合同管理。招聘工作坚持“公开、公平、自愿、择优”和定旗县、定学校、定岗位的原则，采取笔试和面试相结合的办法。</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“内蒙古特岗教师”招聘按照以下程序进行：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2.网上报名与确认。2024年5月4日8：00—5月10日18：00，符合报考条件的考生通过内蒙古招生考试信息网进行网上报名，并持二代居民身份证到所选报名点现场完成指静脉采集和照相确认。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5月24日8：00—5月29日24：00，考生从内蒙古招生考试信息网打印准考证。（具体方法和注意事项详见附件2）。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3.笔试。报名人员需参加自治区统一组织的专项笔试。笔试工作由自治区教育招生考试中心负责组织。笔试以闭卷方式进行，不指定复习教材，内蒙古特岗教师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笔试时间：2024年5月30日9:00—11:30。全区分设6个考试地点：呼和浩特市、包头市、呼伦贝尔市、兴安盟、通辽市、锡林郭勒盟。考生可以就近选择考点参加考试。笔试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内蒙古特岗教师笔试成绩在2024年6月15日后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内蒙古特岗教师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内蒙古特岗教师面试（试讲）时间：2024年6月28日---7月13日，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教师拟聘人员统计表》（样表请在“特岗教师”招聘系统下载），加盖盟市教育、人力资源和社会保障、财政、编制等部门公章后，于2024年7月25日报送至自治区教育厅。教育厅会同财政厅、人力资源和社会保障厅、编办共同审核，审核确定后的拟聘“特岗教师”名单将通过内蒙古招生考试信息网和内蒙古高校毕业生就业信息网等向社会公示，公示时间8</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月3日─8月12日。</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七、保障政策</w:t>
      </w:r>
    </w:p>
    <w:p>
      <w:pPr>
        <w:ind w:left="0" w:right="0" w:firstLine="560"/>
        <w:spacing w:before="450" w:after="450" w:line="312" w:lineRule="auto"/>
      </w:pPr>
      <w:r>
        <w:rPr>
          <w:rFonts w:ascii="宋体" w:hAnsi="宋体" w:eastAsia="宋体" w:cs="宋体"/>
          <w:color w:val="000"/>
          <w:sz w:val="28"/>
          <w:szCs w:val="28"/>
        </w:rPr>
        <w:t xml:space="preserve">（一）聘任期间，“内蒙古特岗教师”的工资执行国家统一的工资制度和标准，享受所在地同级别公办教师的津贴补贴及福利待遇等。集中连片特困地区乡村招聘的“特岗教师”，可享受“集中连片特困地区乡村教师生活补助”。“特岗教师”中途离岗后剩余的国家补助资金，要滚动进入下期专项经费，仍用于“特岗教师”工资和津贴补贴发放。</w:t>
      </w:r>
    </w:p>
    <w:p>
      <w:pPr>
        <w:ind w:left="0" w:right="0" w:firstLine="560"/>
        <w:spacing w:before="450" w:after="450" w:line="312" w:lineRule="auto"/>
      </w:pPr>
      <w:r>
        <w:rPr>
          <w:rFonts w:ascii="宋体" w:hAnsi="宋体" w:eastAsia="宋体" w:cs="宋体"/>
          <w:color w:val="000"/>
          <w:sz w:val="28"/>
          <w:szCs w:val="28"/>
        </w:rPr>
        <w:t xml:space="preserve">（二）“内蒙古特岗教师”享受《中共中央办公厅 国务院办公厅〈关于引导和鼓励高校毕业生面向基层就业的意见〉的通知》（中办发〔2024〕18号）和中共中央组织部、人事部、教育部、财政部、农业部、卫生部、国务院扶贫开发领导小组办公室、共青团中央等部门《关于组织开展高校毕业生到农村基层从事支教、支农、支医和扶贫工作的通知》（国人部发〔2024〕16号）、《内蒙古党委办公厅、政府办公厅关于引导和鼓励高校毕业生面向基层就业的实施意见》（内党办发〔2024〕5号）、《自治区贯彻落实中共中央办公厅 国务院办公厅的通知》及《内蒙古自治区人民政府关于进一步做好普通高等学校毕业生就业工作的意见》（内政发〔2024〕4号）中规定的各项优惠政策。</w:t>
      </w:r>
    </w:p>
    <w:p>
      <w:pPr>
        <w:ind w:left="0" w:right="0" w:firstLine="560"/>
        <w:spacing w:before="450" w:after="450" w:line="312" w:lineRule="auto"/>
      </w:pPr>
      <w:r>
        <w:rPr>
          <w:rFonts w:ascii="宋体" w:hAnsi="宋体" w:eastAsia="宋体" w:cs="宋体"/>
          <w:color w:val="000"/>
          <w:sz w:val="28"/>
          <w:szCs w:val="28"/>
        </w:rPr>
        <w:t xml:space="preserve">（三）实施“特岗计划”旗县要研究制定配套政策措施，鼓励“特岗教师”3年聘期结束后，继续扎根基层从事农村牧区教育事业；对自愿留任的，经考核合格，设岗旗县编制部门和教育行政部门负责为其落实编制和工作岗位，财政部门负责将其工资发放纳入当地财政统发范围。经考核不合格的，予以解聘。“特岗教师”考核登记表、入编审批表等相关材料均存入本人人事档案。</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内蒙古特岗教师”3年聘期结束后，符合“农村学校教育硕士师资培养计划”相应条件的，可按规定推荐免试攻读教育硕士学位，3年聘期视同“农村学校教育硕士师资培养计划”要求的3年基层教学经历；具备“选调生”条件和资格的，经组织推荐，可参加“选调生”统一招考，在同等条件下优先录用；报考全国硕士研究生考试的，在初试成绩的基础上加10分，专科类毕业生可免试就读区内成人本科；被党政机关或企事业单位正式招聘录用的，不实行见习期，直接转正定级，且“特岗教师”3年服务时间可连续计算为工龄（教龄）和社会保险缴费年限。</w:t>
      </w:r>
    </w:p>
    <w:p>
      <w:pPr>
        <w:ind w:left="0" w:right="0" w:firstLine="560"/>
        <w:spacing w:before="450" w:after="450" w:line="312" w:lineRule="auto"/>
      </w:pPr>
      <w:r>
        <w:rPr>
          <w:rFonts w:ascii="宋体" w:hAnsi="宋体" w:eastAsia="宋体" w:cs="宋体"/>
          <w:color w:val="000"/>
          <w:sz w:val="28"/>
          <w:szCs w:val="28"/>
        </w:rPr>
        <w:t xml:space="preserve">（五）城市或旗县镇义务教育学校自然减员有空缺岗位后，要优先聘用服务期满、经考核合格的“特岗教师”，逐步形成城乡教师流动机制。对服务期满后重新择业的，盟市和设岗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（六）应聘者报考本人户籍所在地的“特岗教师”，笔试成绩加10分。蒙古族、达斡尔族、鄂温克族、鄂伦春族考生，笔试成绩加5分。两项可以累计。</w:t>
      </w:r>
    </w:p>
    <w:p>
      <w:pPr>
        <w:ind w:left="0" w:right="0" w:firstLine="560"/>
        <w:spacing w:before="450" w:after="450" w:line="312" w:lineRule="auto"/>
      </w:pPr>
      <w:r>
        <w:rPr>
          <w:rFonts w:ascii="宋体" w:hAnsi="宋体" w:eastAsia="宋体" w:cs="宋体"/>
          <w:color w:val="000"/>
          <w:sz w:val="28"/>
          <w:szCs w:val="28"/>
        </w:rPr>
        <w:t xml:space="preserve">八、“内蒙古特岗教师”的管理</w:t>
      </w:r>
    </w:p>
    <w:p>
      <w:pPr>
        <w:ind w:left="0" w:right="0" w:firstLine="560"/>
        <w:spacing w:before="450" w:after="450" w:line="312" w:lineRule="auto"/>
      </w:pPr>
      <w:r>
        <w:rPr>
          <w:rFonts w:ascii="宋体" w:hAnsi="宋体" w:eastAsia="宋体" w:cs="宋体"/>
          <w:color w:val="000"/>
          <w:sz w:val="28"/>
          <w:szCs w:val="28"/>
        </w:rPr>
        <w:t xml:space="preserve">（一）“内蒙古特岗教师”在3年聘任期间，其人事档案由旗县人事部门统一管理，实行免费人事代理。党团组织关系转至所聘学校。预备党员转正的，由当地党组织按规定程序办理。设岗旗县教育行政部门和学校要为“特岗教师”建立业务档案。</w:t>
      </w:r>
    </w:p>
    <w:p>
      <w:pPr>
        <w:ind w:left="0" w:right="0" w:firstLine="560"/>
        <w:spacing w:before="450" w:after="450" w:line="312" w:lineRule="auto"/>
      </w:pPr>
      <w:r>
        <w:rPr>
          <w:rFonts w:ascii="宋体" w:hAnsi="宋体" w:eastAsia="宋体" w:cs="宋体"/>
          <w:color w:val="000"/>
          <w:sz w:val="28"/>
          <w:szCs w:val="28"/>
        </w:rPr>
        <w:t xml:space="preserve">（二）设岗旗县教育行政部门要按国家和自治区的要求，及时核对、汇总和录入“特岗教师”的信息，并指定专人管理信息库，“特岗教师”基本信息不得随意更改。离岗“特岗教师”的信息要及时在管理信息库中变更。盟市教育行政部门要对设岗旗县“特岗教师”的信息管理工作进行指导和监控，及时掌握所辖旗县“特岗计划”的实施情况和“特岗教师”的具体情况。</w:t>
      </w:r>
    </w:p>
    <w:p>
      <w:pPr>
        <w:ind w:left="0" w:right="0" w:firstLine="560"/>
        <w:spacing w:before="450" w:after="450" w:line="312" w:lineRule="auto"/>
      </w:pPr>
      <w:r>
        <w:rPr>
          <w:rFonts w:ascii="宋体" w:hAnsi="宋体" w:eastAsia="宋体" w:cs="宋体"/>
          <w:color w:val="000"/>
          <w:sz w:val="28"/>
          <w:szCs w:val="28"/>
        </w:rPr>
        <w:t xml:space="preserve">(三)设岗旗县教育、财政、人社部门要按《“特岗教师”聘用合同》,尽快为“特岗教师”办理工资发放、规定的社会保险等有关手续，落实周转住房等相关生活保障措施，及时帮助他们解决实际困难。特别要注意“特岗教师”任教期间的安全。</w:t>
      </w:r>
    </w:p>
    <w:p>
      <w:pPr>
        <w:ind w:left="0" w:right="0" w:firstLine="560"/>
        <w:spacing w:before="450" w:after="450" w:line="312" w:lineRule="auto"/>
      </w:pPr>
      <w:r>
        <w:rPr>
          <w:rFonts w:ascii="宋体" w:hAnsi="宋体" w:eastAsia="宋体" w:cs="宋体"/>
          <w:color w:val="000"/>
          <w:sz w:val="28"/>
          <w:szCs w:val="28"/>
        </w:rPr>
        <w:t xml:space="preserve">（四）“内蒙古特岗教师”在依法享有教师权利的同时，必须履行教师义务。按照岗位职责，完成教育教学任务。要恪守教师职业道德，增强工作责任意识，自觉遵守各级教育行政部门关于中小学教师管理、“特岗教师”管理的有关规定和学校各项规章制度。</w:t>
      </w:r>
    </w:p>
    <w:p>
      <w:pPr>
        <w:ind w:left="0" w:right="0" w:firstLine="560"/>
        <w:spacing w:before="450" w:after="450" w:line="312" w:lineRule="auto"/>
      </w:pPr>
      <w:r>
        <w:rPr>
          <w:rFonts w:ascii="宋体" w:hAnsi="宋体" w:eastAsia="宋体" w:cs="宋体"/>
          <w:color w:val="000"/>
          <w:sz w:val="28"/>
          <w:szCs w:val="28"/>
        </w:rPr>
        <w:t xml:space="preserve">（五）“内蒙古特岗教师”在服务期内，由学校对其进行日常管理、考核，旗县教育行政部门对其进行跟踪评估。对成绩突出、表现优秀的，给予表彰；对不按合同要求履行义务</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 的，要及时进行批评教育，督促改正；对不适合继续在教师岗位工作的，应按《“特岗教师”聘任合同》的规定及时将其调整出教师队伍并取消其享受的相关政策优惠。</w:t>
      </w:r>
    </w:p>
    <w:p>
      <w:pPr>
        <w:ind w:left="0" w:right="0" w:firstLine="560"/>
        <w:spacing w:before="450" w:after="450" w:line="312" w:lineRule="auto"/>
      </w:pPr>
      <w:r>
        <w:rPr>
          <w:rFonts w:ascii="宋体" w:hAnsi="宋体" w:eastAsia="宋体" w:cs="宋体"/>
          <w:color w:val="000"/>
          <w:sz w:val="28"/>
          <w:szCs w:val="28"/>
        </w:rPr>
        <w:t xml:space="preserve">（六）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各有关部门要在自治区人民政府的统筹领导下开展工作。为确保“特岗计划”在我区顺利实施，自治区将成立由政府领导任组长，教育、财政、人力资源和社会保障、编制等部门领导参加的“特岗计划”工作领导小组，负责指导、监督相关工作。领导小组下设办公室，办公室设在自治区教育厅，负责组织实施和协调等工作。各有关部门要明确职责，密切配合，相互支持，认真履行职责，共同做好 “特岗计划”工作。自治区教育行政部门负责教师公开招聘、跟踪管理服务等各项工作，加强对实施“特岗计划”地区工作的指导和检查；自治区财政部门负责统筹协调“特岗计划”的经费保障，落实资金，规范管理；自治区人力资源和社会保障部门要做好配合工作；自治区机构编制部门负责监督和检查设岗旗县落实中小学编制及“特岗教师”入编工作。</w:t>
      </w:r>
    </w:p>
    <w:p>
      <w:pPr>
        <w:ind w:left="0" w:right="0" w:firstLine="560"/>
        <w:spacing w:before="450" w:after="450" w:line="312" w:lineRule="auto"/>
      </w:pPr>
      <w:r>
        <w:rPr>
          <w:rFonts w:ascii="宋体" w:hAnsi="宋体" w:eastAsia="宋体" w:cs="宋体"/>
          <w:color w:val="000"/>
          <w:sz w:val="28"/>
          <w:szCs w:val="28"/>
        </w:rPr>
        <w:t xml:space="preserve">（二）自治区负责统筹安排计划任务，督促、指导盟市、旗县的相关工作。盟市负责制定本地“内蒙古特岗计划”面试等工作实施细则，督促、指导旗县做好有关工作。旗县要协助盟市做好面试工作，制定“特岗教师”管理办法、考核办法及服务期满安置工作等相关政策。盟市、旗县要成立由政府领导任组长，教育、财政、人力资源和社会保障、编制等部门领导参加的工作领导小组。盟市、旗县有关部门要按照本方案的有关规定，各负其责，相互配合，及时沟通，加强联系，共同做好相关工作。</w:t>
      </w:r>
    </w:p>
    <w:p>
      <w:pPr>
        <w:ind w:left="0" w:right="0" w:firstLine="560"/>
        <w:spacing w:before="450" w:after="450" w:line="312" w:lineRule="auto"/>
      </w:pPr>
      <w:r>
        <w:rPr>
          <w:rFonts w:ascii="宋体" w:hAnsi="宋体" w:eastAsia="宋体" w:cs="宋体"/>
          <w:color w:val="000"/>
          <w:sz w:val="28"/>
          <w:szCs w:val="28"/>
        </w:rPr>
        <w:t xml:space="preserve">（三）盟市各相关部门要定期听取设岗旗县工作情况的专题汇报，研究解决工作中存在的问题。同时，要定期向自治区教育行政部门汇报本“特岗计划”实施情况。设岗旗县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四）设岗学校要采取有效措施，切实加强对“特岗教师”的人身安全防范工作。要建立重大事项报告制度，一旦出现重大问题，学校必须在第一时间向旗县教育、公安等相关部门报告，并向旗县人民政府报告。同时，向盟市、自治区教育行政部门报告。</w:t>
      </w:r>
    </w:p>
    <w:p>
      <w:pPr>
        <w:ind w:left="0" w:right="0" w:firstLine="560"/>
        <w:spacing w:before="450" w:after="450" w:line="312" w:lineRule="auto"/>
      </w:pPr>
      <w:r>
        <w:rPr>
          <w:rFonts w:ascii="宋体" w:hAnsi="宋体" w:eastAsia="宋体" w:cs="宋体"/>
          <w:color w:val="000"/>
          <w:sz w:val="28"/>
          <w:szCs w:val="28"/>
        </w:rPr>
        <w:t xml:space="preserve">（五）各地要采取多种方式，广泛宣传“内蒙古特岗计划”的方针、政策和工作成效，官网：nm.zgjsks.com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吸引更多的优秀高校毕业生应聘特设教师岗位。要大力宣传各地推进“特岗计划”的好经验、好做法，不断创新教师补充机制。要建立“特岗教师”网站，促进”特岗教师”网上交流，要采取切实措施，提高“特岗教师”教书育人能力。加大“特岗教师”宣传力度，营造良好工作氛围。</w:t>
      </w:r>
    </w:p>
    <w:p>
      <w:pPr>
        <w:ind w:left="0" w:right="0" w:firstLine="560"/>
        <w:spacing w:before="450" w:after="450" w:line="312" w:lineRule="auto"/>
      </w:pPr>
      <w:r>
        <w:rPr>
          <w:rFonts w:ascii="宋体" w:hAnsi="宋体" w:eastAsia="宋体" w:cs="宋体"/>
          <w:color w:val="000"/>
          <w:sz w:val="28"/>
          <w:szCs w:val="28"/>
        </w:rPr>
        <w:t xml:space="preserve">以上是内蒙古特岗教师教师考试公告相关信息，更多内蒙古教师招聘、内蒙教师考编培训请访问内蒙古招生考试信息网http://nm.zgjsks.com。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第三篇：2024内蒙古特岗教师报名条件</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2024内蒙古特岗教师报名条件</w:t>
      </w:r>
    </w:p>
    <w:p>
      <w:pPr>
        <w:ind w:left="0" w:right="0" w:firstLine="560"/>
        <w:spacing w:before="450" w:after="450" w:line="312" w:lineRule="auto"/>
      </w:pPr>
      <w:r>
        <w:rPr>
          <w:rFonts w:ascii="宋体" w:hAnsi="宋体" w:eastAsia="宋体" w:cs="宋体"/>
          <w:color w:val="000"/>
          <w:sz w:val="28"/>
          <w:szCs w:val="28"/>
        </w:rPr>
        <w:t xml:space="preserve">&gt;&gt;&gt;2024年内蒙古自治区特岗教师招聘计划</w:t>
      </w:r>
    </w:p>
    <w:p>
      <w:pPr>
        <w:ind w:left="0" w:right="0" w:firstLine="560"/>
        <w:spacing w:before="450" w:after="450" w:line="312" w:lineRule="auto"/>
      </w:pPr>
      <w:r>
        <w:rPr>
          <w:rFonts w:ascii="宋体" w:hAnsi="宋体" w:eastAsia="宋体" w:cs="宋体"/>
          <w:color w:val="000"/>
          <w:sz w:val="28"/>
          <w:szCs w:val="28"/>
        </w:rPr>
        <w:t xml:space="preserve">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关于做好2024年内蒙古农村牧区特岗教师实施工作的通知</w:t>
      </w:r>
    </w:p>
    <w:p>
      <w:pPr>
        <w:ind w:left="0" w:right="0" w:firstLine="560"/>
        <w:spacing w:before="450" w:after="450" w:line="312" w:lineRule="auto"/>
      </w:pPr>
      <w:r>
        <w:rPr>
          <w:rFonts w:ascii="宋体" w:hAnsi="宋体" w:eastAsia="宋体" w:cs="宋体"/>
          <w:color w:val="000"/>
          <w:sz w:val="28"/>
          <w:szCs w:val="28"/>
        </w:rPr>
        <w:t xml:space="preserve">2024年内蒙古特岗教师报名和笔试注意事项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第四篇：2024年文山州特岗教师招聘考试公告</w:t>
      </w:r>
    </w:p>
    <w:p>
      <w:pPr>
        <w:ind w:left="0" w:right="0" w:firstLine="560"/>
        <w:spacing w:before="450" w:after="450" w:line="312" w:lineRule="auto"/>
      </w:pPr>
      <w:r>
        <w:rPr>
          <w:rFonts w:ascii="宋体" w:hAnsi="宋体" w:eastAsia="宋体" w:cs="宋体"/>
          <w:color w:val="000"/>
          <w:sz w:val="28"/>
          <w:szCs w:val="28"/>
        </w:rPr>
        <w:t xml:space="preserve">经州特岗办批准，文山市教育系统将在云南师范大学举办云南省2024届师范类毕业生和毕业研究生双向选择洽谈会现场招聘特岗教师30名，现将招聘公告如下：</w:t>
      </w:r>
    </w:p>
    <w:p>
      <w:pPr>
        <w:ind w:left="0" w:right="0" w:firstLine="560"/>
        <w:spacing w:before="450" w:after="450" w:line="312" w:lineRule="auto"/>
      </w:pPr>
      <w:r>
        <w:rPr>
          <w:rFonts w:ascii="宋体" w:hAnsi="宋体" w:eastAsia="宋体" w:cs="宋体"/>
          <w:color w:val="000"/>
          <w:sz w:val="28"/>
          <w:szCs w:val="28"/>
        </w:rPr>
        <w:t xml:space="preserve">育萃教师招考祝你考试顺利</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我市通过紧缺人才招聘特岗教师30名，其中小学语文、数学、科学、音乐、体育、美术各4名，小学信息技术、英语各3名，主要服务于我市贫困乡镇（街道）学校。招聘公告、成绩公布、体检名单、录用等公示网站为文山市人民政府三七之乡网。我市热忱欢迎符合条件的广大高校毕业生，特别是本科以上毕业生踊跃报名应聘。</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1.全日制普通高校应届本科及以上毕业生（面向全国招聘）；</w:t>
      </w:r>
    </w:p>
    <w:p>
      <w:pPr>
        <w:ind w:left="0" w:right="0" w:firstLine="560"/>
        <w:spacing w:before="450" w:after="450" w:line="312" w:lineRule="auto"/>
      </w:pPr>
      <w:r>
        <w:rPr>
          <w:rFonts w:ascii="宋体" w:hAnsi="宋体" w:eastAsia="宋体" w:cs="宋体"/>
          <w:color w:val="000"/>
          <w:sz w:val="28"/>
          <w:szCs w:val="28"/>
        </w:rPr>
        <w:t xml:space="preserve">2.年龄在30周岁（1988年3月13日后出生）以下的全日制普通高校往届本科及以上毕业生（面向全国招聘）,往届毕业生须取得相应《教师资格证书》。</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2.符合服务岗位要求，应聘小学英语、音乐、体育、美术、信息技术学科教师要求所学专业与申请服务岗位学科一致；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5.取得教师资格证并参加过“大学生志愿服务西部计划”、“三支一扶”计划且服务期满的志愿者同等条件下优先聘用。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三、报名有关要求</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报名时间：2024年3月13日（星期二）9:00-11:30。</w:t>
      </w:r>
    </w:p>
    <w:p>
      <w:pPr>
        <w:ind w:left="0" w:right="0" w:firstLine="560"/>
        <w:spacing w:before="450" w:after="450" w:line="312" w:lineRule="auto"/>
      </w:pPr>
      <w:r>
        <w:rPr>
          <w:rFonts w:ascii="宋体" w:hAnsi="宋体" w:eastAsia="宋体" w:cs="宋体"/>
          <w:color w:val="000"/>
          <w:sz w:val="28"/>
          <w:szCs w:val="28"/>
        </w:rPr>
        <w:t xml:space="preserve">报名方式：在云南师范大学举办云南省2024届师范类毕业生和毕业研究生双向选择洽谈会现场报名。</w:t>
      </w:r>
    </w:p>
    <w:p>
      <w:pPr>
        <w:ind w:left="0" w:right="0" w:firstLine="560"/>
        <w:spacing w:before="450" w:after="450" w:line="312" w:lineRule="auto"/>
      </w:pPr>
      <w:r>
        <w:rPr>
          <w:rFonts w:ascii="宋体" w:hAnsi="宋体" w:eastAsia="宋体" w:cs="宋体"/>
          <w:color w:val="000"/>
          <w:sz w:val="28"/>
          <w:szCs w:val="28"/>
        </w:rPr>
        <w:t xml:space="preserve">报名地点：云南师范大学呈贡区西区田径场。</w:t>
      </w:r>
    </w:p>
    <w:p>
      <w:pPr>
        <w:ind w:left="0" w:right="0" w:firstLine="560"/>
        <w:spacing w:before="450" w:after="450" w:line="312" w:lineRule="auto"/>
      </w:pPr>
      <w:r>
        <w:rPr>
          <w:rFonts w:ascii="宋体" w:hAnsi="宋体" w:eastAsia="宋体" w:cs="宋体"/>
          <w:color w:val="000"/>
          <w:sz w:val="28"/>
          <w:szCs w:val="28"/>
        </w:rPr>
        <w:t xml:space="preserve">报名时须提供以下材料：</w:t>
      </w:r>
    </w:p>
    <w:p>
      <w:pPr>
        <w:ind w:left="0" w:right="0" w:firstLine="560"/>
        <w:spacing w:before="450" w:after="450" w:line="312" w:lineRule="auto"/>
      </w:pPr>
      <w:r>
        <w:rPr>
          <w:rFonts w:ascii="宋体" w:hAnsi="宋体" w:eastAsia="宋体" w:cs="宋体"/>
          <w:color w:val="000"/>
          <w:sz w:val="28"/>
          <w:szCs w:val="28"/>
        </w:rPr>
        <w:t xml:space="preserve">1、报名表（原件）,应届生必须有毕业学校签字盖章，往届生须有档案托管单位盖章；</w:t>
      </w:r>
    </w:p>
    <w:p>
      <w:pPr>
        <w:ind w:left="0" w:right="0" w:firstLine="560"/>
        <w:spacing w:before="450" w:after="450" w:line="312" w:lineRule="auto"/>
      </w:pPr>
      <w:r>
        <w:rPr>
          <w:rFonts w:ascii="宋体" w:hAnsi="宋体" w:eastAsia="宋体" w:cs="宋体"/>
          <w:color w:val="000"/>
          <w:sz w:val="28"/>
          <w:szCs w:val="28"/>
        </w:rPr>
        <w:t xml:space="preserve">2、本人身份证（原件和复印件）;</w:t>
      </w:r>
    </w:p>
    <w:p>
      <w:pPr>
        <w:ind w:left="0" w:right="0" w:firstLine="560"/>
        <w:spacing w:before="450" w:after="450" w:line="312" w:lineRule="auto"/>
      </w:pPr>
      <w:r>
        <w:rPr>
          <w:rFonts w:ascii="宋体" w:hAnsi="宋体" w:eastAsia="宋体" w:cs="宋体"/>
          <w:color w:val="000"/>
          <w:sz w:val="28"/>
          <w:szCs w:val="28"/>
        </w:rPr>
        <w:t xml:space="preserve">3、普通话等级证（二级乙等及以上）;</w:t>
      </w:r>
    </w:p>
    <w:p>
      <w:pPr>
        <w:ind w:left="0" w:right="0" w:firstLine="560"/>
        <w:spacing w:before="450" w:after="450" w:line="312" w:lineRule="auto"/>
      </w:pPr>
      <w:r>
        <w:rPr>
          <w:rFonts w:ascii="宋体" w:hAnsi="宋体" w:eastAsia="宋体" w:cs="宋体"/>
          <w:color w:val="000"/>
          <w:sz w:val="28"/>
          <w:szCs w:val="28"/>
        </w:rPr>
        <w:t xml:space="preserve">4、小一寸近期免冠照片一张；</w:t>
      </w:r>
    </w:p>
    <w:p>
      <w:pPr>
        <w:ind w:left="0" w:right="0" w:firstLine="560"/>
        <w:spacing w:before="450" w:after="450" w:line="312" w:lineRule="auto"/>
      </w:pPr>
      <w:r>
        <w:rPr>
          <w:rFonts w:ascii="宋体" w:hAnsi="宋体" w:eastAsia="宋体" w:cs="宋体"/>
          <w:color w:val="000"/>
          <w:sz w:val="28"/>
          <w:szCs w:val="28"/>
        </w:rPr>
        <w:t xml:space="preserve">5、往届生须提供就业报到证、毕业证书和教师资格证（原件和复印件）。</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资格审查以考生填报信息为准，正式录用前还要对考生进行资格审查，如果发现考生填报虚假信息，则取消录用资格。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面试时间和地点：2024年3月13日下午云南师范大学呈贡校区。面试具体地点、时间见准考证。</w:t>
      </w:r>
    </w:p>
    <w:p>
      <w:pPr>
        <w:ind w:left="0" w:right="0" w:firstLine="560"/>
        <w:spacing w:before="450" w:after="450" w:line="312" w:lineRule="auto"/>
      </w:pPr>
      <w:r>
        <w:rPr>
          <w:rFonts w:ascii="宋体" w:hAnsi="宋体" w:eastAsia="宋体" w:cs="宋体"/>
          <w:color w:val="000"/>
          <w:sz w:val="28"/>
          <w:szCs w:val="28"/>
        </w:rPr>
        <w:t xml:space="preserve">面试考官以抽签的方式从考官库中抽取；面试考生实行代码制；面试考官对面试考生的组合顺序实行抽签。面试以分学科说课、才艺展示和答辩，重点考察应聘人员的教育教学能力和专业素质。面试满分为100分，当场评分，当场公布分数。面试的计分方法为：7名考官的成绩去掉一个最高分和一个最低分，另5位考官成绩的平均分即为该报考人员的面试成绩，分数取小数点后2位。面试成绩须达到60分及以上方能进入下一招聘程序。</w:t>
      </w:r>
    </w:p>
    <w:p>
      <w:pPr>
        <w:ind w:left="0" w:right="0" w:firstLine="560"/>
        <w:spacing w:before="450" w:after="450" w:line="312" w:lineRule="auto"/>
      </w:pPr>
      <w:r>
        <w:rPr>
          <w:rFonts w:ascii="宋体" w:hAnsi="宋体" w:eastAsia="宋体" w:cs="宋体"/>
          <w:color w:val="000"/>
          <w:sz w:val="28"/>
          <w:szCs w:val="28"/>
        </w:rPr>
        <w:t xml:space="preserve">说课和才艺展示时间为8分钟，答辩时间为2分钟；小学语文、数学和英语说课范围为人民教育出版社出版的小学六年级下册课本；小学信息技术和科学说课范围为科学教育出版社出版的小学六年级下册课本；小学音乐和美术说课范围为上海教育出版社出版的小学六年级下册课本；小学体育说课范围为晨光出版社出版的小学六年级下册教师教学用书。说课课题自选，才艺展示所需要器材自备。</w:t>
      </w:r>
    </w:p>
    <w:p>
      <w:pPr>
        <w:ind w:left="0" w:right="0" w:firstLine="560"/>
        <w:spacing w:before="450" w:after="450" w:line="312" w:lineRule="auto"/>
      </w:pPr>
      <w:r>
        <w:rPr>
          <w:rFonts w:ascii="宋体" w:hAnsi="宋体" w:eastAsia="宋体" w:cs="宋体"/>
          <w:color w:val="000"/>
          <w:sz w:val="28"/>
          <w:szCs w:val="28"/>
        </w:rPr>
        <w:t xml:space="preserve">五、体检、拟聘、聘用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确定体检人员。按照面试成绩从高分到低分依次确定参加体检人选，出现成绩并列，无法确定人选的，按照市内生源、州内生源、省内生源、省外生源的先后顺序依次确定。若按生源仍无法确定拟聘人选的由招聘小组择时进行加试决定。参加体检人员数与岗位设置数的比例为1∶1。若体检后出现缺额的，可按面试成绩依次递补。</w:t>
      </w:r>
    </w:p>
    <w:p>
      <w:pPr>
        <w:ind w:left="0" w:right="0" w:firstLine="560"/>
        <w:spacing w:before="450" w:after="450" w:line="312" w:lineRule="auto"/>
      </w:pPr>
      <w:r>
        <w:rPr>
          <w:rFonts w:ascii="宋体" w:hAnsi="宋体" w:eastAsia="宋体" w:cs="宋体"/>
          <w:color w:val="000"/>
          <w:sz w:val="28"/>
          <w:szCs w:val="28"/>
        </w:rPr>
        <w:t xml:space="preserve">2.组织体检。体检标准参照云南省申请教师资格人员体检标准执行。体检工作统一组织，体检时间待定。</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1.确定拟聘人选。根据体检结果，确定拟聘特岗教师名单，组织拟聘人员以面试成绩从高到低顺序选岗，并通过招聘网站向社会公示拟聘人员名单。公示期满提出拟聘特岗教师人选报州教育局上省教育厅审定。经教育厅审核确定后，拟聘特岗教师即可与设岗县（市、区）教育行政部门签订《云南省“农村义务教育阶段学校教师特设岗位计划”教师聘用合同书》，办理相关聘用手续，录用工作结束后，不再进行补录。</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考生在接到录用通知后，必须在规定的时间内到所选岗位报到。无正当理由逾期不报到者，取消其录用资格，并处5年禁考的处罚。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2.岗前培训。特岗教师上岗前要进行培训，主要内容是师德教育、新课程理念、教材教法以及履行职责的基本要求等，培训时间不少于45学时。岗前培训采用网上远程培训和集中培训相结合的方式进行。</w:t>
      </w:r>
    </w:p>
    <w:p>
      <w:pPr>
        <w:ind w:left="0" w:right="0" w:firstLine="560"/>
        <w:spacing w:before="450" w:after="450" w:line="312" w:lineRule="auto"/>
      </w:pPr>
      <w:r>
        <w:rPr>
          <w:rFonts w:ascii="宋体" w:hAnsi="宋体" w:eastAsia="宋体" w:cs="宋体"/>
          <w:color w:val="000"/>
          <w:sz w:val="28"/>
          <w:szCs w:val="28"/>
        </w:rPr>
        <w:t xml:space="preserve">3.教师资格。未取得教师资格的拟聘人员，应积极申请教师资格认定，并在上岗后三年内取得相应《教师资格证书》，否则视为考核不合格，解除聘用合同。</w:t>
      </w:r>
    </w:p>
    <w:p>
      <w:pPr>
        <w:ind w:left="0" w:right="0" w:firstLine="560"/>
        <w:spacing w:before="450" w:after="450" w:line="312" w:lineRule="auto"/>
      </w:pPr>
      <w:r>
        <w:rPr>
          <w:rFonts w:ascii="宋体" w:hAnsi="宋体" w:eastAsia="宋体" w:cs="宋体"/>
          <w:color w:val="000"/>
          <w:sz w:val="28"/>
          <w:szCs w:val="28"/>
        </w:rPr>
        <w:t xml:space="preserve">六、服务与咨询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为做好招聘服务与咨询相关工作，联系方式公布如下： 文山市教育局人事科：郑老师，联系电话：0876—2143340</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（二）应聘者应保持报名时登记的联系电话畅通，并适时上网关注招聘动态，若应聘者因个人通讯不畅，造成的后果由其本人自负。</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第五篇：内蒙古2024年农村特岗教师招聘考试实施办法</w:t>
      </w:r>
    </w:p>
    <w:p>
      <w:pPr>
        <w:ind w:left="0" w:right="0" w:firstLine="560"/>
        <w:spacing w:before="450" w:after="450" w:line="312" w:lineRule="auto"/>
      </w:pPr>
      <w:r>
        <w:rPr>
          <w:rFonts w:ascii="宋体" w:hAnsi="宋体" w:eastAsia="宋体" w:cs="宋体"/>
          <w:color w:val="000"/>
          <w:sz w:val="28"/>
          <w:szCs w:val="28"/>
        </w:rPr>
        <w:t xml:space="preserve">内蒙古2024年农村特岗教师招聘考试实施办法 根据《教育部办公厅 财政部办公厅 关于做好农村义务教育阶段学校教师特设岗位计划实施工作的通知》（教育厅函[2024]3号）及《内蒙古自治区农村牧区义务教育阶段学校教师特设岗位计划实施方案》的有关规定，2024年内蒙古自治区农村牧区义务教育阶段学校招聘特设岗位教师（以下简称“特岗教师”）考试（笔试部分）工作由自治区人事考试中心负责组织实施。为确保考试工作顺利进行，制定本实施办法。</w:t>
      </w:r>
    </w:p>
    <w:p>
      <w:pPr>
        <w:ind w:left="0" w:right="0" w:firstLine="560"/>
        <w:spacing w:before="450" w:after="450" w:line="312" w:lineRule="auto"/>
      </w:pPr>
      <w:r>
        <w:rPr>
          <w:rFonts w:ascii="宋体" w:hAnsi="宋体" w:eastAsia="宋体" w:cs="宋体"/>
          <w:color w:val="000"/>
          <w:sz w:val="28"/>
          <w:szCs w:val="28"/>
        </w:rPr>
        <w:t xml:space="preserve">一、“特岗教师”招聘计划2024年我区“特岗教师”招聘计划数为1377名。招聘计划分层次、分旗县、分学科、分授课语种在内蒙古招生考试信息网（http://www.feisuxs)、内蒙古人事人才网(www.feisuxs)上公布。</w:t>
      </w:r>
    </w:p>
    <w:p>
      <w:pPr>
        <w:ind w:left="0" w:right="0" w:firstLine="560"/>
        <w:spacing w:before="450" w:after="450" w:line="312" w:lineRule="auto"/>
      </w:pPr>
      <w:r>
        <w:rPr>
          <w:rFonts w:ascii="宋体" w:hAnsi="宋体" w:eastAsia="宋体" w:cs="宋体"/>
          <w:color w:val="000"/>
          <w:sz w:val="28"/>
          <w:szCs w:val="28"/>
        </w:rPr>
        <w:t xml:space="preserve">二、招聘范围及报名资格</w:t>
      </w:r>
    </w:p>
    <w:p>
      <w:pPr>
        <w:ind w:left="0" w:right="0" w:firstLine="560"/>
        <w:spacing w:before="450" w:after="450" w:line="312" w:lineRule="auto"/>
      </w:pPr>
      <w:r>
        <w:rPr>
          <w:rFonts w:ascii="宋体" w:hAnsi="宋体" w:eastAsia="宋体" w:cs="宋体"/>
          <w:color w:val="000"/>
          <w:sz w:val="28"/>
          <w:szCs w:val="28"/>
        </w:rPr>
        <w:t xml:space="preserve">（一）招聘范围：区内院校全日制普通高校毕业生和区外院校内蒙古籍全日制普通高校的高校毕业生。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1．报考初中教师岗位，必须是全日制普通高等师范院校和其他全日制普通高校应届本科以上毕业生；报考小学教师岗位，必须是全日制应届普通高校师范类专业专科以上毕业生。</w:t>
      </w:r>
    </w:p>
    <w:p>
      <w:pPr>
        <w:ind w:left="0" w:right="0" w:firstLine="560"/>
        <w:spacing w:before="450" w:after="450" w:line="312" w:lineRule="auto"/>
      </w:pPr>
      <w:r>
        <w:rPr>
          <w:rFonts w:ascii="宋体" w:hAnsi="宋体" w:eastAsia="宋体" w:cs="宋体"/>
          <w:color w:val="000"/>
          <w:sz w:val="28"/>
          <w:szCs w:val="28"/>
        </w:rPr>
        <w:t xml:space="preserve">2．有一定的教育教学实践经验，年龄在30周岁以下（1980年5月1日后出生）的全日制普通高校往届本科以上毕业生，可报考小学或初中教师岗位。</w:t>
      </w:r>
    </w:p>
    <w:p>
      <w:pPr>
        <w:ind w:left="0" w:right="0" w:firstLine="560"/>
        <w:spacing w:before="450" w:after="450" w:line="312" w:lineRule="auto"/>
      </w:pPr>
      <w:r>
        <w:rPr>
          <w:rFonts w:ascii="宋体" w:hAnsi="宋体" w:eastAsia="宋体" w:cs="宋体"/>
          <w:color w:val="000"/>
          <w:sz w:val="28"/>
          <w:szCs w:val="28"/>
        </w:rPr>
        <w:t xml:space="preserve">3．取得教师资格证书。未取得教师资格证书的师范类毕业生，在其他条件都符合报考资格的基础上可以先报名参加考试，待公布拟聘用名单后再审核教师资格证书，如到时仍不能提供教师资格证书原件，将取消聘用资格。</w:t>
      </w:r>
    </w:p>
    <w:p>
      <w:pPr>
        <w:ind w:left="0" w:right="0" w:firstLine="560"/>
        <w:spacing w:before="450" w:after="450" w:line="312" w:lineRule="auto"/>
      </w:pPr>
      <w:r>
        <w:rPr>
          <w:rFonts w:ascii="宋体" w:hAnsi="宋体" w:eastAsia="宋体" w:cs="宋体"/>
          <w:color w:val="000"/>
          <w:sz w:val="28"/>
          <w:szCs w:val="28"/>
        </w:rPr>
        <w:t xml:space="preserve">三、报名及考试安排</w:t>
      </w:r>
    </w:p>
    <w:p>
      <w:pPr>
        <w:ind w:left="0" w:right="0" w:firstLine="560"/>
        <w:spacing w:before="450" w:after="450" w:line="312" w:lineRule="auto"/>
      </w:pPr>
      <w:r>
        <w:rPr>
          <w:rFonts w:ascii="宋体" w:hAnsi="宋体" w:eastAsia="宋体" w:cs="宋体"/>
          <w:color w:val="000"/>
          <w:sz w:val="28"/>
          <w:szCs w:val="28"/>
        </w:rPr>
        <w:t xml:space="preserve">（一）报名方式：2024年5月14日8:00—5月20日24:00，毕业生通过内蒙古人事考试信息网（网址：www.feisuxs）进行网上报名，并下载《内蒙古自治区农村牧区义务教育阶段学校教师特设岗位计划报名表》（以下简称《报名表》）。</w:t>
      </w:r>
    </w:p>
    <w:p>
      <w:pPr>
        <w:ind w:left="0" w:right="0" w:firstLine="560"/>
        <w:spacing w:before="450" w:after="450" w:line="312" w:lineRule="auto"/>
      </w:pPr>
      <w:r>
        <w:rPr>
          <w:rFonts w:ascii="宋体" w:hAnsi="宋体" w:eastAsia="宋体" w:cs="宋体"/>
          <w:color w:val="000"/>
          <w:sz w:val="28"/>
          <w:szCs w:val="28"/>
        </w:rPr>
        <w:t xml:space="preserve">（二）资格审查：5月17日至5月22日，考生持《报名表》到本人毕业学校就业部门进行资格审查。各高等院校就业部门根据报名条件，对报名参加招聘的应届及往届毕业生进行资格初审，并在报名表上签署意见和盖章（报名表一式两份，一份学校留存，一份报人事考试部门）；其中，区外高校毕业生资格审查由自治区高校毕业生就业指导中心负责。5月22日前，各高等院校就业部门务必统一将报名表报人事考试部门，其中，驻呼和浩特市的高等院校和区外高等院校毕业生直接报自治区人事考试中心，驻其他盟市的高等院校报所在盟市人事考试中心。</w:t>
      </w:r>
    </w:p>
    <w:p>
      <w:pPr>
        <w:ind w:left="0" w:right="0" w:firstLine="560"/>
        <w:spacing w:before="450" w:after="450" w:line="312" w:lineRule="auto"/>
      </w:pPr>
      <w:r>
        <w:rPr>
          <w:rFonts w:ascii="宋体" w:hAnsi="宋体" w:eastAsia="宋体" w:cs="宋体"/>
          <w:color w:val="000"/>
          <w:sz w:val="28"/>
          <w:szCs w:val="28"/>
        </w:rPr>
        <w:t xml:space="preserve">（三）下载准考证：5月23日—25日，自治区人事考试部门对报名参加招聘考试的毕业生进行网上报名确认；5月26日8:00—29日24:00，报名参加招募的毕业生从内蒙古人事考试信息网下载准考证。考试免收报名费和考试费。</w:t>
      </w:r>
    </w:p>
    <w:p>
      <w:pPr>
        <w:ind w:left="0" w:right="0" w:firstLine="560"/>
        <w:spacing w:before="450" w:after="450" w:line="312" w:lineRule="auto"/>
      </w:pPr>
      <w:r>
        <w:rPr>
          <w:rFonts w:ascii="宋体" w:hAnsi="宋体" w:eastAsia="宋体" w:cs="宋体"/>
          <w:color w:val="000"/>
          <w:sz w:val="28"/>
          <w:szCs w:val="28"/>
        </w:rPr>
        <w:t xml:space="preserve">（四）笔试内容及时间：所有报考内蒙古自治区“特岗教师”的考生均须参加全区统一组织的闭卷考试。考试采取笔试方式进行，不指定复习教材，考试内容为申论和基本素质测试（参照行政职业能力倾向测验）。考生可以用蒙文答卷，但必须使用同一种文字。考试时间：2024年5月30日。</w:t>
      </w:r>
    </w:p>
    <w:p>
      <w:pPr>
        <w:ind w:left="0" w:right="0" w:firstLine="560"/>
        <w:spacing w:before="450" w:after="450" w:line="312" w:lineRule="auto"/>
      </w:pPr>
      <w:r>
        <w:rPr>
          <w:rFonts w:ascii="宋体" w:hAnsi="宋体" w:eastAsia="宋体" w:cs="宋体"/>
          <w:color w:val="000"/>
          <w:sz w:val="28"/>
          <w:szCs w:val="28"/>
        </w:rPr>
        <w:t xml:space="preserve">全区分设九个考点：区直（考生为驻呼市和区外的高校毕业生）、乌兰察布市、锡林郭勒盟、包头市、通辽市、赤峰市、呼伦贝尔市、巴彦淖尔市、鄂尔多斯市。对报名参加招募考试的蒙古族、达斡尔族、鄂温克族、鄂伦春族毕业生，在考试总成绩基础上加5分。考生持本人《身份证》和《准考证》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2025-06-18T07:07:32+08:00</dcterms:created>
  <dcterms:modified xsi:type="dcterms:W3CDTF">2025-06-18T07:07:32+08:00</dcterms:modified>
</cp:coreProperties>
</file>

<file path=docProps/custom.xml><?xml version="1.0" encoding="utf-8"?>
<Properties xmlns="http://schemas.openxmlformats.org/officeDocument/2006/custom-properties" xmlns:vt="http://schemas.openxmlformats.org/officeDocument/2006/docPropsVTypes"/>
</file>