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安全办主任述职报告</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安全办主任述职报告安全办主任述职报告各位领导、老师，大家好：我担任的是学校安全办主任工作。现在，我把一年来的工作情况，向领导和全校老师做以总结和汇报：一、以身作则，严于律己一年来，我听从领导安排，分管学校安全具体工作。正是由于这份...</w:t>
      </w:r>
    </w:p>
    <w:p>
      <w:pPr>
        <w:ind w:left="0" w:right="0" w:firstLine="560"/>
        <w:spacing w:before="450" w:after="450" w:line="312" w:lineRule="auto"/>
      </w:pPr>
      <w:r>
        <w:rPr>
          <w:rFonts w:ascii="黑体" w:hAnsi="黑体" w:eastAsia="黑体" w:cs="黑体"/>
          <w:color w:val="000000"/>
          <w:sz w:val="36"/>
          <w:szCs w:val="36"/>
          <w:b w:val="1"/>
          <w:bCs w:val="1"/>
        </w:rPr>
        <w:t xml:space="preserve">第一篇：安全办主任述职报告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我担任的是学校安全办主任工作。现在，我把一年来的工作情况，向领导和全校老师做以总结和汇报：</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一年来，我听从领导安排，分管学校安全具体工作。正是由于这份分管工作的特殊性，要求教职工做到的，我先做到。所以我坚持每天提前一个半小时上班，与值周教师共同看管校车及入校学生。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健全各类安全工作预案和安全管理制度。并添置了各类安全标示牌和警示牌。在管理中严格实行“一岗双责”制度，层层签订安全责任书，明确责任领导，责任部门和责任人。并且与家长签订《学生家长安全责任书》、《学生交通安全责任书》、《乘坐校车学生安全责任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我以安全教育为重点，经常性地对学生开展有针对性地教育工作，特别是抓好交通、大型活动等的安全教育。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在2024年中，组织开展了3月份的《安全宣传周》、《中小学安全教育日》、五月的《防灾减灾安全教育周》、9月的《安全管理宣传月》11月的《应急管理宣传月》等活动。并下发了“致全国中小学生家长预防溺水的一封信”、“暑假致家长的一封信”、“寒假致家长的一封信”、“铁路安全倡议书”等材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每学期开学前，联合后勤等部门，对学校进行全面的安全检查。同时，积极配合卫生部门对学校食堂、饮水卫生进行检查。并且每月对学校的安全设施至少进行两次检查；同时加强与校外力量的合作，确保了学校无重大安全事故的发生。在2024学年度，我校被评为铁岭市“食品安全示范校”、铁岭市“和谐校园”。</w:t>
      </w:r>
    </w:p>
    <w:p>
      <w:pPr>
        <w:ind w:left="0" w:right="0" w:firstLine="560"/>
        <w:spacing w:before="450" w:after="450" w:line="312" w:lineRule="auto"/>
      </w:pPr>
      <w:r>
        <w:rPr>
          <w:rFonts w:ascii="宋体" w:hAnsi="宋体" w:eastAsia="宋体" w:cs="宋体"/>
          <w:color w:val="000"/>
          <w:sz w:val="28"/>
          <w:szCs w:val="28"/>
        </w:rPr>
        <w:t xml:space="preserve">回顾一年来的工作，也存在着一定的不足。首先，在工作中，工作方法有些过于简单；其次，业务水平还有待于进一步提高；在下一步的工作中，我要虚心向其他同事学习工作经验，借鉴好的工作方法，不断提高自身的业务素质和水平。使自己的全面素质再有一个新的提高。在下学期安全工作中，我将把校车规范管理，与乘车学生安全教育作为工作的重点，细化校车安全运行的每一个环节。确保将近500名乘坐校车学生的安全。</w:t>
      </w:r>
    </w:p>
    <w:p>
      <w:pPr>
        <w:ind w:left="0" w:right="0" w:firstLine="560"/>
        <w:spacing w:before="450" w:after="450" w:line="312" w:lineRule="auto"/>
      </w:pPr>
      <w:r>
        <w:rPr>
          <w:rFonts w:ascii="宋体" w:hAnsi="宋体" w:eastAsia="宋体" w:cs="宋体"/>
          <w:color w:val="000"/>
          <w:sz w:val="28"/>
          <w:szCs w:val="28"/>
        </w:rPr>
        <w:t xml:space="preserve">我的总结到此结束，希望在新的一年里，我们的学校变得更加和谐美丽，师生及家人平安幸福!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合义乡初级中学：田敏</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随着个人的素质不断提高，报告使用的次数愈发增长，我们在写报告的时候要注意逻辑的合理性。一听到写报告马上头昏脑涨？下面是小编帮大家整理的安全办主任述职报告，希望能够帮助到大家。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安全办主任述职报告1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安全办主任述职报告2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第四篇：2024年安全办主任述职报告</w:t>
      </w:r>
    </w:p>
    <w:p>
      <w:pPr>
        <w:ind w:left="0" w:right="0" w:firstLine="560"/>
        <w:spacing w:before="450" w:after="450" w:line="312" w:lineRule="auto"/>
      </w:pPr>
      <w:r>
        <w:rPr>
          <w:rFonts w:ascii="宋体" w:hAnsi="宋体" w:eastAsia="宋体" w:cs="宋体"/>
          <w:color w:val="000"/>
          <w:sz w:val="28"/>
          <w:szCs w:val="28"/>
        </w:rPr>
        <w:t xml:space="preserve">2024年安全办主任述职报告</w:t>
      </w:r>
    </w:p>
    <w:p>
      <w:pPr>
        <w:ind w:left="0" w:right="0" w:firstLine="560"/>
        <w:spacing w:before="450" w:after="450" w:line="312" w:lineRule="auto"/>
      </w:pPr>
      <w:r>
        <w:rPr>
          <w:rFonts w:ascii="宋体" w:hAnsi="宋体" w:eastAsia="宋体" w:cs="宋体"/>
          <w:color w:val="000"/>
          <w:sz w:val="28"/>
          <w:szCs w:val="28"/>
        </w:rPr>
        <w:t xml:space="preserve">石羊小学-黄勇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 1 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 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2025-07-13T01:53:24+08:00</dcterms:created>
  <dcterms:modified xsi:type="dcterms:W3CDTF">2025-07-13T01:53:24+08:00</dcterms:modified>
</cp:coreProperties>
</file>

<file path=docProps/custom.xml><?xml version="1.0" encoding="utf-8"?>
<Properties xmlns="http://schemas.openxmlformats.org/officeDocument/2006/custom-properties" xmlns:vt="http://schemas.openxmlformats.org/officeDocument/2006/docPropsVTypes"/>
</file>