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毛志强科学总结</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毛志强科学总结2024--2024第一学期三年级科学教学工作总结时间过得真快，转眼间，一个学期就结束了，为了使我今后的的科学教学工作更加完善，现我就这学期的教学进行了简单的总结。小学科学课是以培养学生科学素养为宗旨的科学启蒙课程，...</w:t>
      </w:r>
    </w:p>
    <w:p>
      <w:pPr>
        <w:ind w:left="0" w:right="0" w:firstLine="560"/>
        <w:spacing w:before="450" w:after="450" w:line="312" w:lineRule="auto"/>
      </w:pPr>
      <w:r>
        <w:rPr>
          <w:rFonts w:ascii="黑体" w:hAnsi="黑体" w:eastAsia="黑体" w:cs="黑体"/>
          <w:color w:val="000000"/>
          <w:sz w:val="36"/>
          <w:szCs w:val="36"/>
          <w:b w:val="1"/>
          <w:bCs w:val="1"/>
        </w:rPr>
        <w:t xml:space="preserve">第一篇：毛志强科学总结</w:t>
      </w:r>
    </w:p>
    <w:p>
      <w:pPr>
        <w:ind w:left="0" w:right="0" w:firstLine="560"/>
        <w:spacing w:before="450" w:after="450" w:line="312" w:lineRule="auto"/>
      </w:pPr>
      <w:r>
        <w:rPr>
          <w:rFonts w:ascii="宋体" w:hAnsi="宋体" w:eastAsia="宋体" w:cs="宋体"/>
          <w:color w:val="000"/>
          <w:sz w:val="28"/>
          <w:szCs w:val="28"/>
        </w:rPr>
        <w:t xml:space="preserve">2024--2024第一学期三年级科学教学工作总结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时间过得真快，转眼间，一个学期就结束了，为了使我今后的的科学教学工作更加完善，现我就这学期的教学进行了简单的总结。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科学教学质量，首先要立足课堂，要从常规课上要质量。尽管课比较多，但是我仍然尽力精心准备每一节课，创设轻松愉悦的情境进行教学，与学生共同学习共同交流共同进步。一学期下来，我也积累了一些教学经验,学生的合作意识和合作能力也得到大大的增强。</w:t>
      </w:r>
    </w:p>
    <w:p>
      <w:pPr>
        <w:ind w:left="0" w:right="0" w:firstLine="560"/>
        <w:spacing w:before="450" w:after="450" w:line="312" w:lineRule="auto"/>
      </w:pPr>
      <w:r>
        <w:rPr>
          <w:rFonts w:ascii="宋体" w:hAnsi="宋体" w:eastAsia="宋体" w:cs="宋体"/>
          <w:color w:val="000"/>
          <w:sz w:val="28"/>
          <w:szCs w:val="28"/>
        </w:rPr>
        <w:t xml:space="preserve">一、让学生参与到教学活动中</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进来，让学生在活动中把感受到的、观察到的、想象到的用自己的话归纳出来，然后在教师的引导下，作出正确的判断。要想真正让学生参与到学习的过程中，老师在课前要做好准备，也要布置学生按每节课的要求，做好课前准备，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在课堂教学中，我们都知道兴趣是最好的老师。我认为只有激发学生的兴趣，学生才可能学好，激发学生做一个积极劳动者，勤动手、动脑、动口，养成良好的习惯。并且科学教材非常抽象，要让学生在观察实验中发现结论，学到知识，如果在课堂中只是老师讲，学生听，课堂就会很枯燥、无味，如果能在课堂中，引导学生自主学习，用多种感官去观察体验感悟，我想这样会收到意想不到的效果。学生就会养成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三、鼓励学生参于活动并享受活动带来的知识和快乐。</w:t>
      </w:r>
    </w:p>
    <w:p>
      <w:pPr>
        <w:ind w:left="0" w:right="0" w:firstLine="560"/>
        <w:spacing w:before="450" w:after="450" w:line="312" w:lineRule="auto"/>
      </w:pPr>
      <w:r>
        <w:rPr>
          <w:rFonts w:ascii="宋体" w:hAnsi="宋体" w:eastAsia="宋体" w:cs="宋体"/>
          <w:color w:val="000"/>
          <w:sz w:val="28"/>
          <w:szCs w:val="28"/>
        </w:rPr>
        <w:t xml:space="preserve">我认为在课堂教学中，要关注学生在参与过程中的表现，要及时给于表扬，好让学生有兴趣下次参与进来。还要让学生带着问题走进课堂，带着问题走出课堂，时常探究。在学生参与过程中，我们要精心设置问题，合理安排，解疑、质疑。小学生的天性是好奇的，是好动的，在参与过程中，他们能体验到自己参与的快乐，又可以解决很多生活中的疑问，我想孩子们是很乐意的，我们的课堂也会丰富多彩，我们的心情也会因为孩子们的乐于参加而快乐无比。</w:t>
      </w:r>
    </w:p>
    <w:p>
      <w:pPr>
        <w:ind w:left="0" w:right="0" w:firstLine="560"/>
        <w:spacing w:before="450" w:after="450" w:line="312" w:lineRule="auto"/>
      </w:pPr>
      <w:r>
        <w:rPr>
          <w:rFonts w:ascii="宋体" w:hAnsi="宋体" w:eastAsia="宋体" w:cs="宋体"/>
          <w:color w:val="000"/>
          <w:sz w:val="28"/>
          <w:szCs w:val="28"/>
        </w:rPr>
        <w:t xml:space="preserve">四、运用网络，辅助教学</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的《我从哪里来》和三年级的《昆虫》单元，对于这些很难解释的知识，虽然我们课堂上引导学生从日常生活中也能解决，但那只是模糊的认识，但利用多媒体的音像动画的魅力深深地吸引着学生的眼球，收到了意想不到的效果，真的要感谢多媒体的神奇作用，是我们的教学真实而具体。</w:t>
      </w:r>
    </w:p>
    <w:p>
      <w:pPr>
        <w:ind w:left="0" w:right="0" w:firstLine="560"/>
        <w:spacing w:before="450" w:after="450" w:line="312" w:lineRule="auto"/>
      </w:pPr>
      <w:r>
        <w:rPr>
          <w:rFonts w:ascii="宋体" w:hAnsi="宋体" w:eastAsia="宋体" w:cs="宋体"/>
          <w:color w:val="000"/>
          <w:sz w:val="28"/>
          <w:szCs w:val="28"/>
        </w:rPr>
        <w:t xml:space="preserve">当然在教学中，还存在着很多不足，我会在以后的教学实践中，更加严格要求自己，改进教学方法，努里提高教学水平，更好的完成教学工作。</w:t>
      </w:r>
    </w:p>
    <w:p>
      <w:pPr>
        <w:ind w:left="0" w:right="0" w:firstLine="560"/>
        <w:spacing w:before="450" w:after="450" w:line="312" w:lineRule="auto"/>
      </w:pPr>
      <w:r>
        <w:rPr>
          <w:rFonts w:ascii="宋体" w:hAnsi="宋体" w:eastAsia="宋体" w:cs="宋体"/>
          <w:color w:val="000"/>
          <w:sz w:val="28"/>
          <w:szCs w:val="28"/>
        </w:rPr>
        <w:t xml:space="preserve">毛志强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第二篇：鲍志强</w:t>
      </w:r>
    </w:p>
    <w:p>
      <w:pPr>
        <w:ind w:left="0" w:right="0" w:firstLine="560"/>
        <w:spacing w:before="450" w:after="450" w:line="312" w:lineRule="auto"/>
      </w:pPr>
      <w:r>
        <w:rPr>
          <w:rFonts w:ascii="宋体" w:hAnsi="宋体" w:eastAsia="宋体" w:cs="宋体"/>
          <w:color w:val="000"/>
          <w:sz w:val="28"/>
          <w:szCs w:val="28"/>
        </w:rPr>
        <w:t xml:space="preserve">个人资料鲍志强 中国陶瓷艺术大师、研究员级高级工艺美术师、宜兴方圆紫砂工艺有限公司总工艺师、中国宜兴紫砂文化艺术研究会副会长，中国陶瓷艺术评审第五届、第六届评委，中国工艺美术(国际级)大师作品展评评审委员。他善设计制陶，尤擅陶刻装饰，对书法、绘画、篆刻、紫砂史等方面均有独到研究。他的壶艺创作构思独特，意境深远，造型新颖，简洁抽象，极具视觉冲击力，总是令人耳目一新，制作技艺十分精湛。其陶刻装饰从内容到形式，与造型水乳交融，陶刻刀法精致细腻。他的作品简洁抽象，装饰诗情画意，书法文雅，笔墨优美，散发着书卷气息，令人爱不释手。从他的作品中，既能看到深厚的功夫，更能品味出其鲜明的、赋予时代的个性语言，深得国内外许多专家的喜爱和壶艺爱好者的一致赞赏。生平经历1946年生于江苏宜兴蜀山，字乐人，室号“醉陶斋”。1959年进厂从师谈尧坤、范泽林学习陶刻，1962年又转师老艺人吴云根门下学习制壶技艺。1965年得著名陶刻家任淦庭先生教泽，从事陶刻创作，1975年进修中央工艺美术学院陶瓷艺术系，后致力于紫砂艺术的创作研究。善设计制陶，尤擅陶刻装饰，对书法、绘画、篆刻、紫砂史等方面均有独到研究，作品集紫砂陶造型设计和制作，陶刻装饰诗、书、画于一体的表现形式，注重以文化主宰紫砂艺术的设计思路，形成了鲜明的个人艺术风格，在紫砂艺林中别树一帜。曾数十次获国内、国际金奖，作品被收藏于中南海紫光阁、故宫博物院、南京博物院等，并多次出版专著和举办个人展览。1978年由他主编的《白描花卉画册》正式出版；1982年至2024年间，作品“鼻烟瓶”(合作)、“富贵茶具”、“源泉茶具”(合作)、“紫玉飘香茶具”分别荣获全国陶艺评比一等奖；1992年和1995年作品“永乐茶具”、“福寿延年壶”入选日本美浓国际陶艺展；2024年，被中国轻工业联合会、中国工艺美术学会聘为中国工艺美术精品博览会评审委员；同年参加“上海市第三届文化艺术节——中国工艺美术大师作品展”，并举办个人艺术作品展；2024年起，作品“古风壶”、“茗香玉锦”、“紫玉飘香”在中国工艺美术大师精品博览会上获一、二、三届金奖；陶刻“桂林春早”、“墨梅”被故宫博物院收藏；“金声玉振壶”被南京博物院收藏；2024年12月《中国当代陶艺名家．鲍志强作品集》由中国画报社出版。2024年，领衔在河北省衡水市策划参加由河北衡水烟壶艺术馆、中国宜兴紫砂文化研究会主办的“衡水•宜兴双壶艺术精品展”。</w:t>
      </w:r>
    </w:p>
    <w:p>
      <w:pPr>
        <w:ind w:left="0" w:right="0" w:firstLine="560"/>
        <w:spacing w:before="450" w:after="450" w:line="312" w:lineRule="auto"/>
      </w:pPr>
      <w:r>
        <w:rPr>
          <w:rFonts w:ascii="宋体" w:hAnsi="宋体" w:eastAsia="宋体" w:cs="宋体"/>
          <w:color w:val="000"/>
          <w:sz w:val="28"/>
          <w:szCs w:val="28"/>
        </w:rPr>
        <w:t xml:space="preserve">荣誉证书1982年至2024年间，作品“鼻烟瓶”(合作)、“富贵茶具”、“源泉茶具”(合作)、“紫玉飘香茶具”分别荣获全国陶艺评比一等奖；1992年和1995年作品“永乐茶具”、“福寿延年壶”入选日本美浓国际陶艺展；2024年起，作品“古风壶”、“茗香玉锦”、“紫玉飘香”在中国工艺美术大师精品博览会上获一、二、三届金奖；陶刻“桂林春早”、“墨梅”被故宫博物院收藏；“金声玉振壶”被南京博物院收藏。</w:t>
      </w:r>
    </w:p>
    <w:p>
      <w:pPr>
        <w:ind w:left="0" w:right="0" w:firstLine="560"/>
        <w:spacing w:before="450" w:after="450" w:line="312" w:lineRule="auto"/>
      </w:pPr>
      <w:r>
        <w:rPr>
          <w:rFonts w:ascii="宋体" w:hAnsi="宋体" w:eastAsia="宋体" w:cs="宋体"/>
          <w:color w:val="000"/>
          <w:sz w:val="28"/>
          <w:szCs w:val="28"/>
        </w:rPr>
        <w:t xml:space="preserve">论文发表1978年由他主编的《白描花卉画册》正式出版，2024年12月《中国当代陶艺名家．鲍志强作品集》由中国画报社出版。</w:t>
      </w:r>
    </w:p>
    <w:p>
      <w:pPr>
        <w:ind w:left="0" w:right="0" w:firstLine="560"/>
        <w:spacing w:before="450" w:after="450" w:line="312" w:lineRule="auto"/>
      </w:pPr>
      <w:r>
        <w:rPr>
          <w:rFonts w:ascii="宋体" w:hAnsi="宋体" w:eastAsia="宋体" w:cs="宋体"/>
          <w:color w:val="000"/>
          <w:sz w:val="28"/>
          <w:szCs w:val="28"/>
        </w:rPr>
        <w:t xml:space="preserve">印章款识</w:t>
      </w:r>
    </w:p>
    <w:p>
      <w:pPr>
        <w:ind w:left="0" w:right="0" w:firstLine="560"/>
        <w:spacing w:before="450" w:after="450" w:line="312" w:lineRule="auto"/>
      </w:pPr>
      <w:r>
        <w:rPr>
          <w:rFonts w:ascii="宋体" w:hAnsi="宋体" w:eastAsia="宋体" w:cs="宋体"/>
          <w:color w:val="000"/>
          <w:sz w:val="28"/>
          <w:szCs w:val="28"/>
        </w:rPr>
        <w:t xml:space="preserve">主要作品代表作品有“鼻烟瓶”(合作)、“富贵茶具”、“源泉茶具”(合作)、“紫玉飘香茶具”、“永乐茶具”、“福寿延年壶”、“古风壶”、“茗香玉锦”、“紫玉飘香”、“桂林春早”、“墨梅”、“金声玉振壶”、“三羊开泰壶”等。</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记中国工艺美术大师鲍志强：以陶为乐的镌艺魂</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宋体" w:hAnsi="宋体" w:eastAsia="宋体" w:cs="宋体"/>
          <w:color w:val="000"/>
          <w:sz w:val="28"/>
          <w:szCs w:val="28"/>
        </w:rPr>
        <w:t xml:space="preserve">中国江苏网讯： 接触过中国工艺美术大师鲍志强的人，都会留下这样的感觉：这是一个以陶为乐的人。有意思的是，个子不高，戴一副眼镜，脸上总挂着笑的鲍志强，为自己起的艺名就叫“乐人”。因此，他在自己的紫砂作品上，有两方常用印：一为“乐人壶”；二为“醉陶斋”。</w:t>
      </w:r>
    </w:p>
    <w:p>
      <w:pPr>
        <w:ind w:left="0" w:right="0" w:firstLine="560"/>
        <w:spacing w:before="450" w:after="450" w:line="312" w:lineRule="auto"/>
      </w:pPr>
      <w:r>
        <w:rPr>
          <w:rFonts w:ascii="宋体" w:hAnsi="宋体" w:eastAsia="宋体" w:cs="宋体"/>
          <w:color w:val="000"/>
          <w:sz w:val="28"/>
          <w:szCs w:val="28"/>
        </w:rPr>
        <w:t xml:space="preserve">乐在陶中，醉在陶中；紫砂融墨韵，铁笔镌艺魂。多年来，鲍志强在陶瓷艺术道路上一步步地跋涉，取得了丰硕的成果。他设计制作的陶艺作品多次在国内外展出，并多次获奖，其中“紫玉飘香”茶具获第七届全国陶瓷艺术创作设计评比一等奖，“金声玉振壶”获第三届中国工艺美术大师作品博览会金奖。</w:t>
      </w:r>
    </w:p>
    <w:p>
      <w:pPr>
        <w:ind w:left="0" w:right="0" w:firstLine="560"/>
        <w:spacing w:before="450" w:after="450" w:line="312" w:lineRule="auto"/>
      </w:pPr>
      <w:r>
        <w:rPr>
          <w:rFonts w:ascii="宋体" w:hAnsi="宋体" w:eastAsia="宋体" w:cs="宋体"/>
          <w:color w:val="000"/>
          <w:sz w:val="28"/>
          <w:szCs w:val="28"/>
        </w:rPr>
        <w:t xml:space="preserve">以陶为乐乐在勤奋中</w:t>
      </w:r>
    </w:p>
    <w:p>
      <w:pPr>
        <w:ind w:left="0" w:right="0" w:firstLine="560"/>
        <w:spacing w:before="450" w:after="450" w:line="312" w:lineRule="auto"/>
      </w:pPr>
      <w:r>
        <w:rPr>
          <w:rFonts w:ascii="宋体" w:hAnsi="宋体" w:eastAsia="宋体" w:cs="宋体"/>
          <w:color w:val="000"/>
          <w:sz w:val="28"/>
          <w:szCs w:val="28"/>
        </w:rPr>
        <w:t xml:space="preserve">鲍志强勤奋好学，是一位集制壶、陶刻、书法、绘画于一身的多面手。</w:t>
      </w:r>
    </w:p>
    <w:p>
      <w:pPr>
        <w:ind w:left="0" w:right="0" w:firstLine="560"/>
        <w:spacing w:before="450" w:after="450" w:line="312" w:lineRule="auto"/>
      </w:pPr>
      <w:r>
        <w:rPr>
          <w:rFonts w:ascii="宋体" w:hAnsi="宋体" w:eastAsia="宋体" w:cs="宋体"/>
          <w:color w:val="000"/>
          <w:sz w:val="28"/>
          <w:szCs w:val="28"/>
        </w:rPr>
        <w:t xml:space="preserve">在鲍志强的工作室里，除了摆放着一些陶艺作品外，还整整齐齐地摆着许多书，其中既有《中国现代山水画全集》、《中国山水名画鉴赏》等书画之类的书，又有《汉书》、《史记》、《资治通鉴》等文史类书。因此，他的工作室除了紫泥飘香外，还有着浓浓的书香味。回忆自己的从艺历程，他深有感触地说：“艺海无涯。紫砂艺术与其它艺术一样，也是永无止境的。像我们这一代紫砂艺人，文化底子浅，要想在紫砂艺术上有所成就，不勤奋学习是不行的。”</w:t>
      </w:r>
    </w:p>
    <w:p>
      <w:pPr>
        <w:ind w:left="0" w:right="0" w:firstLine="560"/>
        <w:spacing w:before="450" w:after="450" w:line="312" w:lineRule="auto"/>
      </w:pPr>
      <w:r>
        <w:rPr>
          <w:rFonts w:ascii="宋体" w:hAnsi="宋体" w:eastAsia="宋体" w:cs="宋体"/>
          <w:color w:val="000"/>
          <w:sz w:val="28"/>
          <w:szCs w:val="28"/>
        </w:rPr>
        <w:t xml:space="preserve">松竹梅画筒</w:t>
      </w:r>
    </w:p>
    <w:p>
      <w:pPr>
        <w:ind w:left="0" w:right="0" w:firstLine="560"/>
        <w:spacing w:before="450" w:after="450" w:line="312" w:lineRule="auto"/>
      </w:pPr>
      <w:r>
        <w:rPr>
          <w:rFonts w:ascii="宋体" w:hAnsi="宋体" w:eastAsia="宋体" w:cs="宋体"/>
          <w:color w:val="000"/>
          <w:sz w:val="28"/>
          <w:szCs w:val="28"/>
        </w:rPr>
        <w:t xml:space="preserve">五代诗韵留香壶</w:t>
      </w:r>
    </w:p>
    <w:p>
      <w:pPr>
        <w:ind w:left="0" w:right="0" w:firstLine="560"/>
        <w:spacing w:before="450" w:after="450" w:line="312" w:lineRule="auto"/>
      </w:pPr>
      <w:r>
        <w:rPr>
          <w:rFonts w:ascii="宋体" w:hAnsi="宋体" w:eastAsia="宋体" w:cs="宋体"/>
          <w:color w:val="000"/>
          <w:sz w:val="28"/>
          <w:szCs w:val="28"/>
        </w:rPr>
        <w:t xml:space="preserve">鲍志强出生于1946年，家在蜀山，紧靠紫砂厂，算得上是地道的窑场上人。他家虽然不是制壶世家，但他从小受周围环境的影响，自小就想长大了成为一名出色的紫砂传人。就是因为这一想法，他14岁就进了紫砂工艺厂，先是跟随雕刻艺人谈尧坤、范泽林学习陶刻，后跟紫壶老艺人吴云根学做茶壶，1965年又跟陶刻大师任淦庭学习陶刻。</w:t>
      </w:r>
    </w:p>
    <w:p>
      <w:pPr>
        <w:ind w:left="0" w:right="0" w:firstLine="560"/>
        <w:spacing w:before="450" w:after="450" w:line="312" w:lineRule="auto"/>
      </w:pPr>
      <w:r>
        <w:rPr>
          <w:rFonts w:ascii="宋体" w:hAnsi="宋体" w:eastAsia="宋体" w:cs="宋体"/>
          <w:color w:val="000"/>
          <w:sz w:val="28"/>
          <w:szCs w:val="28"/>
        </w:rPr>
        <w:t xml:space="preserve">在紫砂工艺中，造型与装饰是两大重要部分，造型决定器物的大致形态，装饰则加强整体的形式美，两者自然融合，相得益彰。然而，对于一般人来说，要想两者兼得很难。可鲍志强在学艺之初就雄心勃勃，想“鱼和熊掌兼得”，将造型与装饰两大技艺集于自己的一身。想是这么想，但要做到这一点绝非易事。就说装饰工艺，虽然只是“装饰”这么两个简单的字，可它得集书画、诗歌、金石、篆刻等于一体。为了实现自己的目标，鲍志强艺海行舟，勤奋作桨。他每天早晨提前起床，铺开宣纸，练习一个小时的书法。平时工作之余，他手里提着一把刻刀，在废品上反复练习，摸索雕刻的技法„„</w:t>
      </w:r>
    </w:p>
    <w:p>
      <w:pPr>
        <w:ind w:left="0" w:right="0" w:firstLine="560"/>
        <w:spacing w:before="450" w:after="450" w:line="312" w:lineRule="auto"/>
      </w:pPr>
      <w:r>
        <w:rPr>
          <w:rFonts w:ascii="宋体" w:hAnsi="宋体" w:eastAsia="宋体" w:cs="宋体"/>
          <w:color w:val="000"/>
          <w:sz w:val="28"/>
          <w:szCs w:val="28"/>
        </w:rPr>
        <w:t xml:space="preserve">清末国学大师王国维曾说艺术学习过程中有三大境界：“</w:t>
      </w:r>
    </w:p>
    <w:p>
      <w:pPr>
        <w:ind w:left="0" w:right="0" w:firstLine="560"/>
        <w:spacing w:before="450" w:after="450" w:line="312" w:lineRule="auto"/>
      </w:pPr>
      <w:r>
        <w:rPr>
          <w:rFonts w:ascii="宋体" w:hAnsi="宋体" w:eastAsia="宋体" w:cs="宋体"/>
          <w:color w:val="000"/>
          <w:sz w:val="28"/>
          <w:szCs w:val="28"/>
        </w:rPr>
        <w:t xml:space="preserve">一、昨夜西风凋碧树，独上高</w:t>
      </w:r>
    </w:p>
    <w:p>
      <w:pPr>
        <w:ind w:left="0" w:right="0" w:firstLine="560"/>
        <w:spacing w:before="450" w:after="450" w:line="312" w:lineRule="auto"/>
      </w:pPr>
      <w:r>
        <w:rPr>
          <w:rFonts w:ascii="宋体" w:hAnsi="宋体" w:eastAsia="宋体" w:cs="宋体"/>
          <w:color w:val="000"/>
          <w:sz w:val="28"/>
          <w:szCs w:val="28"/>
        </w:rPr>
        <w:t xml:space="preserve">楼望断天涯路；</w:t>
      </w:r>
    </w:p>
    <w:p>
      <w:pPr>
        <w:ind w:left="0" w:right="0" w:firstLine="560"/>
        <w:spacing w:before="450" w:after="450" w:line="312" w:lineRule="auto"/>
      </w:pPr>
      <w:r>
        <w:rPr>
          <w:rFonts w:ascii="宋体" w:hAnsi="宋体" w:eastAsia="宋体" w:cs="宋体"/>
          <w:color w:val="000"/>
          <w:sz w:val="28"/>
          <w:szCs w:val="28"/>
        </w:rPr>
        <w:t xml:space="preserve">二、衣带渐宽终不悔，为伊消得人憔悴；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三、众里寻他千百度，蓦然回首，那人却在灯火阑珊处。”此为三阙宋词的集句，一境界立志高远；二境界探索磨炼；三境界乐此不疲。鲍志强从事紫砂艺术以来，正进入了这三大境界。多年来，他志向不变，把点点滴滴的时间都用在了创作上，在一次次失败中寻找成功，在一次次成功中寻找不足，并且一直乐此不疲。有时他为了一下落刀的轻重，常常在睡梦里反复琢磨，得到一点感悟后，会立即从被窝里爬起来进行试验。有次他去华山写生，当他爬上华山的西峰时，已是下午3点多钟，此时乌云密布，大部分游客下山去了。为了在西峰上完成写生任务，他仅靠半块蛋糕充饥，在庙里过了一夜。类似这样的艰辛，他在探索之路上不知经历了多少回。也正因为这样，他才成为一名出色的陶艺家。</w:t>
      </w:r>
    </w:p>
    <w:p>
      <w:pPr>
        <w:ind w:left="0" w:right="0" w:firstLine="560"/>
        <w:spacing w:before="450" w:after="450" w:line="312" w:lineRule="auto"/>
      </w:pPr>
      <w:r>
        <w:rPr>
          <w:rFonts w:ascii="宋体" w:hAnsi="宋体" w:eastAsia="宋体" w:cs="宋体"/>
          <w:color w:val="000"/>
          <w:sz w:val="28"/>
          <w:szCs w:val="28"/>
        </w:rPr>
        <w:t xml:space="preserve">以陶为乐乐在创造中</w:t>
      </w:r>
    </w:p>
    <w:p>
      <w:pPr>
        <w:ind w:left="0" w:right="0" w:firstLine="560"/>
        <w:spacing w:before="450" w:after="450" w:line="312" w:lineRule="auto"/>
      </w:pPr>
      <w:r>
        <w:rPr>
          <w:rFonts w:ascii="宋体" w:hAnsi="宋体" w:eastAsia="宋体" w:cs="宋体"/>
          <w:color w:val="000"/>
          <w:sz w:val="28"/>
          <w:szCs w:val="28"/>
        </w:rPr>
        <w:t xml:space="preserve">“作为一名紫砂艺人，创造是永恒的主题。没有创造，就等于没有了生命。”鲍志强经常这样说。</w:t>
      </w:r>
    </w:p>
    <w:p>
      <w:pPr>
        <w:ind w:left="0" w:right="0" w:firstLine="560"/>
        <w:spacing w:before="450" w:after="450" w:line="312" w:lineRule="auto"/>
      </w:pPr>
      <w:r>
        <w:rPr>
          <w:rFonts w:ascii="宋体" w:hAnsi="宋体" w:eastAsia="宋体" w:cs="宋体"/>
          <w:color w:val="000"/>
          <w:sz w:val="28"/>
          <w:szCs w:val="28"/>
        </w:rPr>
        <w:t xml:space="preserve">经过多年不断的探索和磨炼，鲍志强成了一名多才多艺的善于创造的陶艺家。他的制壶工艺精湛，先后创作出了“金声玉振壶”、“天趣壶”、“古风壶”、“方钟壶”等一批上乘的紫砂壶。他的陶刻手法全面，既能熟练运用“双刀”、“正刀”、“冲刀”、“切刀”等传统技法，又根据自己的实践，创造出了“乱刀”这一新技法。他的书法也堪称功力深厚，山水花鸟画画得笔墨淋漓传神。因此，他既可以称为壶艺家，又可以称为陶刻家，也可以称为书画家，还可称为装饰设计家，这些都为他的“创造”奠定了坚实的基础。</w:t>
      </w:r>
    </w:p>
    <w:p>
      <w:pPr>
        <w:ind w:left="0" w:right="0" w:firstLine="560"/>
        <w:spacing w:before="450" w:after="450" w:line="312" w:lineRule="auto"/>
      </w:pPr>
      <w:r>
        <w:rPr>
          <w:rFonts w:ascii="宋体" w:hAnsi="宋体" w:eastAsia="宋体" w:cs="宋体"/>
          <w:color w:val="000"/>
          <w:sz w:val="28"/>
          <w:szCs w:val="28"/>
        </w:rPr>
        <w:t xml:space="preserve">“紫玉飘香”茶具，是鲍志强富有“创造力”的一件代表作。这套茶具从设计到制作，整整耗费了他一年的心血。</w:t>
      </w:r>
    </w:p>
    <w:p>
      <w:pPr>
        <w:ind w:left="0" w:right="0" w:firstLine="560"/>
        <w:spacing w:before="450" w:after="450" w:line="312" w:lineRule="auto"/>
      </w:pPr>
      <w:r>
        <w:rPr>
          <w:rFonts w:ascii="宋体" w:hAnsi="宋体" w:eastAsia="宋体" w:cs="宋体"/>
          <w:color w:val="000"/>
          <w:sz w:val="28"/>
          <w:szCs w:val="28"/>
        </w:rPr>
        <w:t xml:space="preserve">中国茶道已有1200多年的历史，形成了博大精深的茶道文化。壶与茶紧密相连。但如何用紫砂作品充分地将茶道文化表现出来，这是许多紫砂艺人想做而很难做到的事。2024年，对茶道文化进行了深入研究的鲍志强，终于用紫砂泥将茶道文化一一表现出来了。他设计制作了“龙香提梁壶”（主题壶）、闻香杯、和香杯、啜茗杯。有了这些还不够，他又设计制作了茶叶坛、茶漏斗；为了烘托环境，他又设计制作了紫砂花插、紫砂香熏、紫砂茶海，以及紫砂水果盘等。“紫玉飘香”茶具共有20个品种、40件组件，设计主次分明，赏用结合，格调高雅，当它在2024年10月全国陶瓷艺术创作设计评比会上一亮相，顿时让在场的评委们眼睛一亮。于是，它当之无愧地被评为一等奖。</w:t>
      </w:r>
    </w:p>
    <w:p>
      <w:pPr>
        <w:ind w:left="0" w:right="0" w:firstLine="560"/>
        <w:spacing w:before="450" w:after="450" w:line="312" w:lineRule="auto"/>
      </w:pPr>
      <w:r>
        <w:rPr>
          <w:rFonts w:ascii="宋体" w:hAnsi="宋体" w:eastAsia="宋体" w:cs="宋体"/>
          <w:color w:val="000"/>
          <w:sz w:val="28"/>
          <w:szCs w:val="28"/>
        </w:rPr>
        <w:t xml:space="preserve">有人说，紫砂壶发展到今天，已经不单单是一件实用工艺品，而是集造型、绘画、书法、文学等各项艺术形态的综合体。看一把壶的好坏，既要看其成型工艺，还要看其装饰的文化内涵。明于此理精于此道的鲍志强，在创作过程中，始终坚持将造型、装饰、书画等艺术融合在一起。一把壶在他的手里不仅仅是一把壶，经过他的装饰，既增强了观赏性，又丰富了文化内涵。因此，在他的紫砂作品中，无论是茶具，还是挂盘、条屏、扇形壁饰等，都洋溢着浓浓的文化气息。</w:t>
      </w:r>
    </w:p>
    <w:p>
      <w:pPr>
        <w:ind w:left="0" w:right="0" w:firstLine="560"/>
        <w:spacing w:before="450" w:after="450" w:line="312" w:lineRule="auto"/>
      </w:pPr>
      <w:r>
        <w:rPr>
          <w:rFonts w:ascii="宋体" w:hAnsi="宋体" w:eastAsia="宋体" w:cs="宋体"/>
          <w:color w:val="000"/>
          <w:sz w:val="28"/>
          <w:szCs w:val="28"/>
        </w:rPr>
        <w:t xml:space="preserve">以陶为乐乐在奉献中</w:t>
      </w:r>
    </w:p>
    <w:p>
      <w:pPr>
        <w:ind w:left="0" w:right="0" w:firstLine="560"/>
        <w:spacing w:before="450" w:after="450" w:line="312" w:lineRule="auto"/>
      </w:pPr>
      <w:r>
        <w:rPr>
          <w:rFonts w:ascii="宋体" w:hAnsi="宋体" w:eastAsia="宋体" w:cs="宋体"/>
          <w:color w:val="000"/>
          <w:sz w:val="28"/>
          <w:szCs w:val="28"/>
        </w:rPr>
        <w:t xml:space="preserve">在鲍志强的人生道路中，既有过谋取官位的机会，也有过挣大钱的机会，但他都没将这些东西作为自己追求的目标。他说：“作为一名紫砂艺人应该讲奉献，如果没有奉献精神，就很难成为一名真正的紫砂艺人。”</w:t>
      </w:r>
    </w:p>
    <w:p>
      <w:pPr>
        <w:ind w:left="0" w:right="0" w:firstLine="560"/>
        <w:spacing w:before="450" w:after="450" w:line="312" w:lineRule="auto"/>
      </w:pPr>
      <w:r>
        <w:rPr>
          <w:rFonts w:ascii="宋体" w:hAnsi="宋体" w:eastAsia="宋体" w:cs="宋体"/>
          <w:color w:val="000"/>
          <w:sz w:val="28"/>
          <w:szCs w:val="28"/>
        </w:rPr>
        <w:t xml:space="preserve">鲍志强精明能干，善于管理，在20世纪80年代初就加入了中国共产党。他还是个小伙子时，头上就有了顶“官帽”——车间里的班长、组长，后来“官帽”不断，直至担任副厂长。但尽管如此，他始终没有放弃对紫砂艺术的追求，始终将自己的根扎在生产一线。在市场经济中，鲍志强凭自己的一身技艺，完全可以被人高薪聘请，或是自己办一个厂子，为自己挣大钱。可他没有这样做，他认为自己的一身技艺是陶都这片沃土赋予的，离开了这片沃土他就不可能有这身技艺，因此他要将自己的技艺回报给这片沃土。早在1982年，宜兴紫</w:t>
      </w:r>
    </w:p>
    <w:p>
      <w:pPr>
        <w:ind w:left="0" w:right="0" w:firstLine="560"/>
        <w:spacing w:before="450" w:after="450" w:line="312" w:lineRule="auto"/>
      </w:pPr>
      <w:r>
        <w:rPr>
          <w:rFonts w:ascii="宋体" w:hAnsi="宋体" w:eastAsia="宋体" w:cs="宋体"/>
          <w:color w:val="000"/>
          <w:sz w:val="28"/>
          <w:szCs w:val="28"/>
        </w:rPr>
        <w:t xml:space="preserve">砂厂成立了独特的装饰艺术品设计室，鲍志强负责该设计室后，带领设计室的一帮人年承包15万件产品，在当时的陶瓷行业，这一承包量是很大的。2024年，他所在的紫砂厂改制，他毅然筹集50万元参股。有人说，50万元，足够自己办个厂了。可他愿与企业共命运。深谙“术业有专攻，技艺无止境”的鲍志强，于2024年建起了“乐人陶艺中心”，接着又成立了“鲍志强紫砂艺术馆”。这位年逾花甲，以“醉陶”明志自励的陶艺家，意欲再接再厉，为紫砂陶艺事业再增光添彩。</w:t>
      </w:r>
    </w:p>
    <w:p>
      <w:pPr>
        <w:ind w:left="0" w:right="0" w:firstLine="560"/>
        <w:spacing w:before="450" w:after="450" w:line="312" w:lineRule="auto"/>
      </w:pPr>
      <w:r>
        <w:rPr>
          <w:rFonts w:ascii="宋体" w:hAnsi="宋体" w:eastAsia="宋体" w:cs="宋体"/>
          <w:color w:val="000"/>
          <w:sz w:val="28"/>
          <w:szCs w:val="28"/>
        </w:rPr>
        <w:t xml:space="preserve">来源：中国江苏网作者：方武杰编辑：刘洁</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黑体" w:hAnsi="黑体" w:eastAsia="黑体" w:cs="黑体"/>
          <w:color w:val="000000"/>
          <w:sz w:val="36"/>
          <w:szCs w:val="36"/>
          <w:b w:val="1"/>
          <w:bCs w:val="1"/>
        </w:rPr>
        <w:t xml:space="preserve">第三篇：李志强文档</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德亨学校五（2）班李志强</w:t>
      </w:r>
    </w:p>
    <w:p>
      <w:pPr>
        <w:ind w:left="0" w:right="0" w:firstLine="560"/>
        <w:spacing w:before="450" w:after="450" w:line="312" w:lineRule="auto"/>
      </w:pPr>
      <w:r>
        <w:rPr>
          <w:rFonts w:ascii="宋体" w:hAnsi="宋体" w:eastAsia="宋体" w:cs="宋体"/>
          <w:color w:val="000"/>
          <w:sz w:val="28"/>
          <w:szCs w:val="28"/>
        </w:rPr>
        <w:t xml:space="preserve">又过了一个学期，我已经读了许多的书，如《三国演义》、《水浒传》、《一千零一夜》等。其中我最喜欢《三国演义》。</w:t>
      </w:r>
    </w:p>
    <w:p>
      <w:pPr>
        <w:ind w:left="0" w:right="0" w:firstLine="560"/>
        <w:spacing w:before="450" w:after="450" w:line="312" w:lineRule="auto"/>
      </w:pPr>
      <w:r>
        <w:rPr>
          <w:rFonts w:ascii="宋体" w:hAnsi="宋体" w:eastAsia="宋体" w:cs="宋体"/>
          <w:color w:val="000"/>
          <w:sz w:val="28"/>
          <w:szCs w:val="28"/>
        </w:rPr>
        <w:t xml:space="preserve">《三国演义》是我国古代一个真实的故事，是我们中国四大古典文学名著之一。它主要写了三国大战时的情景。在三个国家之中，我比较喜欢吴国，因为在吴国人才出众，每一个士兵都是身经百战，每一员将领都是忠心耿耿。吴国的领地在江东，他们靠着长江的天险成功抵御了蜀魏两国的无数次进攻，当时周瑜利用长江天险，让黄盖使用苦肉计诈降曹操，使得黄盖的火船冲入曹军阵营点燃了曹军的战船火烧赤壁，让曹军数百万水师在一夜之间烧的灰飞烟灭。</w:t>
      </w:r>
    </w:p>
    <w:p>
      <w:pPr>
        <w:ind w:left="0" w:right="0" w:firstLine="560"/>
        <w:spacing w:before="450" w:after="450" w:line="312" w:lineRule="auto"/>
      </w:pPr>
      <w:r>
        <w:rPr>
          <w:rFonts w:ascii="宋体" w:hAnsi="宋体" w:eastAsia="宋体" w:cs="宋体"/>
          <w:color w:val="000"/>
          <w:sz w:val="28"/>
          <w:szCs w:val="28"/>
        </w:rPr>
        <w:t xml:space="preserve">再关羽被杀，荆州被夺时，刘备起兵七十万，决心灭吴，为关羽报仇。在这时吴国只有二十多万的兵力，根本无法抵挡蜀军的行进。原本刘备可以报仇雪恨，但他没有听取诸葛亮的意见，自己把军营安扎在一片树林里，这一点缺陷被当时吴国的大都督陆逊得知后，他带兵赶往树林，他火烧连营把蜀军七十万给烧的片甲不留。如果在那时不是赵云奉诸葛亮之命来营救刘备的话，刘备可能早已死在刀光剑影之中了。</w:t>
      </w:r>
    </w:p>
    <w:p>
      <w:pPr>
        <w:ind w:left="0" w:right="0" w:firstLine="560"/>
        <w:spacing w:before="450" w:after="450" w:line="312" w:lineRule="auto"/>
      </w:pPr>
      <w:r>
        <w:rPr>
          <w:rFonts w:ascii="宋体" w:hAnsi="宋体" w:eastAsia="宋体" w:cs="宋体"/>
          <w:color w:val="000"/>
          <w:sz w:val="28"/>
          <w:szCs w:val="28"/>
        </w:rPr>
        <w:t xml:space="preserve">吴国的大都督一个接一个，一个比一个厉害，陆逊继吕蒙，吕蒙继鲁肃，鲁肃继周瑜，在其中，我觉得陆逊最厉害。</w:t>
      </w:r>
    </w:p>
    <w:p>
      <w:pPr>
        <w:ind w:left="0" w:right="0" w:firstLine="560"/>
        <w:spacing w:before="450" w:after="450" w:line="312" w:lineRule="auto"/>
      </w:pPr>
      <w:r>
        <w:rPr>
          <w:rFonts w:ascii="宋体" w:hAnsi="宋体" w:eastAsia="宋体" w:cs="宋体"/>
          <w:color w:val="000"/>
          <w:sz w:val="28"/>
          <w:szCs w:val="28"/>
        </w:rPr>
        <w:t xml:space="preserve">读了这本书我的感受是要学习陆逊那样谦逊有礼，就算敌人再怎么强大也一定会有他的弱点，只要我们善于观察，善于分析事物，无论什么事情我们也能做成。</w:t>
      </w:r>
    </w:p>
    <w:p>
      <w:pPr>
        <w:ind w:left="0" w:right="0" w:firstLine="560"/>
        <w:spacing w:before="450" w:after="450" w:line="312" w:lineRule="auto"/>
      </w:pPr>
      <w:r>
        <w:rPr>
          <w:rFonts w:ascii="黑体" w:hAnsi="黑体" w:eastAsia="黑体" w:cs="黑体"/>
          <w:color w:val="000000"/>
          <w:sz w:val="36"/>
          <w:szCs w:val="36"/>
          <w:b w:val="1"/>
          <w:bCs w:val="1"/>
        </w:rPr>
        <w:t xml:space="preserve">第四篇：郝志强</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山东智祥律师事务所接受杨×、梁×二原告的委托，指派我作为本案的代理人参加诉讼，为维护委托人的合法权益，现发表代理意见如下：</w:t>
      </w:r>
    </w:p>
    <w:p>
      <w:pPr>
        <w:ind w:left="0" w:right="0" w:firstLine="560"/>
        <w:spacing w:before="450" w:after="450" w:line="312" w:lineRule="auto"/>
      </w:pPr>
      <w:r>
        <w:rPr>
          <w:rFonts w:ascii="宋体" w:hAnsi="宋体" w:eastAsia="宋体" w:cs="宋体"/>
          <w:color w:val="000"/>
          <w:sz w:val="28"/>
          <w:szCs w:val="28"/>
        </w:rPr>
        <w:t xml:space="preserve">一、关于聊城市公安局交通警察支队东昌府大队不能确认交通违法行为通知书认定的基本事实（以下简称通知书）。</w:t>
      </w:r>
    </w:p>
    <w:p>
      <w:pPr>
        <w:ind w:left="0" w:right="0" w:firstLine="560"/>
        <w:spacing w:before="450" w:after="450" w:line="312" w:lineRule="auto"/>
      </w:pPr>
      <w:r>
        <w:rPr>
          <w:rFonts w:ascii="宋体" w:hAnsi="宋体" w:eastAsia="宋体" w:cs="宋体"/>
          <w:color w:val="000"/>
          <w:sz w:val="28"/>
          <w:szCs w:val="28"/>
        </w:rPr>
        <w:t xml:space="preserve">此通知书是“经调查”，确认事故基本的事实法律文书。事发生后交警部门赶到事故现场，对现场进行了实地勘查、拍照、对肇事大货车的碰撞部位进行了严格的检查、拍照，并对事故相关人员进行了询问，后交警部门又对另一肇事车辆梁朝×驾驶的农用三轮车进行了勘查，确认了两车相撞部位完全吻合的事实。结合押车人穆绍×、三轮车主梁朝×的陈述，又结合事故发生的时间，地点及大车撞掉在现场的“保险杠”等情况，依法得出“经调查，上述所报两起事故应为同一事故”的结论。此结论的得出客观、真实是有事实及法律依据的。</w:t>
      </w:r>
    </w:p>
    <w:p>
      <w:pPr>
        <w:ind w:left="0" w:right="0" w:firstLine="560"/>
        <w:spacing w:before="450" w:after="450" w:line="312" w:lineRule="auto"/>
      </w:pPr>
      <w:r>
        <w:rPr>
          <w:rFonts w:ascii="宋体" w:hAnsi="宋体" w:eastAsia="宋体" w:cs="宋体"/>
          <w:color w:val="000"/>
          <w:sz w:val="28"/>
          <w:szCs w:val="28"/>
        </w:rPr>
        <w:t xml:space="preserve">二、关于本案的因果关系。</w:t>
      </w:r>
    </w:p>
    <w:p>
      <w:pPr>
        <w:ind w:left="0" w:right="0" w:firstLine="560"/>
        <w:spacing w:before="450" w:after="450" w:line="312" w:lineRule="auto"/>
      </w:pPr>
      <w:r>
        <w:rPr>
          <w:rFonts w:ascii="宋体" w:hAnsi="宋体" w:eastAsia="宋体" w:cs="宋体"/>
          <w:color w:val="000"/>
          <w:sz w:val="28"/>
          <w:szCs w:val="28"/>
        </w:rPr>
        <w:t xml:space="preserve">（1）我国民法对民事案件因果关系历来主张“相当因果关系说”即只须具备某一事实，依社会共同经验足以认定可以导致损害结果。相当因果关系说并非不许有任何疑异的自然科学式的证明，而是依据经验法则，综合检讨全部证据，证明特定事实足以导致特定结果发生的盖然性证明，对被害人提供符合正义观念的充分保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通过事故发生的时间、梁朝×陈述及受伤情况，押车人穆绍×陈述、交警部门做出的基本事实认定（通知书），结合两车碰撞的部位等足以认定，2024年6月19日晚王丽的大货车与梁朝×驾驶的农用三轮车相碰撞的事实，这一事实确定无疑。2案发当时死者梁×旺乘坐农用三轮这一事实也确定无疑。有李忠×、杨化×、梁×刚、梁×强、梁×祥的笔录及交警部门做出的事故基本事实认定等证据可以相互印证。</w:t>
      </w:r>
    </w:p>
    <w:p>
      <w:pPr>
        <w:ind w:left="0" w:right="0" w:firstLine="560"/>
        <w:spacing w:before="450" w:after="450" w:line="312" w:lineRule="auto"/>
      </w:pPr>
      <w:r>
        <w:rPr>
          <w:rFonts w:ascii="宋体" w:hAnsi="宋体" w:eastAsia="宋体" w:cs="宋体"/>
          <w:color w:val="000"/>
          <w:sz w:val="28"/>
          <w:szCs w:val="28"/>
        </w:rPr>
        <w:t xml:space="preserve">3、死者梁×旺于2024年6月19日晚死亡。有证人的证言及村委会出具的证明均可以证实。</w:t>
      </w:r>
    </w:p>
    <w:p>
      <w:pPr>
        <w:ind w:left="0" w:right="0" w:firstLine="560"/>
        <w:spacing w:before="450" w:after="450" w:line="312" w:lineRule="auto"/>
      </w:pPr>
      <w:r>
        <w:rPr>
          <w:rFonts w:ascii="宋体" w:hAnsi="宋体" w:eastAsia="宋体" w:cs="宋体"/>
          <w:color w:val="000"/>
          <w:sz w:val="28"/>
          <w:szCs w:val="28"/>
        </w:rPr>
        <w:t xml:space="preserve">4、押车人穆×的询问笔录中证明，三轮车上有乘车人且乘车人受伤。</w:t>
      </w:r>
    </w:p>
    <w:p>
      <w:pPr>
        <w:ind w:left="0" w:right="0" w:firstLine="560"/>
        <w:spacing w:before="450" w:after="450" w:line="312" w:lineRule="auto"/>
      </w:pPr>
      <w:r>
        <w:rPr>
          <w:rFonts w:ascii="宋体" w:hAnsi="宋体" w:eastAsia="宋体" w:cs="宋体"/>
          <w:color w:val="000"/>
          <w:sz w:val="28"/>
          <w:szCs w:val="28"/>
        </w:rPr>
        <w:t xml:space="preserve">5、东昌府区交警大队所做的“交通事故现场图”、“交通事故现场勘查笔录”及其上面清楚标明的血迹情况，可以证明事故发生后有人受伤流血的事实。</w:t>
      </w:r>
    </w:p>
    <w:p>
      <w:pPr>
        <w:ind w:left="0" w:right="0" w:firstLine="560"/>
        <w:spacing w:before="450" w:after="450" w:line="312" w:lineRule="auto"/>
      </w:pPr>
      <w:r>
        <w:rPr>
          <w:rFonts w:ascii="宋体" w:hAnsi="宋体" w:eastAsia="宋体" w:cs="宋体"/>
          <w:color w:val="000"/>
          <w:sz w:val="28"/>
          <w:szCs w:val="28"/>
        </w:rPr>
        <w:t xml:space="preserve">6、现场勘查笔录中记载的血迹位置（距花池边660cm车辆左前方1130cm留有150×120cm血迹，横跨车辆分道线。）与梁×祥描述的“梁×旺在车北边的路上趴着”位置完全一致。７、证人杨×的证言，证明了梁×旺在２００４年６月１９日晚因交通事故死亡的事实。上述证据具有客观性、关联性、合法性能够相互印证，可以形成完整的证据链条，达到了“高度盖然性”的证明标准，足以证明乘车人梁×旺系因大车与三轮车相撞发生交通事故导致其死亡。综上所述，根据民法中的相当因果关系理论结合本案的全部证据材料，足以认定乘车人梁朝旺死亡与两车相撞具有客观的、必然的联系，并且具有通常人均不怀疑的真实性，具有民法上的因果关系。</w:t>
      </w:r>
    </w:p>
    <w:p>
      <w:pPr>
        <w:ind w:left="0" w:right="0" w:firstLine="560"/>
        <w:spacing w:before="450" w:after="450" w:line="312" w:lineRule="auto"/>
      </w:pPr>
      <w:r>
        <w:rPr>
          <w:rFonts w:ascii="宋体" w:hAnsi="宋体" w:eastAsia="宋体" w:cs="宋体"/>
          <w:color w:val="000"/>
          <w:sz w:val="28"/>
          <w:szCs w:val="28"/>
        </w:rPr>
        <w:t xml:space="preserve">三、大车司机唐×实属交通肇事逃逸且事后没有积极抢救受伤人员。</w:t>
      </w:r>
    </w:p>
    <w:p>
      <w:pPr>
        <w:ind w:left="0" w:right="0" w:firstLine="560"/>
        <w:spacing w:before="450" w:after="450" w:line="312" w:lineRule="auto"/>
      </w:pPr>
      <w:r>
        <w:rPr>
          <w:rFonts w:ascii="宋体" w:hAnsi="宋体" w:eastAsia="宋体" w:cs="宋体"/>
          <w:color w:val="000"/>
          <w:sz w:val="28"/>
          <w:szCs w:val="28"/>
        </w:rPr>
        <w:t xml:space="preserve">（1）、根据《交通事故处理程序规定》第74条第一项的规定，“交通肇事逃逸”，是指发生交通事故后，交通事故当事人为逃避法律追究，驾驶车辆或者遗弃车辆逃离交通事故现场的行为。事故发生后在交警赶到事故现场时，被告王×雇佣的大车司机唐×根本不是现场，在交警队事故科开始对案件进行调查询问时，司机唐×也未到事故科交待说明有关情况（卷宗材料中无司机唐家昌的笔录），也就是说在事故发生后再也没人见过唐×，唐×逃逸。根据上述法律规定，司机唐家昌的行为属典型的弃车逃逸，所以其应承担事故主要责任。</w:t>
      </w:r>
    </w:p>
    <w:p>
      <w:pPr>
        <w:ind w:left="0" w:right="0" w:firstLine="560"/>
        <w:spacing w:before="450" w:after="450" w:line="312" w:lineRule="auto"/>
      </w:pPr>
      <w:r>
        <w:rPr>
          <w:rFonts w:ascii="宋体" w:hAnsi="宋体" w:eastAsia="宋体" w:cs="宋体"/>
          <w:color w:val="000"/>
          <w:sz w:val="28"/>
          <w:szCs w:val="28"/>
        </w:rPr>
        <w:t xml:space="preserve">（2）、根据公安机关交警部门依法对押车人穆×所做的询问笔录第2页问：出事后你和驾驶员呢？答：我出事的后就往车北边10多米远的地方打电话，驾驶员唐家昌在车南边2米到3米的地方坐在地上，坐了一会我就没有看到唐家昌干什么去。根据《道路交通安全法》第70条的规定，“造成人身伤亡的，车辆驾驶人应当立即抢救受伤人员，并迅速报告执勤的交通警察或者公安机关交通管理部门”。根据此法律规定结合上述笔录我们可以看到，大车司</w:t>
      </w:r>
    </w:p>
    <w:p>
      <w:pPr>
        <w:ind w:left="0" w:right="0" w:firstLine="560"/>
        <w:spacing w:before="450" w:after="450" w:line="312" w:lineRule="auto"/>
      </w:pPr>
      <w:r>
        <w:rPr>
          <w:rFonts w:ascii="宋体" w:hAnsi="宋体" w:eastAsia="宋体" w:cs="宋体"/>
          <w:color w:val="000"/>
          <w:sz w:val="28"/>
          <w:szCs w:val="28"/>
        </w:rPr>
        <w:t xml:space="preserve">机唐×在出事后，其即未做到“立即”抢救受伤人员，也未做到迅速报警，其行为严重违反了交通法的强制性规定，所以其应对乘车人梁×旺的死亡承担主要责任。</w:t>
      </w:r>
    </w:p>
    <w:p>
      <w:pPr>
        <w:ind w:left="0" w:right="0" w:firstLine="560"/>
        <w:spacing w:before="450" w:after="450" w:line="312" w:lineRule="auto"/>
      </w:pPr>
      <w:r>
        <w:rPr>
          <w:rFonts w:ascii="宋体" w:hAnsi="宋体" w:eastAsia="宋体" w:cs="宋体"/>
          <w:color w:val="000"/>
          <w:sz w:val="28"/>
          <w:szCs w:val="28"/>
        </w:rPr>
        <w:t xml:space="preserve">四、唐×有无证驾驶的嫌疑。</w:t>
      </w:r>
    </w:p>
    <w:p>
      <w:pPr>
        <w:ind w:left="0" w:right="0" w:firstLine="560"/>
        <w:spacing w:before="450" w:after="450" w:line="312" w:lineRule="auto"/>
      </w:pPr>
      <w:r>
        <w:rPr>
          <w:rFonts w:ascii="宋体" w:hAnsi="宋体" w:eastAsia="宋体" w:cs="宋体"/>
          <w:color w:val="000"/>
          <w:sz w:val="28"/>
          <w:szCs w:val="28"/>
        </w:rPr>
        <w:t xml:space="preserve">根据唐×交通肇事及其肇后的一系列表现来看，代理人认为唐×实属无证驾驶。同时根据《民事诉讼证据规则》第二条的规定当事人对自己的主张或反驳对方的主张应当提供证据加以证明。我们认为司机唐×属无证驾驶，如被告王丽认为唐×有驾驶证，则其应当提供相应的证据加以证明。也就是说被告人王丽应当向法庭出示唐×的驾驶证，以证明其主张，否则应承担举证不利的后果。同时我们认为被告王×作为唐×的雇主，也有义务向法庭出示唐×的合法驾驶证件，以证明唐×驾驶其所有的大车的合法性。</w:t>
      </w:r>
    </w:p>
    <w:p>
      <w:pPr>
        <w:ind w:left="0" w:right="0" w:firstLine="560"/>
        <w:spacing w:before="450" w:after="450" w:line="312" w:lineRule="auto"/>
      </w:pPr>
      <w:r>
        <w:rPr>
          <w:rFonts w:ascii="宋体" w:hAnsi="宋体" w:eastAsia="宋体" w:cs="宋体"/>
          <w:color w:val="000"/>
          <w:sz w:val="28"/>
          <w:szCs w:val="28"/>
        </w:rPr>
        <w:t xml:space="preserve">五、肇事大货车案发时车速过快，本身存在过失。</w:t>
      </w:r>
    </w:p>
    <w:p>
      <w:pPr>
        <w:ind w:left="0" w:right="0" w:firstLine="560"/>
        <w:spacing w:before="450" w:after="450" w:line="312" w:lineRule="auto"/>
      </w:pPr>
      <w:r>
        <w:rPr>
          <w:rFonts w:ascii="宋体" w:hAnsi="宋体" w:eastAsia="宋体" w:cs="宋体"/>
          <w:color w:val="000"/>
          <w:sz w:val="28"/>
          <w:szCs w:val="28"/>
        </w:rPr>
        <w:t xml:space="preserve">（1）、在2024年6月21日公安交警部门对穆×询问笔录第2页中，押车人穆×称：“行至肇事地点南100多米远的地方，司机唐×就发现自西向东行驶的农用三轮车，唐×连踩刹车加之按喇叭，农用三轮车就是不听，后来就出事了两车相撞了”。通过笔录中押车人的陈述我们可以得出案发前大车行驶速度很快的结论。如果不是车速过快，为什么在100多米远的地方看到了农用三轮车，而且也踩了刹车还刹不住车，最后导致两车相撞呢？</w:t>
      </w:r>
    </w:p>
    <w:p>
      <w:pPr>
        <w:ind w:left="0" w:right="0" w:firstLine="560"/>
        <w:spacing w:before="450" w:after="450" w:line="312" w:lineRule="auto"/>
      </w:pPr>
      <w:r>
        <w:rPr>
          <w:rFonts w:ascii="宋体" w:hAnsi="宋体" w:eastAsia="宋体" w:cs="宋体"/>
          <w:color w:val="000"/>
          <w:sz w:val="28"/>
          <w:szCs w:val="28"/>
        </w:rPr>
        <w:t xml:space="preserve">（2）、东昌府区交警队作的“交通事故现场勘查笔录”中载明，大车的刹车长达60米。如果不是车速过快，怎么会有这么长的刹车距离？通过上述两证据，结合一般人所具有的交通常识，足以推定大车当时车速极快。</w:t>
      </w:r>
    </w:p>
    <w:p>
      <w:pPr>
        <w:ind w:left="0" w:right="0" w:firstLine="560"/>
        <w:spacing w:before="450" w:after="450" w:line="312" w:lineRule="auto"/>
      </w:pPr>
      <w:r>
        <w:rPr>
          <w:rFonts w:ascii="宋体" w:hAnsi="宋体" w:eastAsia="宋体" w:cs="宋体"/>
          <w:color w:val="000"/>
          <w:sz w:val="28"/>
          <w:szCs w:val="28"/>
        </w:rPr>
        <w:t xml:space="preserve">（3）、根据《道路交通安全法》第42条、44条规定，机动车在夜间行驶或者在容易发生危险的路段行驶，应当降低行驶速度。机动车通过没有交通信号灯、交通标线或者交通警察指挥的交叉路口时，应当减速慢行。本案中肇事大货车在夜间行驶且通过交叉路口，即没有作到减速更未做到慢行，本身存在严重的过失，其对梁×旺死亡的损害后果应承担主要赔偿责任。</w:t>
      </w:r>
    </w:p>
    <w:p>
      <w:pPr>
        <w:ind w:left="0" w:right="0" w:firstLine="560"/>
        <w:spacing w:before="450" w:after="450" w:line="312" w:lineRule="auto"/>
      </w:pPr>
      <w:r>
        <w:rPr>
          <w:rFonts w:ascii="宋体" w:hAnsi="宋体" w:eastAsia="宋体" w:cs="宋体"/>
          <w:color w:val="000"/>
          <w:sz w:val="28"/>
          <w:szCs w:val="28"/>
        </w:rPr>
        <w:t xml:space="preserve">六、押车人穆×有过错。</w:t>
      </w:r>
    </w:p>
    <w:p>
      <w:pPr>
        <w:ind w:left="0" w:right="0" w:firstLine="560"/>
        <w:spacing w:before="450" w:after="450" w:line="312" w:lineRule="auto"/>
      </w:pPr>
      <w:r>
        <w:rPr>
          <w:rFonts w:ascii="宋体" w:hAnsi="宋体" w:eastAsia="宋体" w:cs="宋体"/>
          <w:color w:val="000"/>
          <w:sz w:val="28"/>
          <w:szCs w:val="28"/>
        </w:rPr>
        <w:t xml:space="preserve">（1）、在交警对穆－的询问笔录第一页中，穆称事故发生的时间是6月19日23时40分，而交警部门的受案登记表中显示，报案人报案的时间为2024年6月20日零时13分，押车人为什么在事故发生后半小时才报案呢？</w:t>
      </w:r>
    </w:p>
    <w:p>
      <w:pPr>
        <w:ind w:left="0" w:right="0" w:firstLine="560"/>
        <w:spacing w:before="450" w:after="450" w:line="312" w:lineRule="auto"/>
      </w:pPr>
      <w:r>
        <w:rPr>
          <w:rFonts w:ascii="宋体" w:hAnsi="宋体" w:eastAsia="宋体" w:cs="宋体"/>
          <w:color w:val="000"/>
          <w:sz w:val="28"/>
          <w:szCs w:val="28"/>
        </w:rPr>
        <w:t xml:space="preserve">（2）、交警对穆×做的笔录最后一页，穆×称：“我报案后阳谷的“120”急救车也到了”，为什么事故发生在东昌府区境内（车过了收费站），而报案人打阳谷的“120”急救电话，阳谷离事发地点显然较聊城要远，报案人为什么舍近而求远呢？</w:t>
      </w:r>
    </w:p>
    <w:p>
      <w:pPr>
        <w:ind w:left="0" w:right="0" w:firstLine="560"/>
        <w:spacing w:before="450" w:after="450" w:line="312" w:lineRule="auto"/>
      </w:pPr>
      <w:r>
        <w:rPr>
          <w:rFonts w:ascii="宋体" w:hAnsi="宋体" w:eastAsia="宋体" w:cs="宋体"/>
          <w:color w:val="000"/>
          <w:sz w:val="28"/>
          <w:szCs w:val="28"/>
        </w:rPr>
        <w:t xml:space="preserve">七、乘车人梁×无任何过错。</w:t>
      </w:r>
    </w:p>
    <w:p>
      <w:pPr>
        <w:ind w:left="0" w:right="0" w:firstLine="560"/>
        <w:spacing w:before="450" w:after="450" w:line="312" w:lineRule="auto"/>
      </w:pPr>
      <w:r>
        <w:rPr>
          <w:rFonts w:ascii="宋体" w:hAnsi="宋体" w:eastAsia="宋体" w:cs="宋体"/>
          <w:color w:val="000"/>
          <w:sz w:val="28"/>
          <w:szCs w:val="28"/>
        </w:rPr>
        <w:t xml:space="preserve">（1）、根据《道路交通事故处理程序规定》第41条的规定：“解剖尸体需征得其亲属的同意”。这是法律赋予受害者亲属的权利，所以作为受害者亲属有权利根据此规定，不同意解剖尸体（开棺验尸）。本案不同意开棺验尸者为另一原告席×及其亲属，原告梁×、杨×同意解剖尸体，作出法医鉴定。退一步讲，我国法律并未规定人身损害赔偿案件必须要有死者的法医鉴定证明,在无法医鉴定而其它证据确实充分的情况下,也应当保护受害者的合法权益。</w:t>
      </w:r>
    </w:p>
    <w:p>
      <w:pPr>
        <w:ind w:left="0" w:right="0" w:firstLine="560"/>
        <w:spacing w:before="450" w:after="450" w:line="312" w:lineRule="auto"/>
      </w:pPr>
      <w:r>
        <w:rPr>
          <w:rFonts w:ascii="宋体" w:hAnsi="宋体" w:eastAsia="宋体" w:cs="宋体"/>
          <w:color w:val="000"/>
          <w:sz w:val="28"/>
          <w:szCs w:val="28"/>
        </w:rPr>
        <w:t xml:space="preserve">（2）关于三轮车“核定载客一人”的理解。梁×祥行驶证上核定载客人1人，不能片面的理解为三轮只能坐一人，只能有一名驾驶人员驾驶而不能载客。载客一人是指除驾驶员外，该车还能乘载一名乘客，且三轮车前排并排摆放了二个坐位，从此项设计也可以看出，三轮车可以坐二人（一名驾驶员、一名乘车人）。</w:t>
      </w:r>
    </w:p>
    <w:p>
      <w:pPr>
        <w:ind w:left="0" w:right="0" w:firstLine="560"/>
        <w:spacing w:before="450" w:after="450" w:line="312" w:lineRule="auto"/>
      </w:pPr>
      <w:r>
        <w:rPr>
          <w:rFonts w:ascii="宋体" w:hAnsi="宋体" w:eastAsia="宋体" w:cs="宋体"/>
          <w:color w:val="000"/>
          <w:sz w:val="28"/>
          <w:szCs w:val="28"/>
        </w:rPr>
        <w:t xml:space="preserve">八、根据最高人民法院人身损害赔偿司法解释第三条的规定，二人以上致人损害，虽无共同故意、共同过失，但其侵害行为直接结合发生同一损害后果的，构成共同侵权，应当依照民法通则第130条规定承担连带责任。此规定首次以司法解释的行式明确了“无意思联络数人侵权”的侵害行为直接结合产生同一损害后果的应为共同侵权，对民法通则第130条做了扩</w:t>
      </w:r>
    </w:p>
    <w:p>
      <w:pPr>
        <w:ind w:left="0" w:right="0" w:firstLine="560"/>
        <w:spacing w:before="450" w:after="450" w:line="312" w:lineRule="auto"/>
      </w:pPr>
      <w:r>
        <w:rPr>
          <w:rFonts w:ascii="宋体" w:hAnsi="宋体" w:eastAsia="宋体" w:cs="宋体"/>
          <w:color w:val="000"/>
          <w:sz w:val="28"/>
          <w:szCs w:val="28"/>
        </w:rPr>
        <w:t xml:space="preserve">大解释。本案中，肇事大车及农用三轮车均存在违反《道路交通安全法》的行为，各自具有一定的过失，两车相撞的侵害行为（直接结合）导致了梁朝旺死亡后果的发生（同一损害后果）。本案中，两肇事车相撞，二过失行为程度十分紧密的结合使两行为凝结为一个共同的加害行为，其共同的加害行为在受害人的损害后果中是无法区分的，这种行为的竟合具有非常强的关联性、共同性，两侵害行为的结合对受害人的损害而言是必然的，具有直接因果关系。根据上述司法解释的规定，二被告构成共同侵权，应承担连带赔偿责任。</w:t>
      </w:r>
    </w:p>
    <w:p>
      <w:pPr>
        <w:ind w:left="0" w:right="0" w:firstLine="560"/>
        <w:spacing w:before="450" w:after="450" w:line="312" w:lineRule="auto"/>
      </w:pPr>
      <w:r>
        <w:rPr>
          <w:rFonts w:ascii="宋体" w:hAnsi="宋体" w:eastAsia="宋体" w:cs="宋体"/>
          <w:color w:val="000"/>
          <w:sz w:val="28"/>
          <w:szCs w:val="28"/>
        </w:rPr>
        <w:t xml:space="preserve">九、关于共同侵权人内部责任分担份额问题。本案肇事鲁P12047挂12048号大货车，车身长达十余米，驾驶此车上路行驶本身就存在在较大的危险性，驾驶人员必须具有驾驶证，同时驾驶人员也应具有较多的道路交通安全知识，熟悉道路交通安全法规并具有相对较高的交通安全意识。而农用三轮车驾驶员梁朝祥虽有驾驶证，但其证件级别较低，持证人员仅有一般的驾车技术，了解基本的交通规则即可。代理人认为两车相撞，大车对事故的发生应承担相对较多的注意义务，并且大车当时车速很快，大车司机唐家昌肇事后弃车逃逸又有无证驾驶的嫌疑，大车押车人穆绍山事后处理不当，本身存在严重的过失，应承担事故的主要责任（７０％以上），农用三轮车承担次要责任。</w:t>
      </w:r>
    </w:p>
    <w:p>
      <w:pPr>
        <w:ind w:left="0" w:right="0" w:firstLine="560"/>
        <w:spacing w:before="450" w:after="450" w:line="312" w:lineRule="auto"/>
      </w:pPr>
      <w:r>
        <w:rPr>
          <w:rFonts w:ascii="宋体" w:hAnsi="宋体" w:eastAsia="宋体" w:cs="宋体"/>
          <w:color w:val="000"/>
          <w:sz w:val="28"/>
          <w:szCs w:val="28"/>
        </w:rPr>
        <w:t xml:space="preserve">以上代理意见请合议庭参考。</w:t>
      </w:r>
    </w:p>
    <w:p>
      <w:pPr>
        <w:ind w:left="0" w:right="0" w:firstLine="560"/>
        <w:spacing w:before="450" w:after="450" w:line="312" w:lineRule="auto"/>
      </w:pPr>
      <w:r>
        <w:rPr>
          <w:rFonts w:ascii="宋体" w:hAnsi="宋体" w:eastAsia="宋体" w:cs="宋体"/>
          <w:color w:val="000"/>
          <w:sz w:val="28"/>
          <w:szCs w:val="28"/>
        </w:rPr>
        <w:t xml:space="preserve">代理人：郝志强</w:t>
      </w:r>
    </w:p>
    <w:p>
      <w:pPr>
        <w:ind w:left="0" w:right="0" w:firstLine="560"/>
        <w:spacing w:before="450" w:after="450" w:line="312" w:lineRule="auto"/>
      </w:pPr>
      <w:r>
        <w:rPr>
          <w:rFonts w:ascii="宋体" w:hAnsi="宋体" w:eastAsia="宋体" w:cs="宋体"/>
          <w:color w:val="000"/>
          <w:sz w:val="28"/>
          <w:szCs w:val="28"/>
        </w:rPr>
        <w:t xml:space="preserve">山东智祥律师事务所律师</w:t>
      </w:r>
    </w:p>
    <w:p>
      <w:pPr>
        <w:ind w:left="0" w:right="0" w:firstLine="560"/>
        <w:spacing w:before="450" w:after="450" w:line="312" w:lineRule="auto"/>
      </w:pPr>
      <w:r>
        <w:rPr>
          <w:rFonts w:ascii="黑体" w:hAnsi="黑体" w:eastAsia="黑体" w:cs="黑体"/>
          <w:color w:val="000000"/>
          <w:sz w:val="36"/>
          <w:szCs w:val="36"/>
          <w:b w:val="1"/>
          <w:bCs w:val="1"/>
        </w:rPr>
        <w:t xml:space="preserve">第五篇：毛概厦门大学邱志强班2024每章重点</w:t>
      </w:r>
    </w:p>
    <w:p>
      <w:pPr>
        <w:ind w:left="0" w:right="0" w:firstLine="560"/>
        <w:spacing w:before="450" w:after="450" w:line="312" w:lineRule="auto"/>
      </w:pPr>
      <w:r>
        <w:rPr>
          <w:rFonts w:ascii="宋体" w:hAnsi="宋体" w:eastAsia="宋体" w:cs="宋体"/>
          <w:color w:val="000"/>
          <w:sz w:val="28"/>
          <w:szCs w:val="28"/>
        </w:rPr>
        <w:t xml:space="preserve">1.1马克思主义中国化的科学内涵</w:t>
      </w:r>
    </w:p>
    <w:p>
      <w:pPr>
        <w:ind w:left="0" w:right="0" w:firstLine="560"/>
        <w:spacing w:before="450" w:after="450" w:line="312" w:lineRule="auto"/>
      </w:pPr>
      <w:r>
        <w:rPr>
          <w:rFonts w:ascii="宋体" w:hAnsi="宋体" w:eastAsia="宋体" w:cs="宋体"/>
          <w:color w:val="000"/>
          <w:sz w:val="28"/>
          <w:szCs w:val="28"/>
        </w:rPr>
        <w:t xml:space="preserve">2.1新民主主义革命总路线</w:t>
      </w:r>
    </w:p>
    <w:p>
      <w:pPr>
        <w:ind w:left="0" w:right="0" w:firstLine="560"/>
        <w:spacing w:before="450" w:after="450" w:line="312" w:lineRule="auto"/>
      </w:pPr>
      <w:r>
        <w:rPr>
          <w:rFonts w:ascii="宋体" w:hAnsi="宋体" w:eastAsia="宋体" w:cs="宋体"/>
          <w:color w:val="000"/>
          <w:sz w:val="28"/>
          <w:szCs w:val="28"/>
        </w:rPr>
        <w:t xml:space="preserve">2.2“农村包围城市，武装夺取政权”革命道路理论</w:t>
      </w:r>
    </w:p>
    <w:p>
      <w:pPr>
        <w:ind w:left="0" w:right="0" w:firstLine="560"/>
        <w:spacing w:before="450" w:after="450" w:line="312" w:lineRule="auto"/>
      </w:pPr>
      <w:r>
        <w:rPr>
          <w:rFonts w:ascii="宋体" w:hAnsi="宋体" w:eastAsia="宋体" w:cs="宋体"/>
          <w:color w:val="000"/>
          <w:sz w:val="28"/>
          <w:szCs w:val="28"/>
        </w:rPr>
        <w:t xml:space="preserve">2.3新民主主义革命的三大法宝</w:t>
      </w:r>
    </w:p>
    <w:p>
      <w:pPr>
        <w:ind w:left="0" w:right="0" w:firstLine="560"/>
        <w:spacing w:before="450" w:after="450" w:line="312" w:lineRule="auto"/>
      </w:pPr>
      <w:r>
        <w:rPr>
          <w:rFonts w:ascii="宋体" w:hAnsi="宋体" w:eastAsia="宋体" w:cs="宋体"/>
          <w:color w:val="000"/>
          <w:sz w:val="28"/>
          <w:szCs w:val="28"/>
        </w:rPr>
        <w:t xml:space="preserve">3.1新民主主义社会的性质</w:t>
      </w:r>
    </w:p>
    <w:p>
      <w:pPr>
        <w:ind w:left="0" w:right="0" w:firstLine="560"/>
        <w:spacing w:before="450" w:after="450" w:line="312" w:lineRule="auto"/>
      </w:pPr>
      <w:r>
        <w:rPr>
          <w:rFonts w:ascii="宋体" w:hAnsi="宋体" w:eastAsia="宋体" w:cs="宋体"/>
          <w:color w:val="000"/>
          <w:sz w:val="28"/>
          <w:szCs w:val="28"/>
        </w:rPr>
        <w:t xml:space="preserve">3.2党在过渡时期的总路线</w:t>
      </w:r>
    </w:p>
    <w:p>
      <w:pPr>
        <w:ind w:left="0" w:right="0" w:firstLine="560"/>
        <w:spacing w:before="450" w:after="450" w:line="312" w:lineRule="auto"/>
      </w:pPr>
      <w:r>
        <w:rPr>
          <w:rFonts w:ascii="宋体" w:hAnsi="宋体" w:eastAsia="宋体" w:cs="宋体"/>
          <w:color w:val="000"/>
          <w:sz w:val="28"/>
          <w:szCs w:val="28"/>
        </w:rPr>
        <w:t xml:space="preserve">3.3和平赎买政策</w:t>
      </w:r>
    </w:p>
    <w:p>
      <w:pPr>
        <w:ind w:left="0" w:right="0" w:firstLine="560"/>
        <w:spacing w:before="450" w:after="450" w:line="312" w:lineRule="auto"/>
      </w:pPr>
      <w:r>
        <w:rPr>
          <w:rFonts w:ascii="宋体" w:hAnsi="宋体" w:eastAsia="宋体" w:cs="宋体"/>
          <w:color w:val="000"/>
          <w:sz w:val="28"/>
          <w:szCs w:val="28"/>
        </w:rPr>
        <w:t xml:space="preserve">3.4社会主义改造的历史经验</w:t>
      </w:r>
    </w:p>
    <w:p>
      <w:pPr>
        <w:ind w:left="0" w:right="0" w:firstLine="560"/>
        <w:spacing w:before="450" w:after="450" w:line="312" w:lineRule="auto"/>
      </w:pPr>
      <w:r>
        <w:rPr>
          <w:rFonts w:ascii="宋体" w:hAnsi="宋体" w:eastAsia="宋体" w:cs="宋体"/>
          <w:color w:val="000"/>
          <w:sz w:val="28"/>
          <w:szCs w:val="28"/>
        </w:rPr>
        <w:t xml:space="preserve">5.1社会主义初级阶段的含义</w:t>
      </w:r>
    </w:p>
    <w:p>
      <w:pPr>
        <w:ind w:left="0" w:right="0" w:firstLine="560"/>
        <w:spacing w:before="450" w:after="450" w:line="312" w:lineRule="auto"/>
      </w:pPr>
      <w:r>
        <w:rPr>
          <w:rFonts w:ascii="宋体" w:hAnsi="宋体" w:eastAsia="宋体" w:cs="宋体"/>
          <w:color w:val="000"/>
          <w:sz w:val="28"/>
          <w:szCs w:val="28"/>
        </w:rPr>
        <w:t xml:space="preserve">5.2社会主义初级阶段的基本路线</w:t>
      </w:r>
    </w:p>
    <w:p>
      <w:pPr>
        <w:ind w:left="0" w:right="0" w:firstLine="560"/>
        <w:spacing w:before="450" w:after="450" w:line="312" w:lineRule="auto"/>
      </w:pPr>
      <w:r>
        <w:rPr>
          <w:rFonts w:ascii="宋体" w:hAnsi="宋体" w:eastAsia="宋体" w:cs="宋体"/>
          <w:color w:val="000"/>
          <w:sz w:val="28"/>
          <w:szCs w:val="28"/>
        </w:rPr>
        <w:t xml:space="preserve">6.1社会主义本质观</w:t>
      </w:r>
    </w:p>
    <w:p>
      <w:pPr>
        <w:ind w:left="0" w:right="0" w:firstLine="560"/>
        <w:spacing w:before="450" w:after="450" w:line="312" w:lineRule="auto"/>
      </w:pPr>
      <w:r>
        <w:rPr>
          <w:rFonts w:ascii="宋体" w:hAnsi="宋体" w:eastAsia="宋体" w:cs="宋体"/>
          <w:color w:val="000"/>
          <w:sz w:val="28"/>
          <w:szCs w:val="28"/>
        </w:rPr>
        <w:t xml:space="preserve">6.2社会主义的根本任务</w:t>
      </w:r>
    </w:p>
    <w:p>
      <w:pPr>
        <w:ind w:left="0" w:right="0" w:firstLine="560"/>
        <w:spacing w:before="450" w:after="450" w:line="312" w:lineRule="auto"/>
      </w:pPr>
      <w:r>
        <w:rPr>
          <w:rFonts w:ascii="宋体" w:hAnsi="宋体" w:eastAsia="宋体" w:cs="宋体"/>
          <w:color w:val="000"/>
          <w:sz w:val="28"/>
          <w:szCs w:val="28"/>
        </w:rPr>
        <w:t xml:space="preserve">6.3科教兴国与人才强国战略</w:t>
      </w:r>
    </w:p>
    <w:p>
      <w:pPr>
        <w:ind w:left="0" w:right="0" w:firstLine="560"/>
        <w:spacing w:before="450" w:after="450" w:line="312" w:lineRule="auto"/>
      </w:pPr>
      <w:r>
        <w:rPr>
          <w:rFonts w:ascii="宋体" w:hAnsi="宋体" w:eastAsia="宋体" w:cs="宋体"/>
          <w:color w:val="000"/>
          <w:sz w:val="28"/>
          <w:szCs w:val="28"/>
        </w:rPr>
        <w:t xml:space="preserve">6.4科学发展观</w:t>
      </w:r>
    </w:p>
    <w:p>
      <w:pPr>
        <w:ind w:left="0" w:right="0" w:firstLine="560"/>
        <w:spacing w:before="450" w:after="450" w:line="312" w:lineRule="auto"/>
      </w:pPr>
      <w:r>
        <w:rPr>
          <w:rFonts w:ascii="宋体" w:hAnsi="宋体" w:eastAsia="宋体" w:cs="宋体"/>
          <w:color w:val="000"/>
          <w:sz w:val="28"/>
          <w:szCs w:val="28"/>
        </w:rPr>
        <w:t xml:space="preserve">6.5三步走战略</w:t>
      </w:r>
    </w:p>
    <w:p>
      <w:pPr>
        <w:ind w:left="0" w:right="0" w:firstLine="560"/>
        <w:spacing w:before="450" w:after="450" w:line="312" w:lineRule="auto"/>
      </w:pPr>
      <w:r>
        <w:rPr>
          <w:rFonts w:ascii="宋体" w:hAnsi="宋体" w:eastAsia="宋体" w:cs="宋体"/>
          <w:color w:val="000"/>
          <w:sz w:val="28"/>
          <w:szCs w:val="28"/>
        </w:rPr>
        <w:t xml:space="preserve">6.6中国梦</w:t>
      </w:r>
    </w:p>
    <w:p>
      <w:pPr>
        <w:ind w:left="0" w:right="0" w:firstLine="560"/>
        <w:spacing w:before="450" w:after="450" w:line="312" w:lineRule="auto"/>
      </w:pPr>
      <w:r>
        <w:rPr>
          <w:rFonts w:ascii="宋体" w:hAnsi="宋体" w:eastAsia="宋体" w:cs="宋体"/>
          <w:color w:val="000"/>
          <w:sz w:val="28"/>
          <w:szCs w:val="28"/>
        </w:rPr>
        <w:t xml:space="preserve">7.1全面认识中国的改革（改革是第二次革命）</w:t>
      </w:r>
    </w:p>
    <w:p>
      <w:pPr>
        <w:ind w:left="0" w:right="0" w:firstLine="560"/>
        <w:spacing w:before="450" w:after="450" w:line="312" w:lineRule="auto"/>
      </w:pPr>
      <w:r>
        <w:rPr>
          <w:rFonts w:ascii="宋体" w:hAnsi="宋体" w:eastAsia="宋体" w:cs="宋体"/>
          <w:color w:val="000"/>
          <w:sz w:val="28"/>
          <w:szCs w:val="28"/>
        </w:rPr>
        <w:t xml:space="preserve">7.2改革、发展和稳定的关系</w:t>
      </w:r>
    </w:p>
    <w:p>
      <w:pPr>
        <w:ind w:left="0" w:right="0" w:firstLine="560"/>
        <w:spacing w:before="450" w:after="450" w:line="312" w:lineRule="auto"/>
      </w:pPr>
      <w:r>
        <w:rPr>
          <w:rFonts w:ascii="宋体" w:hAnsi="宋体" w:eastAsia="宋体" w:cs="宋体"/>
          <w:color w:val="000"/>
          <w:sz w:val="28"/>
          <w:szCs w:val="28"/>
        </w:rPr>
        <w:t xml:space="preserve">7..3对外开放是强国之路</w:t>
      </w:r>
    </w:p>
    <w:p>
      <w:pPr>
        <w:ind w:left="0" w:right="0" w:firstLine="560"/>
        <w:spacing w:before="450" w:after="450" w:line="312" w:lineRule="auto"/>
      </w:pPr>
      <w:r>
        <w:rPr>
          <w:rFonts w:ascii="宋体" w:hAnsi="宋体" w:eastAsia="宋体" w:cs="宋体"/>
          <w:color w:val="000"/>
          <w:sz w:val="28"/>
          <w:szCs w:val="28"/>
        </w:rPr>
        <w:t xml:space="preserve">8.1社会主义初级阶段的经济制度</w:t>
      </w:r>
    </w:p>
    <w:p>
      <w:pPr>
        <w:ind w:left="0" w:right="0" w:firstLine="560"/>
        <w:spacing w:before="450" w:after="450" w:line="312" w:lineRule="auto"/>
      </w:pPr>
      <w:r>
        <w:rPr>
          <w:rFonts w:ascii="宋体" w:hAnsi="宋体" w:eastAsia="宋体" w:cs="宋体"/>
          <w:color w:val="000"/>
          <w:sz w:val="28"/>
          <w:szCs w:val="28"/>
        </w:rPr>
        <w:t xml:space="preserve">8.2中国特色社会主义政治发展道路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8.3社会主义核心价值体系和价值观</w:t>
      </w:r>
    </w:p>
    <w:p>
      <w:pPr>
        <w:ind w:left="0" w:right="0" w:firstLine="560"/>
        <w:spacing w:before="450" w:after="450" w:line="312" w:lineRule="auto"/>
      </w:pPr>
      <w:r>
        <w:rPr>
          <w:rFonts w:ascii="宋体" w:hAnsi="宋体" w:eastAsia="宋体" w:cs="宋体"/>
          <w:color w:val="000"/>
          <w:sz w:val="28"/>
          <w:szCs w:val="28"/>
        </w:rPr>
        <w:t xml:space="preserve">8.4 构建社会主义和谐社会的总要求</w:t>
      </w:r>
    </w:p>
    <w:p>
      <w:pPr>
        <w:ind w:left="0" w:right="0" w:firstLine="560"/>
        <w:spacing w:before="450" w:after="450" w:line="312" w:lineRule="auto"/>
      </w:pPr>
      <w:r>
        <w:rPr>
          <w:rFonts w:ascii="宋体" w:hAnsi="宋体" w:eastAsia="宋体" w:cs="宋体"/>
          <w:color w:val="000"/>
          <w:sz w:val="28"/>
          <w:szCs w:val="28"/>
        </w:rPr>
        <w:t xml:space="preserve">8.5建设生态文明的总体要求</w:t>
      </w:r>
    </w:p>
    <w:p>
      <w:pPr>
        <w:ind w:left="0" w:right="0" w:firstLine="560"/>
        <w:spacing w:before="450" w:after="450" w:line="312" w:lineRule="auto"/>
      </w:pPr>
      <w:r>
        <w:rPr>
          <w:rFonts w:ascii="宋体" w:hAnsi="宋体" w:eastAsia="宋体" w:cs="宋体"/>
          <w:color w:val="000"/>
          <w:sz w:val="28"/>
          <w:szCs w:val="28"/>
        </w:rPr>
        <w:t xml:space="preserve">///////////////不考大题/////////////////////</w:t>
      </w:r>
    </w:p>
    <w:p>
      <w:pPr>
        <w:ind w:left="0" w:right="0" w:firstLine="560"/>
        <w:spacing w:before="450" w:after="450" w:line="312" w:lineRule="auto"/>
      </w:pPr>
      <w:r>
        <w:rPr>
          <w:rFonts w:ascii="宋体" w:hAnsi="宋体" w:eastAsia="宋体" w:cs="宋体"/>
          <w:color w:val="000"/>
          <w:sz w:val="28"/>
          <w:szCs w:val="28"/>
        </w:rPr>
        <w:t xml:space="preserve">4.1《论十大关系》</w:t>
      </w:r>
    </w:p>
    <w:p>
      <w:pPr>
        <w:ind w:left="0" w:right="0" w:firstLine="560"/>
        <w:spacing w:before="450" w:after="450" w:line="312" w:lineRule="auto"/>
      </w:pPr>
      <w:r>
        <w:rPr>
          <w:rFonts w:ascii="宋体" w:hAnsi="宋体" w:eastAsia="宋体" w:cs="宋体"/>
          <w:color w:val="000"/>
          <w:sz w:val="28"/>
          <w:szCs w:val="28"/>
        </w:rPr>
        <w:t xml:space="preserve">4.2《关于正确处理人民内部矛盾的问题》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4.3走中国工业化道路的思想</w:t>
      </w:r>
    </w:p>
    <w:p>
      <w:pPr>
        <w:ind w:left="0" w:right="0" w:firstLine="560"/>
        <w:spacing w:before="450" w:after="450" w:line="312" w:lineRule="auto"/>
      </w:pPr>
      <w:r>
        <w:rPr>
          <w:rFonts w:ascii="宋体" w:hAnsi="宋体" w:eastAsia="宋体" w:cs="宋体"/>
          <w:color w:val="000"/>
          <w:sz w:val="28"/>
          <w:szCs w:val="28"/>
        </w:rPr>
        <w:t xml:space="preserve">9.1台湾问题的由来和实质</w:t>
      </w:r>
    </w:p>
    <w:p>
      <w:pPr>
        <w:ind w:left="0" w:right="0" w:firstLine="560"/>
        <w:spacing w:before="450" w:after="450" w:line="312" w:lineRule="auto"/>
      </w:pPr>
      <w:r>
        <w:rPr>
          <w:rFonts w:ascii="宋体" w:hAnsi="宋体" w:eastAsia="宋体" w:cs="宋体"/>
          <w:color w:val="000"/>
          <w:sz w:val="28"/>
          <w:szCs w:val="28"/>
        </w:rPr>
        <w:t xml:space="preserve">9.2“一国两制”的基本内容和重要意义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