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教学质量分析报告</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第一篇：教学质量分析报告2024-2024学年度教学质量分析报告金桥中心小学教学质量分析报告我校在 “抓管理促质量、以创新促发展”的工作思路指导下，学校领导和全体教师共同努力，教学管理逐渐科学化，质量意识深入人心，教学质量逐年提高。现从期...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金桥中心小学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1、数据分析说明： 我校1-6年级学校统一组织语文、数学、科学、英语的考试，六年级参加区统一考试。1-5年级学生语文合格率96%，优秀率76%；数学合格率94%，优秀率74%；科学合格率94%，优秀率76%；英语合格率65%，优秀率44%；</w:t>
      </w:r>
    </w:p>
    <w:p>
      <w:pPr>
        <w:ind w:left="0" w:right="0" w:firstLine="560"/>
        <w:spacing w:before="450" w:after="450" w:line="312" w:lineRule="auto"/>
      </w:pPr>
      <w:r>
        <w:rPr>
          <w:rFonts w:ascii="宋体" w:hAnsi="宋体" w:eastAsia="宋体" w:cs="宋体"/>
          <w:color w:val="000"/>
          <w:sz w:val="28"/>
          <w:szCs w:val="28"/>
        </w:rPr>
        <w:t xml:space="preserve">从平均分看一至五年级语文的平均分都高于了80分，80分以上的班数学平均分1-4年级都在85分以上，五年级数学均分普遍较低在85分以下，科学科均分都在80以上，英语科平均分三年级80分以上，四年级低于70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有一定的难度。阅读题量大，考查了学生的阅读、理解、分析、综合能力。作文题材范围广泛，有利于学生组织材料，有内容可写。数学试卷知识面较广，题目难易适中，紧扣教材，基础知识题目较多，学生的基础知识掌握牢固，说明平时训练扎实。学生能结合生活实际解决实际问题。从答卷看，还需加强学生的思维拓展训练，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全镇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课程计划的落实。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5、抓实校本培训工作，提高教师整体素质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每学年初都制定学校校本培训计划（包括培训目标、培训内容、培训方式、培训时间、考核办法，培训领导组工作的分工等）。培训模式是“培训、实践、考核”。培训：①、邀请教育专家（优秀教师）到校理论讲座（上课示范）。②、本乡（本校）优秀教师结合自身教育教学实践进行专题讲座或经验交流。③、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（1)、部分家长不重视对孩子的教育，导致学生不重视读书，没有意识到读书能带来的长远利益。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(3）、教师队伍缺乏真正的名师，没有很好的榜样模范作用，导致一些新教师毫无动力，停滞不前。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2025-06-19T06:59:40+08:00</dcterms:created>
  <dcterms:modified xsi:type="dcterms:W3CDTF">2025-06-19T06:59:40+08:00</dcterms:modified>
</cp:coreProperties>
</file>

<file path=docProps/custom.xml><?xml version="1.0" encoding="utf-8"?>
<Properties xmlns="http://schemas.openxmlformats.org/officeDocument/2006/custom-properties" xmlns:vt="http://schemas.openxmlformats.org/officeDocument/2006/docPropsVTypes"/>
</file>