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2024年周口市西华县特岗教师招聘面试工作实施方案（合集）</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周口市西华县特岗教师招聘面试工作实施方案2024年周口市西华县特岗教师招聘面试工作实施方案西华县:面试形式和内容：面试采取说课的形式分组进行，初中英语和小学英语一组;初中数学和小学数学一组;初中思想品德和小学体育一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西华县:</w:t>
      </w:r>
    </w:p>
    <w:p>
      <w:pPr>
        <w:ind w:left="0" w:right="0" w:firstLine="560"/>
        <w:spacing w:before="450" w:after="450" w:line="312" w:lineRule="auto"/>
      </w:pPr>
      <w:r>
        <w:rPr>
          <w:rFonts w:ascii="宋体" w:hAnsi="宋体" w:eastAsia="宋体" w:cs="宋体"/>
          <w:color w:val="000"/>
          <w:sz w:val="28"/>
          <w:szCs w:val="28"/>
        </w:rPr>
        <w:t xml:space="preserve">面试形式和内容：</w:t>
      </w:r>
    </w:p>
    <w:p>
      <w:pPr>
        <w:ind w:left="0" w:right="0" w:firstLine="560"/>
        <w:spacing w:before="450" w:after="450" w:line="312" w:lineRule="auto"/>
      </w:pPr>
      <w:r>
        <w:rPr>
          <w:rFonts w:ascii="宋体" w:hAnsi="宋体" w:eastAsia="宋体" w:cs="宋体"/>
          <w:color w:val="000"/>
          <w:sz w:val="28"/>
          <w:szCs w:val="28"/>
        </w:rPr>
        <w:t xml:space="preserve">面试采取说课的形式分组进行，初中英语和小学英语一组;初中数学和小学数学一组;初中思想品德和小学体育一组。共三组。</w:t>
      </w:r>
    </w:p>
    <w:p>
      <w:pPr>
        <w:ind w:left="0" w:right="0" w:firstLine="560"/>
        <w:spacing w:before="450" w:after="450" w:line="312" w:lineRule="auto"/>
      </w:pPr>
      <w:r>
        <w:rPr>
          <w:rFonts w:ascii="宋体" w:hAnsi="宋体" w:eastAsia="宋体" w:cs="宋体"/>
          <w:color w:val="000"/>
          <w:sz w:val="28"/>
          <w:szCs w:val="28"/>
        </w:rPr>
        <w:t xml:space="preserve">面试内容的范围是：</w:t>
      </w:r>
    </w:p>
    <w:p>
      <w:pPr>
        <w:ind w:left="0" w:right="0" w:firstLine="560"/>
        <w:spacing w:before="450" w:after="450" w:line="312" w:lineRule="auto"/>
      </w:pPr>
      <w:r>
        <w:rPr>
          <w:rFonts w:ascii="宋体" w:hAnsi="宋体" w:eastAsia="宋体" w:cs="宋体"/>
          <w:color w:val="000"/>
          <w:sz w:val="28"/>
          <w:szCs w:val="28"/>
        </w:rPr>
        <w:t xml:space="preserve">初中英语、初中思想品德和初中数学均为初中七年级下册内容;小学体育为初中七年级体育与健康全一册内容;小学数学和小学英语为小学五年级下册内容。所用版本为：小学数学为北京师范大学出版社、小学英语为人民教育出版社、初中数学为人民教育出版社，初中英语为科学普及出版社(仁爱版)，初中思想品德为广东教育出版社，小学体育为地质出版社。教材由教体局提供。</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淮阳县： 面试方式：</w:t>
      </w:r>
    </w:p>
    <w:p>
      <w:pPr>
        <w:ind w:left="0" w:right="0" w:firstLine="560"/>
        <w:spacing w:before="450" w:after="450" w:line="312" w:lineRule="auto"/>
      </w:pPr>
      <w:r>
        <w:rPr>
          <w:rFonts w:ascii="宋体" w:hAnsi="宋体" w:eastAsia="宋体" w:cs="宋体"/>
          <w:color w:val="000"/>
          <w:sz w:val="28"/>
          <w:szCs w:val="28"/>
        </w:rPr>
        <w:t xml:space="preserve">面试内容为说课，时间限定在10分钟以内，小学教师为小学六年级教材，初中教师为八年级教材(其中化学为九年级全一册)，版本不限，课题自选。</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灵宝市：</w:t>
      </w:r>
    </w:p>
    <w:p>
      <w:pPr>
        <w:ind w:left="0" w:right="0" w:firstLine="560"/>
        <w:spacing w:before="450" w:after="450" w:line="312" w:lineRule="auto"/>
      </w:pPr>
      <w:r>
        <w:rPr>
          <w:rFonts w:ascii="宋体" w:hAnsi="宋体" w:eastAsia="宋体" w:cs="宋体"/>
          <w:color w:val="000"/>
          <w:sz w:val="28"/>
          <w:szCs w:val="28"/>
        </w:rPr>
        <w:t xml:space="preserve">讲课内容为：</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除化学为九年级上册外)，其余科目采用八年级下册教学内容。语文(苏教版);数学(人教版);英语、地理(仁爱版);地理图册(地质版);物理、政治均为(北师大版);历史、生物、化学均为(人教版)，体育(华东师大版全一册)、音乐(人音版)、美术(冀美版)。</w:t>
      </w:r>
    </w:p>
    <w:p>
      <w:pPr>
        <w:ind w:left="0" w:right="0" w:firstLine="560"/>
        <w:spacing w:before="450" w:after="450" w:line="312" w:lineRule="auto"/>
      </w:pPr>
      <w:r>
        <w:rPr>
          <w:rFonts w:ascii="宋体" w:hAnsi="宋体" w:eastAsia="宋体" w:cs="宋体"/>
          <w:color w:val="000"/>
          <w:sz w:val="28"/>
          <w:szCs w:val="28"/>
        </w:rPr>
        <w:t xml:space="preserve">体、音、美除课堂教学外，试讲内容还涉及专业技能，专业技能要反映出试讲者的专业素质。音乐、美术课堂教学和专业技能展示总时间不得超过25分钟，体育技能展示待全部考生课堂教学讲结束后，在操场进行，展示动作要兼顾球类、田径两种技能。体音美课堂教学占60分，技能展示占20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延津县：</w:t>
      </w:r>
    </w:p>
    <w:p>
      <w:pPr>
        <w:ind w:left="0" w:right="0" w:firstLine="560"/>
        <w:spacing w:before="450" w:after="450" w:line="312" w:lineRule="auto"/>
      </w:pPr>
      <w:r>
        <w:rPr>
          <w:rFonts w:ascii="宋体" w:hAnsi="宋体" w:eastAsia="宋体" w:cs="宋体"/>
          <w:color w:val="000"/>
          <w:sz w:val="28"/>
          <w:szCs w:val="28"/>
        </w:rPr>
        <w:t xml:space="preserve">面试工作人员的组成。根据面试组设置情况,分设7组候考室、准备室、考试室，其中候考室安排1名工作人员，负责点到、抽签(面试顺序)、抽取课题、指导考生进入准备室和考试室。每组考室设监督员1名，负责面试全程监督;设计时员1名，计时员以考生报课题时开始计时，考生进行到12分钟时，提醒一次：“微型课时间到”，15分钟时提醒考生：“面试时间到，请停止答辩”。</w:t>
      </w:r>
    </w:p>
    <w:p>
      <w:pPr>
        <w:ind w:left="0" w:right="0" w:firstLine="560"/>
        <w:spacing w:before="450" w:after="450" w:line="312" w:lineRule="auto"/>
      </w:pPr>
      <w:r>
        <w:rPr>
          <w:rFonts w:ascii="宋体" w:hAnsi="宋体" w:eastAsia="宋体" w:cs="宋体"/>
          <w:color w:val="000"/>
          <w:sz w:val="28"/>
          <w:szCs w:val="28"/>
        </w:rPr>
        <w:t xml:space="preserve">面试点设计分室一个，共需5名工作人员，其中2名同志负责汇总分并将各科考生面试成绩准确无误的填写在考生面试成绩登记表和招聘登记表上，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面试教材。本次面试初中物理为人民教育出版社八年级下册教材(教育部2024年审定);初中化学为人民教育出版社九年级下册教材(经全国中小学教材审定委员会2024年初审通过);初中英语为北京教育出版社出版北京仁爱教育研究所编著的八年级下册教材(经全国中小学教材审定委员会2024年初审通过);初中美术为人民美术出版社八年级第16册教材(经全国中小学教材审定委员会2024年初审通过)。面试考生需自备教材。</w:t>
      </w:r>
    </w:p>
    <w:p>
      <w:pPr>
        <w:ind w:left="0" w:right="0" w:firstLine="560"/>
        <w:spacing w:before="450" w:after="450" w:line="312" w:lineRule="auto"/>
      </w:pPr>
      <w:r>
        <w:rPr>
          <w:rFonts w:ascii="宋体" w:hAnsi="宋体" w:eastAsia="宋体" w:cs="宋体"/>
          <w:color w:val="000"/>
          <w:sz w:val="28"/>
          <w:szCs w:val="28"/>
        </w:rPr>
        <w:t xml:space="preserve">面试方式。面试方式主要分两个部分，共计100分。第一个部分为微型课，微型课的评价标准体现在四个方面：①教学设计(20分)一是体现新课标理念，符合教材要求，设计合理。二是明确知识目标，能力目标，突出重点。三是情感、态度、价值观寓教学内容之中。四是例题典型、精当、练习题、作业题针对性强。②教学方法(20分)一是学生为主体，教师为主导。二是创设情境，引导学生积极参加教学活动。③教学过程(20分)一是教学过程设计严谨、完整、程序合理。二是层次清楚，环节紧凑，过渡自然，时间分配合理。三是教学内容取舍适当，容量合理，突出重点和难点。④基本功与效果(10分)一是教态自然大方，亲切;语言准确、生动，启发性强。二是板书设计科学、准确、书写规范、美观。三是12分钟内达成教学目标，各层次学生均有收获。四是体现教师的教学机智，教学特色。微型课时间为12分钟，分值为70分，考生低于10分钟或超过12分钟要酌情扣分;第二部分为现场答辩，时间为3分钟，分值满分为30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渑池县：</w:t>
      </w:r>
    </w:p>
    <w:p>
      <w:pPr>
        <w:ind w:left="0" w:right="0" w:firstLine="560"/>
        <w:spacing w:before="450" w:after="450" w:line="312" w:lineRule="auto"/>
      </w:pPr>
      <w:r>
        <w:rPr>
          <w:rFonts w:ascii="宋体" w:hAnsi="宋体" w:eastAsia="宋体" w:cs="宋体"/>
          <w:color w:val="000"/>
          <w:sz w:val="28"/>
          <w:szCs w:val="28"/>
        </w:rPr>
        <w:t xml:space="preserve">讲课内容：</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八年级下册教学内容(其中化学采用九年级上册教材)。各科教材版本为：初中思想品德(北师大版)、语文(苏教版)、数学(人教版)、英语(北京教育版)、历史(人教版)、地理(大象版)、地理图册(地质版)、物理(北师大版)、化学(人教版)、生物(人教版)、美术(冀美版)、音乐(人音版)、体育(华东师大版)、信息技术(河大版)。</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