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区商务局2024年工作总结及2024年工作打算</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第一篇：区商务局2024年工作总结及2024年工作打算小河区商务局2024年工作总结及2024年工作打算发布日期：2024-01-09浏览次数：14 字号：[ 大 中 小 ]2024年，在区委、区政府的正确领导下，在贵阳市商务局的业务指导...</w:t>
      </w:r>
    </w:p>
    <w:p>
      <w:pPr>
        <w:ind w:left="0" w:right="0" w:firstLine="560"/>
        <w:spacing w:before="450" w:after="450" w:line="312" w:lineRule="auto"/>
      </w:pPr>
      <w:r>
        <w:rPr>
          <w:rFonts w:ascii="黑体" w:hAnsi="黑体" w:eastAsia="黑体" w:cs="黑体"/>
          <w:color w:val="000000"/>
          <w:sz w:val="36"/>
          <w:szCs w:val="36"/>
          <w:b w:val="1"/>
          <w:bCs w:val="1"/>
        </w:rPr>
        <w:t xml:space="preserve">第一篇：区商务局2024年工作总结及2024年工作打算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小河区商务局2024年工作总结及2024年工作打算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发布日期：2024-01-09浏览次数：14 字号：[ 大 中 小 ]</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贵阳市商务局的业务指导下，我局坚持践行科学发展观，认真贯彻落实省委、市委、区委的会议精神，围绕“又好又快、更好更快发展”的总体思路，按照区委三届七次全会精神的要求，以全力推进小孟装备制造业生态工业园区为目标，从年头开始“抓早、抓紧、抓大、抓好”招商工作，努力追求“更好、更快、更高、更强”的工作成效，较好的完成了区委、区政府及市局交办的各项工作任务，继而保证了全局各项工作的顺利开展。现将工作总结如下：</w:t>
      </w:r>
    </w:p>
    <w:p>
      <w:pPr>
        <w:ind w:left="0" w:right="0" w:firstLine="560"/>
        <w:spacing w:before="450" w:after="450" w:line="312" w:lineRule="auto"/>
      </w:pPr>
      <w:r>
        <w:rPr>
          <w:rFonts w:ascii="宋体" w:hAnsi="宋体" w:eastAsia="宋体" w:cs="宋体"/>
          <w:color w:val="000"/>
          <w:sz w:val="28"/>
          <w:szCs w:val="28"/>
        </w:rPr>
        <w:t xml:space="preserve">2024年工作目标完成情况</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今年1－11月，我区共引进项目95个（一产项目4个、二产项目49个、三产项目42个），招商引资实际到位资金82.5亿元，占全年目标任务78亿元的105.8%，同比增长27.7%；实际利用外资2104万美元，占全年目标任务2370万美元的88.8%，同比增长28.9%。1-11月全区进出口完成9100万美元，增长25%，其中出口5800万美元，增长15.5%，进口3300万美元，增长48%。1-9月全区完成社会消费品零售总额35.52亿元，比上年同期增长15%，占全年目标数的70.9%。</w:t>
      </w:r>
    </w:p>
    <w:p>
      <w:pPr>
        <w:ind w:left="0" w:right="0" w:firstLine="560"/>
        <w:spacing w:before="450" w:after="450" w:line="312" w:lineRule="auto"/>
      </w:pPr>
      <w:r>
        <w:rPr>
          <w:rFonts w:ascii="宋体" w:hAnsi="宋体" w:eastAsia="宋体" w:cs="宋体"/>
          <w:color w:val="000"/>
          <w:sz w:val="28"/>
          <w:szCs w:val="28"/>
        </w:rPr>
        <w:t xml:space="preserve">（二）确保引进4亿元以上投资项目（党政主要领导各3个，以当年工商注册登记为准）6个以上，并确保2个以上项目开工。已引进4亿元以上项目个数6个（218项目、419项目、普天新能源项目、凯沃重工项目、贵州电力线路器材厂异地搬迁项目、天义电梯项目），其中4个已开工（218项目、普天新能源项目、凯沃重工项目、天义电梯项目）。</w:t>
      </w:r>
    </w:p>
    <w:p>
      <w:pPr>
        <w:ind w:left="0" w:right="0" w:firstLine="560"/>
        <w:spacing w:before="450" w:after="450" w:line="312" w:lineRule="auto"/>
      </w:pPr>
      <w:r>
        <w:rPr>
          <w:rFonts w:ascii="宋体" w:hAnsi="宋体" w:eastAsia="宋体" w:cs="宋体"/>
          <w:color w:val="000"/>
          <w:sz w:val="28"/>
          <w:szCs w:val="28"/>
        </w:rPr>
        <w:t xml:space="preserve">（三）力争引进投资5000万元项目10个以上，4亿元项目6个以上，完成项目签约投资额100亿元，力争120亿元。今年，成功引进奇瑞客车、中联环境综合项目、天义电梯、西安电子商务及服务外包企业香港上市（贵阳）孵化基地、汽车零部件定点配套生产项目、高低压开关柜电气项目、热效能产业园项目、包装产业园、迅驰电动车贵阳生产基地项目和远大工业博览城等10个亿元以上项目，签约金额达117亿元。同时项目资源储备不断丰富，新增动态项目50个，其中工业类项目45个，商业类项目5个，总计投资金额约340亿元。</w:t>
      </w:r>
    </w:p>
    <w:p>
      <w:pPr>
        <w:ind w:left="0" w:right="0" w:firstLine="560"/>
        <w:spacing w:before="450" w:after="450" w:line="312" w:lineRule="auto"/>
      </w:pPr>
      <w:r>
        <w:rPr>
          <w:rFonts w:ascii="宋体" w:hAnsi="宋体" w:eastAsia="宋体" w:cs="宋体"/>
          <w:color w:val="000"/>
          <w:sz w:val="28"/>
          <w:szCs w:val="28"/>
        </w:rPr>
        <w:t xml:space="preserve">（四）积极构建生鲜直销渠道，方便市民消费，建设5个社区连锁超市（含生鲜经营）、3个鲜肉直销店；加大农超（场、校）对接工作，着力培育1个生鲜农产品直供超市（农贸市场、学校）典型。已建成菲翔、星力、智诚等5个社区连锁超市；在锦江星河、西工、中心农贸市场已建成3个鲜肉直销店；加大农超（场、校）对接工作，泰达生鲜广场（浦江店）已建成生鲜农产品直供超市。</w:t>
      </w:r>
    </w:p>
    <w:p>
      <w:pPr>
        <w:ind w:left="0" w:right="0" w:firstLine="560"/>
        <w:spacing w:before="450" w:after="450" w:line="312" w:lineRule="auto"/>
      </w:pPr>
      <w:r>
        <w:rPr>
          <w:rFonts w:ascii="宋体" w:hAnsi="宋体" w:eastAsia="宋体" w:cs="宋体"/>
          <w:color w:val="000"/>
          <w:sz w:val="28"/>
          <w:szCs w:val="28"/>
        </w:rPr>
        <w:t xml:space="preserve">（五）扎实推进家政服务体系建设试点工作，建设4个家政连锁门店。扎实推进家政服务体系建设试点工作，协助贵阳保得城市环境管理服务有限公司在我区开展“社区百店工程”建设，已建成清水江、香江、浦江等3家家政连锁门店，珠江湾畔店正在建设中。</w:t>
      </w:r>
    </w:p>
    <w:p>
      <w:pPr>
        <w:ind w:left="0" w:right="0" w:firstLine="560"/>
        <w:spacing w:before="450" w:after="450" w:line="312" w:lineRule="auto"/>
      </w:pPr>
      <w:r>
        <w:rPr>
          <w:rFonts w:ascii="宋体" w:hAnsi="宋体" w:eastAsia="宋体" w:cs="宋体"/>
          <w:color w:val="000"/>
          <w:sz w:val="28"/>
          <w:szCs w:val="28"/>
        </w:rPr>
        <w:t xml:space="preserve">（六）督促贵阳海信电子有限公司下乡产品配送中心项目按时建设完工。为建立新型农村市场流通网络，逐步形成以城区店为龙头、乡镇店为骨干、村级店为基础的农村现代流通网络，改善农村消费环境，开拓农村市场，扩大农村消费。贵阳海信电子有限公司下乡产品配送中心项目已按时建设完工。</w:t>
      </w:r>
    </w:p>
    <w:p>
      <w:pPr>
        <w:ind w:left="0" w:right="0" w:firstLine="560"/>
        <w:spacing w:before="450" w:after="450" w:line="312" w:lineRule="auto"/>
      </w:pPr>
      <w:r>
        <w:rPr>
          <w:rFonts w:ascii="宋体" w:hAnsi="宋体" w:eastAsia="宋体" w:cs="宋体"/>
          <w:color w:val="000"/>
          <w:sz w:val="28"/>
          <w:szCs w:val="28"/>
        </w:rPr>
        <w:t xml:space="preserve">（七）扎实推进家电下乡工作，确保兑付率达到95%以上，力争达100%;继续推进“万村千乡”市场工程；继续开展家电以旧换新工作，确保兑付率达到95%以上，力争达100%。扎实推进家电下乡工作，截止到目前，已销售家电下乡产品19288台，销售收入5000余万元，兑付率达95%以上;继续推进“万村千乡”市场工程；继续开展家电以旧换新工作，已销售家电以旧换新产品8000余台，兑付率达95%以上。</w:t>
      </w:r>
    </w:p>
    <w:p>
      <w:pPr>
        <w:ind w:left="0" w:right="0" w:firstLine="560"/>
        <w:spacing w:before="450" w:after="450" w:line="312" w:lineRule="auto"/>
      </w:pPr>
      <w:r>
        <w:rPr>
          <w:rFonts w:ascii="宋体" w:hAnsi="宋体" w:eastAsia="宋体" w:cs="宋体"/>
          <w:color w:val="000"/>
          <w:sz w:val="28"/>
          <w:szCs w:val="28"/>
        </w:rPr>
        <w:t xml:space="preserve">二、主要经济指标预测情况</w:t>
      </w:r>
    </w:p>
    <w:p>
      <w:pPr>
        <w:ind w:left="0" w:right="0" w:firstLine="560"/>
        <w:spacing w:before="450" w:after="450" w:line="312" w:lineRule="auto"/>
      </w:pPr>
      <w:r>
        <w:rPr>
          <w:rFonts w:ascii="宋体" w:hAnsi="宋体" w:eastAsia="宋体" w:cs="宋体"/>
          <w:color w:val="000"/>
          <w:sz w:val="28"/>
          <w:szCs w:val="28"/>
        </w:rPr>
        <w:t xml:space="preserve">1－12月，预计完成招商引资实际到位资金86亿元，占全年目标任务78亿元的110.3%，同比增长43.3%；实际利用外资2400万美元，占全年目标任务2370万美元的101.3%，同比增长32.1%;预计完成外贸进出口总额9317万美元，同比增长18.93%,占全年目标的101.6%；预计完成社会消费品零售总额51.2亿元，同比增长22.8%,占全年目标的102.2%。</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一）主攻目标企业，打造完整产业链。根据区政府主要领导的指示，我们在引进主机的同时更加注重“补链招商、配套招商、科技招商”，在产业发展规划目标明确的基础上，我局着重对目标企业实施攻坚，并注重其配套企业引入和区内已有企业的关联互补。结合园区产业布局、产业集群发展和完善产业链的要求，我们积极采取“补链招商、产业招商、项目招商、以商招商”等多种举措，有针对性的面向世界500强、国内200强企业及央企招商。一批节能环保、循环经济、生态建设的重大项目落户园区。奇瑞客车、中煤盘江重工、险锋机床、凯沃重工等龙头企业先后入驻，讯发烟胶、同城物流、创新铝业等一批配套项目也在加速落地。</w:t>
      </w:r>
    </w:p>
    <w:p>
      <w:pPr>
        <w:ind w:left="0" w:right="0" w:firstLine="560"/>
        <w:spacing w:before="450" w:after="450" w:line="312" w:lineRule="auto"/>
      </w:pPr>
      <w:r>
        <w:rPr>
          <w:rFonts w:ascii="宋体" w:hAnsi="宋体" w:eastAsia="宋体" w:cs="宋体"/>
          <w:color w:val="000"/>
          <w:sz w:val="28"/>
          <w:szCs w:val="28"/>
        </w:rPr>
        <w:t xml:space="preserve">（二）创新招商方式，不断优化产业结构。按照“招商工作项目化、招商业务标准化”的要求，结合开发区实际和外资投向的不同时间及项目区域聚集的特点，我区不断修正和完善不同阶段、产业的针对性招商方案。除分管领导具体负责统筹全区招商工作外，分管工业的领导抓已建成企业的配套和补链招商，分管科技的领导抓高新技术企业招商及服务，在统筹的前提下各领域招商均衡推进。坚持用高新技术、技术密集型项目进行招商引资，调整优化产业结构，形成“项目招商、产业招商、科技招商”三大招商平台，进一步整合资源，提升高新技术的产业贡献率。</w:t>
      </w:r>
    </w:p>
    <w:p>
      <w:pPr>
        <w:ind w:left="0" w:right="0" w:firstLine="560"/>
        <w:spacing w:before="450" w:after="450" w:line="312" w:lineRule="auto"/>
      </w:pPr>
      <w:r>
        <w:rPr>
          <w:rFonts w:ascii="宋体" w:hAnsi="宋体" w:eastAsia="宋体" w:cs="宋体"/>
          <w:color w:val="000"/>
          <w:sz w:val="28"/>
          <w:szCs w:val="28"/>
        </w:rPr>
        <w:t xml:space="preserve">（三）引进外部力量与现有企业共同发展壮大，实现产业集聚。我们立足区内企业的技术优势，政府牵线搭桥，引进国内优强企业与之开展全面合作，政府从产业政策、融资渠道、扶持资金等方面组合予各种扶持政策。对引进符合产业导向、发展前景好的企业，扶上马、送一程。使之发展得更快更好，通过这一方式，中航工业枫阳液压公司与徐工集团合作开展的工程机械关键零部件研发生产项目取得实质性进展；永红公司与一汽解放汽车就AMT（自动变速箱）合作研制项目达成战略合作协议。同时不断促进企业间合作和互补。在区内企业间搭建平台促进相互交流合作，进一步形成发展同质联合体，在产业集群合作中形成和壮大专业行业发展，经过多次协调，区内刀具协会、詹阳、鑫恒泰、西工、富炬、永红等企业之间已经相互有部分项目合作，随着合作的进一步深入，企业间的产业融合进一步加快。</w:t>
      </w:r>
    </w:p>
    <w:p>
      <w:pPr>
        <w:ind w:left="0" w:right="0" w:firstLine="560"/>
        <w:spacing w:before="450" w:after="450" w:line="312" w:lineRule="auto"/>
      </w:pPr>
      <w:r>
        <w:rPr>
          <w:rFonts w:ascii="宋体" w:hAnsi="宋体" w:eastAsia="宋体" w:cs="宋体"/>
          <w:color w:val="000"/>
          <w:sz w:val="28"/>
          <w:szCs w:val="28"/>
        </w:rPr>
        <w:t xml:space="preserve">（四）以大型招商活动为契机，积极引进各类商业投资。充分利用省、市开展的各种大型招商推介活动，展示推介开发区，先后参加“8.18”中国贵阳投资贸易洽谈会，2024生态文明贵阳会议，“9.8”厦交会，首届亚欧博览会，“六地”招商活动等各类推介活动6次，成功签约10个项目，签约金额达117亿元。同时积极走访重点目标企业，收集企业各类发展信息，邀请企业前来考察。先后多次走访中联重科、奇瑞客车等30余家目标企业，接待邀请企业、协会前来开发区考察40余次。</w:t>
      </w:r>
    </w:p>
    <w:p>
      <w:pPr>
        <w:ind w:left="0" w:right="0" w:firstLine="560"/>
        <w:spacing w:before="450" w:after="450" w:line="312" w:lineRule="auto"/>
      </w:pPr>
      <w:r>
        <w:rPr>
          <w:rFonts w:ascii="宋体" w:hAnsi="宋体" w:eastAsia="宋体" w:cs="宋体"/>
          <w:color w:val="000"/>
          <w:sz w:val="28"/>
          <w:szCs w:val="28"/>
        </w:rPr>
        <w:t xml:space="preserve">——商务流通方面</w:t>
      </w:r>
    </w:p>
    <w:p>
      <w:pPr>
        <w:ind w:left="0" w:right="0" w:firstLine="560"/>
        <w:spacing w:before="450" w:after="450" w:line="312" w:lineRule="auto"/>
      </w:pPr>
      <w:r>
        <w:rPr>
          <w:rFonts w:ascii="宋体" w:hAnsi="宋体" w:eastAsia="宋体" w:cs="宋体"/>
          <w:color w:val="000"/>
          <w:sz w:val="28"/>
          <w:szCs w:val="28"/>
        </w:rPr>
        <w:t xml:space="preserve">（一）抓好内需保增长。联合相关单位加大执法检查力度，严厉打击哄抬物价扰乱市场行为；同时加大对蔬菜、大米、面粉、玉米、禽蛋、肉类、菜油等生活必需品市场价格监测监管工作，特别是蔬菜供应方面做2了许多协调调运工作，通过与批发流通企业共同努力，保证了市场供应，保障百姓生活必需品供应，稳定了民心。同时按照贵阳市农贸市场生鲜蔬菜统一配送体系建设工程要求，建立了西工农贸市场低价蔬菜供应摊位，每天向市民支销11个品种500余斤新鲜蔬菜。</w:t>
      </w:r>
    </w:p>
    <w:p>
      <w:pPr>
        <w:ind w:left="0" w:right="0" w:firstLine="560"/>
        <w:spacing w:before="450" w:after="450" w:line="312" w:lineRule="auto"/>
      </w:pPr>
      <w:r>
        <w:rPr>
          <w:rFonts w:ascii="宋体" w:hAnsi="宋体" w:eastAsia="宋体" w:cs="宋体"/>
          <w:color w:val="000"/>
          <w:sz w:val="28"/>
          <w:szCs w:val="28"/>
        </w:rPr>
        <w:t xml:space="preserve">（二）继续落实“家电下乡”工程。随着“家电下乡”工作的持续深入开展和监管力度的不断加大，通过推行“商审商付”方式，全区“家电下乡”销售网络逐步完善，补贴力度和商品品种范围不断扩大，参与人群不断增多，各种下乡商品服务质量到位，国家惠民政策得到较好落实，成效突出。</w:t>
      </w:r>
    </w:p>
    <w:p>
      <w:pPr>
        <w:ind w:left="0" w:right="0" w:firstLine="560"/>
        <w:spacing w:before="450" w:after="450" w:line="312" w:lineRule="auto"/>
      </w:pPr>
      <w:r>
        <w:rPr>
          <w:rFonts w:ascii="宋体" w:hAnsi="宋体" w:eastAsia="宋体" w:cs="宋体"/>
          <w:color w:val="000"/>
          <w:sz w:val="28"/>
          <w:szCs w:val="28"/>
        </w:rPr>
        <w:t xml:space="preserve">（三）加强监督管理，规范酒类产销市场。按照商务部《酒类流通管理办法》、《贵州省酒类生产流通管理办法》和贵阳市人民政府“关于加强酒类流通管理工作的意见”及省、市酒类流通管理工作会议精神，今年共办理《酒类销售许可证》279户，开展酒类执法26次，出动车辆25台/次，出动执法人员56人（次），张贴“不得向未成年人销售酒类产品”的标语700余张，提高群众的酒类消费知识，保证消费者饮酒安全，维护了全区酒类市场的繁荣稳定。</w:t>
      </w:r>
    </w:p>
    <w:p>
      <w:pPr>
        <w:ind w:left="0" w:right="0" w:firstLine="560"/>
        <w:spacing w:before="450" w:after="450" w:line="312" w:lineRule="auto"/>
      </w:pPr>
      <w:r>
        <w:rPr>
          <w:rFonts w:ascii="宋体" w:hAnsi="宋体" w:eastAsia="宋体" w:cs="宋体"/>
          <w:color w:val="000"/>
          <w:sz w:val="28"/>
          <w:szCs w:val="28"/>
        </w:rPr>
        <w:t xml:space="preserve">（四）继续整顿规范市场经济秩序，开展食品安全专项整治。打击制售假冒伪劣商品、商业欺诈等违法经营行为，保护知识产权，积极推进市场诚信体系建设。今年，整规成员单位共出动车辆1738车次，参加行动的人员3458人次，检查的经营户达到8452户（个），查封或取缔非法经营点22个。</w:t>
      </w:r>
    </w:p>
    <w:p>
      <w:pPr>
        <w:ind w:left="0" w:right="0" w:firstLine="560"/>
        <w:spacing w:before="450" w:after="450" w:line="312" w:lineRule="auto"/>
      </w:pPr>
      <w:r>
        <w:rPr>
          <w:rFonts w:ascii="宋体" w:hAnsi="宋体" w:eastAsia="宋体" w:cs="宋体"/>
          <w:color w:val="000"/>
          <w:sz w:val="28"/>
          <w:szCs w:val="28"/>
        </w:rPr>
        <w:t xml:space="preserve">——作风建设方面</w:t>
      </w:r>
    </w:p>
    <w:p>
      <w:pPr>
        <w:ind w:left="0" w:right="0" w:firstLine="560"/>
        <w:spacing w:before="450" w:after="450" w:line="312" w:lineRule="auto"/>
      </w:pPr>
      <w:r>
        <w:rPr>
          <w:rFonts w:ascii="宋体" w:hAnsi="宋体" w:eastAsia="宋体" w:cs="宋体"/>
          <w:color w:val="000"/>
          <w:sz w:val="28"/>
          <w:szCs w:val="28"/>
        </w:rPr>
        <w:t xml:space="preserve">（一）优化服务促效能，强化“窗口形象”。</w:t>
      </w:r>
    </w:p>
    <w:p>
      <w:pPr>
        <w:ind w:left="0" w:right="0" w:firstLine="560"/>
        <w:spacing w:before="450" w:after="450" w:line="312" w:lineRule="auto"/>
      </w:pPr>
      <w:r>
        <w:rPr>
          <w:rFonts w:ascii="宋体" w:hAnsi="宋体" w:eastAsia="宋体" w:cs="宋体"/>
          <w:color w:val="000"/>
          <w:sz w:val="28"/>
          <w:szCs w:val="28"/>
        </w:rPr>
        <w:t xml:space="preserve">1、树立“大服务”意识，优化服务水平。为强化机关干部职工作风建设，塑造新时期政府公务人员新形象，我局遵循“小政府，大服务”的行政管理体制，强化工作纪律，要求全体干部职工严格执行政府的作息制度，按时完成任务。在工作作风上，切实做到热情服务、微笑服务、主动服务、耐心服务、文明服务，建立首问责任窗口1个，服务接待窗口3个，先后接访群众1380人次，协调督促办理审批事项1178件，杜绝了门难进、脸难看、话难听、事难办的不良作风；在服务效率上，推行限时办结制度和一次性告知制度。在局全体工作人员的努力下，机关作风出现了可喜变化，机关工作人员的工作热情、工作效率得到极大的提高，“勤政、廉政、服务、高效”的机关工作机制基本形成。</w:t>
      </w:r>
    </w:p>
    <w:p>
      <w:pPr>
        <w:ind w:left="0" w:right="0" w:firstLine="560"/>
        <w:spacing w:before="450" w:after="450" w:line="312" w:lineRule="auto"/>
      </w:pPr>
      <w:r>
        <w:rPr>
          <w:rFonts w:ascii="宋体" w:hAnsi="宋体" w:eastAsia="宋体" w:cs="宋体"/>
          <w:color w:val="000"/>
          <w:sz w:val="28"/>
          <w:szCs w:val="28"/>
        </w:rPr>
        <w:t xml:space="preserve">2、制度改革，力促行政提速，服务提质。为简化办事程序，我局在行政审批清理过程中逐步建立完善了“七项制度”，即公开承诺制、首问责任制、限时办结制、超时默认制、否决报备制、奖惩监督制、追究问责制。认真清理了那些不符合加快发展要求的制度、做法、文件、规定，特别是行政审批权，能取消的取消，能放下的放下，能精简的精简，能减量的减量，真正做到把属于下级的还给下级，属于市场的交给市场，属于社会的交给社会。</w:t>
      </w:r>
    </w:p>
    <w:p>
      <w:pPr>
        <w:ind w:left="0" w:right="0" w:firstLine="560"/>
        <w:spacing w:before="450" w:after="450" w:line="312" w:lineRule="auto"/>
      </w:pPr>
      <w:r>
        <w:rPr>
          <w:rFonts w:ascii="宋体" w:hAnsi="宋体" w:eastAsia="宋体" w:cs="宋体"/>
          <w:color w:val="000"/>
          <w:sz w:val="28"/>
          <w:szCs w:val="28"/>
        </w:rPr>
        <w:t xml:space="preserve">3、改进创新审批方式，畅通群众诉求渠道。加强电子政务建设，开展网上咨询方便群众反映问题,同时为进一步方便广大市民办理酒类销售许可证，现我局已经开通了网上预审和审批。切实做到了有诉必接，每接必办，确保了件件有着落，事事有回音。截止11月底，我局共发放征求意见表260余份，收集建议80余条，全部回复，解决突出问题30余个。</w:t>
      </w:r>
    </w:p>
    <w:p>
      <w:pPr>
        <w:ind w:left="0" w:right="0" w:firstLine="560"/>
        <w:spacing w:before="450" w:after="450" w:line="312" w:lineRule="auto"/>
      </w:pPr>
      <w:r>
        <w:rPr>
          <w:rFonts w:ascii="宋体" w:hAnsi="宋体" w:eastAsia="宋体" w:cs="宋体"/>
          <w:color w:val="000"/>
          <w:sz w:val="28"/>
          <w:szCs w:val="28"/>
        </w:rPr>
        <w:t xml:space="preserve">（二）贴近基层，着力提高人民幸福指数。</w:t>
      </w:r>
    </w:p>
    <w:p>
      <w:pPr>
        <w:ind w:left="0" w:right="0" w:firstLine="560"/>
        <w:spacing w:before="450" w:after="450" w:line="312" w:lineRule="auto"/>
      </w:pPr>
      <w:r>
        <w:rPr>
          <w:rFonts w:ascii="宋体" w:hAnsi="宋体" w:eastAsia="宋体" w:cs="宋体"/>
          <w:color w:val="000"/>
          <w:sz w:val="28"/>
          <w:szCs w:val="28"/>
        </w:rPr>
        <w:t xml:space="preserve">1、“助困”与“扶志”相结合。为实现政府职能与居民自我约束、自我服务的有机结合，我局坚持问政于民、问需于民、问计于民、问效于民，深入基层发放慰问品,积极帮助居民解决实际困难和问题。截止11月底，我局协调落实帮扶资金2万余元。在解决生活困难的同时，还注重开展精神慰藉，坚持把“助困”与“扶志”相结合，通过耐心细致的思想政治工作，帮助他们正确认识困难，在思想上树立自强自立的意识，切实有效地帮助困难家庭树立信心和决心，尽快摆脱贫困，过上美好生活。</w:t>
      </w:r>
    </w:p>
    <w:p>
      <w:pPr>
        <w:ind w:left="0" w:right="0" w:firstLine="560"/>
        <w:spacing w:before="450" w:after="450" w:line="312" w:lineRule="auto"/>
      </w:pPr>
      <w:r>
        <w:rPr>
          <w:rFonts w:ascii="宋体" w:hAnsi="宋体" w:eastAsia="宋体" w:cs="宋体"/>
          <w:color w:val="000"/>
          <w:sz w:val="28"/>
          <w:szCs w:val="28"/>
        </w:rPr>
        <w:t xml:space="preserve">2、帮助化解矛盾纠纷。深入基层及时做好各种社会矛盾的排查处置，对排查出的矛盾纠纷认真梳理分类，因案施策。坚持“预防为主，教育疏导，依法处理，防止激化”的原则，充分考虑具体和潜在的不稳定因素，对诉求合理合法的，在政策允许范围内尽快解决；对诉求不合理的，耐心做好疏导教育工作，力争把矛盾纠纷消除在萌芽状态，有效地预防了重大群体上访事件的发生。据统计，截止11月底，我局共排查处理矛盾纠纷20余起。</w:t>
      </w:r>
    </w:p>
    <w:p>
      <w:pPr>
        <w:ind w:left="0" w:right="0" w:firstLine="560"/>
        <w:spacing w:before="450" w:after="450" w:line="312" w:lineRule="auto"/>
      </w:pPr>
      <w:r>
        <w:rPr>
          <w:rFonts w:ascii="宋体" w:hAnsi="宋体" w:eastAsia="宋体" w:cs="宋体"/>
          <w:color w:val="000"/>
          <w:sz w:val="28"/>
          <w:szCs w:val="28"/>
        </w:rPr>
        <w:t xml:space="preserve">3、深入开展慰问活动。我局开展了一系列以“关注民生、改善民生”为重点的“察民情、访民意、解民忧”慰问活动。了解到村（居）民日常生活情况，看望慰问了“三老”人员，“困难”人员，并送去了慰问金，慰问品，据统计，截止目前，我局进村入户走访慰问老党员、老干部16余名，贫困户20余户，帮助群众解决了实际困难，进一步密切了党群、干群关系。</w:t>
      </w:r>
    </w:p>
    <w:p>
      <w:pPr>
        <w:ind w:left="0" w:right="0" w:firstLine="560"/>
        <w:spacing w:before="450" w:after="450" w:line="312" w:lineRule="auto"/>
      </w:pPr>
      <w:r>
        <w:rPr>
          <w:rFonts w:ascii="宋体" w:hAnsi="宋体" w:eastAsia="宋体" w:cs="宋体"/>
          <w:color w:val="000"/>
          <w:sz w:val="28"/>
          <w:szCs w:val="28"/>
        </w:rPr>
        <w:t xml:space="preserve">——基层党建方面</w:t>
      </w:r>
    </w:p>
    <w:p>
      <w:pPr>
        <w:ind w:left="0" w:right="0" w:firstLine="560"/>
        <w:spacing w:before="450" w:after="450" w:line="312" w:lineRule="auto"/>
      </w:pPr>
      <w:r>
        <w:rPr>
          <w:rFonts w:ascii="宋体" w:hAnsi="宋体" w:eastAsia="宋体" w:cs="宋体"/>
          <w:color w:val="000"/>
          <w:sz w:val="28"/>
          <w:szCs w:val="28"/>
        </w:rPr>
        <w:t xml:space="preserve">（一）突出工作重点，党务公开工作务求实效。</w:t>
      </w:r>
    </w:p>
    <w:p>
      <w:pPr>
        <w:ind w:left="0" w:right="0" w:firstLine="560"/>
        <w:spacing w:before="450" w:after="450" w:line="312" w:lineRule="auto"/>
      </w:pPr>
      <w:r>
        <w:rPr>
          <w:rFonts w:ascii="宋体" w:hAnsi="宋体" w:eastAsia="宋体" w:cs="宋体"/>
          <w:color w:val="000"/>
          <w:sz w:val="28"/>
          <w:szCs w:val="28"/>
        </w:rPr>
        <w:t xml:space="preserve">党务公开要达到“三满意”效果，关键要把握住重点，为此，我局突出四个重点，切实提高了党务工作的透明开放程度。一是突出决策过程的公开，推进了民主化科学化决策。我局从健全集体领导机制入手，进一步细化和完善党委议事规则，建立专项工作报告制度，推进决策过程的公开。二是突出党员代表参与党内事务的公开，切实保障了党员的知情权、参与权和监督权。三是突出选人用人的公开，锻造了一支监管精兵队伍。四是突出党风廉政建设的公开，树立了强烈的廉洁意识、服务意识、落实意识和发展意识。</w:t>
      </w:r>
    </w:p>
    <w:p>
      <w:pPr>
        <w:ind w:left="0" w:right="0" w:firstLine="560"/>
        <w:spacing w:before="450" w:after="450" w:line="312" w:lineRule="auto"/>
      </w:pPr>
      <w:r>
        <w:rPr>
          <w:rFonts w:ascii="宋体" w:hAnsi="宋体" w:eastAsia="宋体" w:cs="宋体"/>
          <w:color w:val="000"/>
          <w:sz w:val="28"/>
          <w:szCs w:val="28"/>
        </w:rPr>
        <w:t xml:space="preserve">（二）六措并举，抓好廉政风险防范管理工作。</w:t>
      </w:r>
    </w:p>
    <w:p>
      <w:pPr>
        <w:ind w:left="0" w:right="0" w:firstLine="560"/>
        <w:spacing w:before="450" w:after="450" w:line="312" w:lineRule="auto"/>
      </w:pPr>
      <w:r>
        <w:rPr>
          <w:rFonts w:ascii="宋体" w:hAnsi="宋体" w:eastAsia="宋体" w:cs="宋体"/>
          <w:color w:val="000"/>
          <w:sz w:val="28"/>
          <w:szCs w:val="28"/>
        </w:rPr>
        <w:t xml:space="preserve">一是加大警示教育力度，深入开展廉政文化进机关活动，营造崇廉尚洁的氛围。二是针对在“三个建设年”活动中存在问题逐一排查梳理、研究，做到不留死角，无半点疏漏。三是健全权力防控机制，发挥社会、群众和舆论监督作用，以道德压力切实保障人民群众的知情权、参与权、表达权和监督权。四是突出工作重点，对各业务科室及财务部门进行重点监督，对违反纪律规定的给予严肃处理，不给腐败留半点滋生土壤。五是畅通廉政信息互通渠道，实行资源共享，深入研究剖析，查找制度漏洞。六是通过提高制度设计的民主化、公开化程度，增强制度建设的科学性、系统性和有效性，有预见性地消除腐败机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一）用地指标紧张、项目用地难以落实。由于国家土地政策偏紧用地指标受限，项目用地报批周期长，许多项目由于土地手续无法完善而延误工期影响项目落地（如：远大工业博览城项目等）。另外，部分企业已经预选址，但由于征收和基础设施滞后，项目难以实质动工，如桐荫路沿线（创新铝业、奥兴机电和东风汽车配套项目等），金戈路东段延伸段（电力线路器材厂搬迁项目等），2024年批次用地1、2号地块（瑞源包装、劲嘉飞机刹车片项目等）由于拆迁量大导致项目一直无法进行土地招拍挂。</w:t>
      </w:r>
    </w:p>
    <w:p>
      <w:pPr>
        <w:ind w:left="0" w:right="0" w:firstLine="560"/>
        <w:spacing w:before="450" w:after="450" w:line="312" w:lineRule="auto"/>
      </w:pPr>
      <w:r>
        <w:rPr>
          <w:rFonts w:ascii="宋体" w:hAnsi="宋体" w:eastAsia="宋体" w:cs="宋体"/>
          <w:color w:val="000"/>
          <w:sz w:val="28"/>
          <w:szCs w:val="28"/>
        </w:rPr>
        <w:t xml:space="preserve">（二）基础设施建设资金需求量大、任务重。相关部门做了大量卓有成效的工作，但还需进一步加强领导，强力推进，保障项目建设需要，同时，尽快形成较为完备的道路路网和水、电、气等配套环境，以利招商引资工作。</w:t>
      </w:r>
    </w:p>
    <w:p>
      <w:pPr>
        <w:ind w:left="0" w:right="0" w:firstLine="560"/>
        <w:spacing w:before="450" w:after="450" w:line="312" w:lineRule="auto"/>
      </w:pPr>
      <w:r>
        <w:rPr>
          <w:rFonts w:ascii="宋体" w:hAnsi="宋体" w:eastAsia="宋体" w:cs="宋体"/>
          <w:color w:val="000"/>
          <w:sz w:val="28"/>
          <w:szCs w:val="28"/>
        </w:rPr>
        <w:t xml:space="preserve">（三）标准厂房紧缺问题。目前，由于引入各类型企业较多，土地指标难以保证供地，同时中小企业对厂房资源需求较大，无法满足中小项目入驻需要。</w:t>
      </w:r>
    </w:p>
    <w:p>
      <w:pPr>
        <w:ind w:left="0" w:right="0" w:firstLine="560"/>
        <w:spacing w:before="450" w:after="450" w:line="312" w:lineRule="auto"/>
      </w:pPr>
      <w:r>
        <w:rPr>
          <w:rFonts w:ascii="宋体" w:hAnsi="宋体" w:eastAsia="宋体" w:cs="宋体"/>
          <w:color w:val="000"/>
          <w:sz w:val="28"/>
          <w:szCs w:val="28"/>
        </w:rPr>
        <w:t xml:space="preserve">——商务管理方面</w:t>
      </w:r>
    </w:p>
    <w:p>
      <w:pPr>
        <w:ind w:left="0" w:right="0" w:firstLine="560"/>
        <w:spacing w:before="450" w:after="450" w:line="312" w:lineRule="auto"/>
      </w:pPr>
      <w:r>
        <w:rPr>
          <w:rFonts w:ascii="宋体" w:hAnsi="宋体" w:eastAsia="宋体" w:cs="宋体"/>
          <w:color w:val="000"/>
          <w:sz w:val="28"/>
          <w:szCs w:val="28"/>
        </w:rPr>
        <w:t xml:space="preserve">（一）消费品零售增速放缓。社会消费品零售总额虽然较去年同期相比有一定增长，但进一步挖掘内需也有许多不确定因素。今年以来物价涨幅较大，这在一定程度上抑制了居民扩大消费的意愿，诸多不确定因素抑制了消费增长潜力，特别受花溪大道汽车市场搬迁和汽车“限牌令”的影响，辖区汽车销售放缓，导致经济增速放缓。花溪大道沿线汽车销售公司（限额以上企业为27家）的销售收入占全区社会消费品零售总额的份额较大，根据市政府《关于对花溪大道沿线汽车（含汽车配件、工程机械等）市场进行关闭搬迁的公告》要求，截止到目前，花溪大道汽车市场（小河段）已实现了228户经营门面关闭（含汽车4S店28户、商用车17户、汽车超市内88户、工程机械95户），汽车销售影响较大，直接影响了全区社会消费品零售总额的增长。</w:t>
      </w:r>
    </w:p>
    <w:p>
      <w:pPr>
        <w:ind w:left="0" w:right="0" w:firstLine="560"/>
        <w:spacing w:before="450" w:after="450" w:line="312" w:lineRule="auto"/>
      </w:pPr>
      <w:r>
        <w:rPr>
          <w:rFonts w:ascii="宋体" w:hAnsi="宋体" w:eastAsia="宋体" w:cs="宋体"/>
          <w:color w:val="000"/>
          <w:sz w:val="28"/>
          <w:szCs w:val="28"/>
        </w:rPr>
        <w:t xml:space="preserve">（二）外贸进出口总额增幅不够。受原材料价格上涨、企业用工成本上升、人民币升值压力增大、融资难度增加、外贸政策调整等因素影响，企业出口商品成本上升压力增大，加之我区出口创汇企业数量较少，导致进出口总额增速不大。</w:t>
      </w:r>
    </w:p>
    <w:p>
      <w:pPr>
        <w:ind w:left="0" w:right="0" w:firstLine="560"/>
        <w:spacing w:before="450" w:after="450" w:line="312" w:lineRule="auto"/>
      </w:pPr>
      <w:r>
        <w:rPr>
          <w:rFonts w:ascii="宋体" w:hAnsi="宋体" w:eastAsia="宋体" w:cs="宋体"/>
          <w:color w:val="000"/>
          <w:sz w:val="28"/>
          <w:szCs w:val="28"/>
        </w:rPr>
        <w:t xml:space="preserve">（三）实际利用外资工作有待提高。目前区内招商引资企业中真正意义上的外资企业较少，今年除商业项目上有外资企业外，工业项目上真正意义上的外资投入没有，部分企业仅为关联项目，实际利用外资指标受到严重影响，造成了实际利用外资增幅较小。</w:t>
      </w:r>
    </w:p>
    <w:p>
      <w:pPr>
        <w:ind w:left="0" w:right="0" w:firstLine="560"/>
        <w:spacing w:before="450" w:after="450" w:line="312" w:lineRule="auto"/>
      </w:pPr>
      <w:r>
        <w:rPr>
          <w:rFonts w:ascii="宋体" w:hAnsi="宋体" w:eastAsia="宋体" w:cs="宋体"/>
          <w:color w:val="000"/>
          <w:sz w:val="28"/>
          <w:szCs w:val="28"/>
        </w:rPr>
        <w:t xml:space="preserve">——作风建设方面</w:t>
      </w:r>
    </w:p>
    <w:p>
      <w:pPr>
        <w:ind w:left="0" w:right="0" w:firstLine="560"/>
        <w:spacing w:before="450" w:after="450" w:line="312" w:lineRule="auto"/>
      </w:pPr>
      <w:r>
        <w:rPr>
          <w:rFonts w:ascii="宋体" w:hAnsi="宋体" w:eastAsia="宋体" w:cs="宋体"/>
          <w:color w:val="000"/>
          <w:sz w:val="28"/>
          <w:szCs w:val="28"/>
        </w:rPr>
        <w:t xml:space="preserve">（一）服务意识和工作水平有待加强。部分党员干部服务群众、服务基层、服务发展的意识不强、水平不高，机关管理制度尚不规范，机关效能发挥不充分。同时还存在工作不认真、不扎实、不深入的现象，缺乏锲而不舍的精神。</w:t>
      </w:r>
    </w:p>
    <w:p>
      <w:pPr>
        <w:ind w:left="0" w:right="0" w:firstLine="560"/>
        <w:spacing w:before="450" w:after="450" w:line="312" w:lineRule="auto"/>
      </w:pPr>
      <w:r>
        <w:rPr>
          <w:rFonts w:ascii="宋体" w:hAnsi="宋体" w:eastAsia="宋体" w:cs="宋体"/>
          <w:color w:val="000"/>
          <w:sz w:val="28"/>
          <w:szCs w:val="28"/>
        </w:rPr>
        <w:t xml:space="preserve">（二）自我监管力度有待加强。个别部门和工作人员工作不细致、学习不深入，不研究其他地区的先进经验，工作上只求过得去，不求过得硬，对优环境建设等制度执行不到位，对自身存在的问题，查找不到位。</w:t>
      </w:r>
    </w:p>
    <w:p>
      <w:pPr>
        <w:ind w:left="0" w:right="0" w:firstLine="560"/>
        <w:spacing w:before="450" w:after="450" w:line="312" w:lineRule="auto"/>
      </w:pPr>
      <w:r>
        <w:rPr>
          <w:rFonts w:ascii="宋体" w:hAnsi="宋体" w:eastAsia="宋体" w:cs="宋体"/>
          <w:color w:val="000"/>
          <w:sz w:val="28"/>
          <w:szCs w:val="28"/>
        </w:rPr>
        <w:t xml:space="preserve">（三）基层经验缺乏，长期服务意识淡薄。由于部分干部长期在机关工作，缺乏基层工作经验，因此少数干部在基层工作时思路不清晰、亲和力不够、办法不多。还有部分干部存在短期行为，除局内统一安排，缺乏自主下基层的主动性，忽视了长远的效果。</w:t>
      </w:r>
    </w:p>
    <w:p>
      <w:pPr>
        <w:ind w:left="0" w:right="0" w:firstLine="560"/>
        <w:spacing w:before="450" w:after="450" w:line="312" w:lineRule="auto"/>
      </w:pPr>
      <w:r>
        <w:rPr>
          <w:rFonts w:ascii="宋体" w:hAnsi="宋体" w:eastAsia="宋体" w:cs="宋体"/>
          <w:color w:val="000"/>
          <w:sz w:val="28"/>
          <w:szCs w:val="28"/>
        </w:rPr>
        <w:t xml:space="preserve">——基层党建方面</w:t>
      </w:r>
    </w:p>
    <w:p>
      <w:pPr>
        <w:ind w:left="0" w:right="0" w:firstLine="560"/>
        <w:spacing w:before="450" w:after="450" w:line="312" w:lineRule="auto"/>
      </w:pPr>
      <w:r>
        <w:rPr>
          <w:rFonts w:ascii="宋体" w:hAnsi="宋体" w:eastAsia="宋体" w:cs="宋体"/>
          <w:color w:val="000"/>
          <w:sz w:val="28"/>
          <w:szCs w:val="28"/>
        </w:rPr>
        <w:t xml:space="preserve">（一）党务公开工作存在时效性问题。局内常会因为工作繁忙，导致党务公开工作相对滞后，使得广大党员群众未能及时了解到自己真正关心的事项。</w:t>
      </w:r>
    </w:p>
    <w:p>
      <w:pPr>
        <w:ind w:left="0" w:right="0" w:firstLine="560"/>
        <w:spacing w:before="450" w:after="450" w:line="312" w:lineRule="auto"/>
      </w:pPr>
      <w:r>
        <w:rPr>
          <w:rFonts w:ascii="宋体" w:hAnsi="宋体" w:eastAsia="宋体" w:cs="宋体"/>
          <w:color w:val="000"/>
          <w:sz w:val="28"/>
          <w:szCs w:val="28"/>
        </w:rPr>
        <w:t xml:space="preserve">（二）制度不完善，考核标准不科学。廉政风险防范管理工作各项制度还有待进一步完善，还没有一套科学、合理，适合不同岗位的考核标准。</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一）抓准备，切实做好项目前期准备工作。首先是各部门共同努力抓好项目用地指标落实，切实保障项目供地。同时注意集约利用土地，对投资项目做好各项指标规范工作。其次是优化招商项目，对符合产业规划，效能好的企业优先引入，做好选择。同时谋化项目分配，合理布局，在整合结构和产业发展事先做好踏实调研工作。最后是做好基础建设准备。配合相关部门做好道路及相关管网设施的准备工作，把问题解决在项目引进之前。同时协助标准化厂房的建设和招商，将中小型项目集聚、协调发展，共同营造浓厚的发展氛围。</w:t>
      </w:r>
    </w:p>
    <w:p>
      <w:pPr>
        <w:ind w:left="0" w:right="0" w:firstLine="560"/>
        <w:spacing w:before="450" w:after="450" w:line="312" w:lineRule="auto"/>
      </w:pPr>
      <w:r>
        <w:rPr>
          <w:rFonts w:ascii="宋体" w:hAnsi="宋体" w:eastAsia="宋体" w:cs="宋体"/>
          <w:color w:val="000"/>
          <w:sz w:val="28"/>
          <w:szCs w:val="28"/>
        </w:rPr>
        <w:t xml:space="preserve">（二）抓对接，加大招商引资力度。不断充实、完善、更新招商引资项目库，以省、市开展的“全国民营企业助推贵州发展大会”等大型招商活动为契机，“走出去”主动对接，确保完成300亿元的签约任务。同时对于符合小孟园区产业规划要求且条件成熟的项目，要加大对接和谈判力度，争取更多的项目选择我区，进一步发扬“钉子”精神、“孙子”精神，对重点招商引资项目，实行“一个项目、一名干部、一套方案、一抓到底”的保姆式服务机制，重点做好徐工集团与詹阳合作项目、奇瑞客车整车全国物流配送及整车零部件生产配送中心产业园项目、远大国际工业品配套中心项目、高强度紧固件及飞机刹车片产业园项目、电气产品成套设备产业园项目等项目的洽谈工作，确保项目早日签约，争取项目早日落地。</w:t>
      </w:r>
    </w:p>
    <w:p>
      <w:pPr>
        <w:ind w:left="0" w:right="0" w:firstLine="560"/>
        <w:spacing w:before="450" w:after="450" w:line="312" w:lineRule="auto"/>
      </w:pPr>
      <w:r>
        <w:rPr>
          <w:rFonts w:ascii="宋体" w:hAnsi="宋体" w:eastAsia="宋体" w:cs="宋体"/>
          <w:color w:val="000"/>
          <w:sz w:val="28"/>
          <w:szCs w:val="28"/>
        </w:rPr>
        <w:t xml:space="preserve">（三）抓谋划，提高招商引资实效。充分抓住国家继续实施西部大开发的历史机遇，结合我区小孟工业园建设的实际，抓好重大项目的引进，引进一批符合产业导向、市场前景好、科技含量高，产业关联度大的项目。一是要抓好小孟园区贵航军转民技术产业园，海信关联产业园，电力、电气设备产业园，热效能产业园，包装工业园，高强度紧固件产业园内招商项目的对接，力争在年底实现重大突破。二是继续做好长三角、珠三角、环渤海经济圈等传统重点目标区域的招商工作。三是加快促进外资项目的落地。进一步加快西安电子商务及服务外包企业香港上市（贵阳）孵化基地项目的手续办理进度，力争在年底完成外资注册，确保我区的实际利用外资工作实现新突破。</w:t>
      </w:r>
    </w:p>
    <w:p>
      <w:pPr>
        <w:ind w:left="0" w:right="0" w:firstLine="560"/>
        <w:spacing w:before="450" w:after="450" w:line="312" w:lineRule="auto"/>
      </w:pPr>
      <w:r>
        <w:rPr>
          <w:rFonts w:ascii="宋体" w:hAnsi="宋体" w:eastAsia="宋体" w:cs="宋体"/>
          <w:color w:val="000"/>
          <w:sz w:val="28"/>
          <w:szCs w:val="28"/>
        </w:rPr>
        <w:t xml:space="preserve">（四）抓服务，做好第三产业招商。一是对区内现在开发的楼盘和办公楼存量资源进行摸底，制定相应的优惠政策，吸引中介机构（如律师事务所、中介评估机构等）、公司总部、贸易公司、销售公司及生产性服务业类企业入驻，大力开展楼宇经济、总部经济、飞地经济招商。二是加快汽车城招商力度，围绕汽车城搬迁实际，进一步加快项目谈判力度，力争引进一批符合产业导向，发展潜力好的项目，以填补花溪大道搬迁后带来的空白。</w:t>
      </w:r>
    </w:p>
    <w:p>
      <w:pPr>
        <w:ind w:left="0" w:right="0" w:firstLine="560"/>
        <w:spacing w:before="450" w:after="450" w:line="312" w:lineRule="auto"/>
      </w:pPr>
      <w:r>
        <w:rPr>
          <w:rFonts w:ascii="宋体" w:hAnsi="宋体" w:eastAsia="宋体" w:cs="宋体"/>
          <w:color w:val="000"/>
          <w:sz w:val="28"/>
          <w:szCs w:val="28"/>
        </w:rPr>
        <w:t xml:space="preserve">（五）抓沟通，全力做好统计工作。加强与上级部门的沟通，全面了解各区、县的工作进展情况，对已开工建设的项目，要及时统计、申报，做到应统尽统，确保完成全面的各项工作目标。同时与市目标办、市商务局进行沟通，请他们考虑花溪大道搬迁后对我区社消指标的影响，在目标制定上给予酌情考虑。</w:t>
      </w:r>
    </w:p>
    <w:p>
      <w:pPr>
        <w:ind w:left="0" w:right="0" w:firstLine="560"/>
        <w:spacing w:before="450" w:after="450" w:line="312" w:lineRule="auto"/>
      </w:pPr>
      <w:r>
        <w:rPr>
          <w:rFonts w:ascii="宋体" w:hAnsi="宋体" w:eastAsia="宋体" w:cs="宋体"/>
          <w:color w:val="000"/>
          <w:sz w:val="28"/>
          <w:szCs w:val="28"/>
        </w:rPr>
        <w:t xml:space="preserve">——商务管理方面</w:t>
      </w:r>
    </w:p>
    <w:p>
      <w:pPr>
        <w:ind w:left="0" w:right="0" w:firstLine="560"/>
        <w:spacing w:before="450" w:after="450" w:line="312" w:lineRule="auto"/>
      </w:pPr>
      <w:r>
        <w:rPr>
          <w:rFonts w:ascii="宋体" w:hAnsi="宋体" w:eastAsia="宋体" w:cs="宋体"/>
          <w:color w:val="000"/>
          <w:sz w:val="28"/>
          <w:szCs w:val="28"/>
        </w:rPr>
        <w:t xml:space="preserve">（一）抢抓机遇保持社会消费市场持续快速增长。今年市政府审时度势提出社会消费品零售总额增长率达22%，相关配套措施的出台，必将刺激社会消费增长，充分利用这一战略发展机遇，促进全区社会消费品快速健康发展。</w:t>
      </w:r>
    </w:p>
    <w:p>
      <w:pPr>
        <w:ind w:left="0" w:right="0" w:firstLine="560"/>
        <w:spacing w:before="450" w:after="450" w:line="312" w:lineRule="auto"/>
      </w:pPr>
      <w:r>
        <w:rPr>
          <w:rFonts w:ascii="宋体" w:hAnsi="宋体" w:eastAsia="宋体" w:cs="宋体"/>
          <w:color w:val="000"/>
          <w:sz w:val="28"/>
          <w:szCs w:val="28"/>
        </w:rPr>
        <w:t xml:space="preserve">（二）做好市场监测工作。建立健全商贸经济市场运行监测体系，认真分析研究商贸经济运行过程中存在的问题，采取有效措施，积极协调和帮助商贸企业千方百计的扩大销售，努力提高企业经营效益，保持我区商贸经济的快速、健康发展。</w:t>
      </w:r>
    </w:p>
    <w:p>
      <w:pPr>
        <w:ind w:left="0" w:right="0" w:firstLine="560"/>
        <w:spacing w:before="450" w:after="450" w:line="312" w:lineRule="auto"/>
      </w:pPr>
      <w:r>
        <w:rPr>
          <w:rFonts w:ascii="宋体" w:hAnsi="宋体" w:eastAsia="宋体" w:cs="宋体"/>
          <w:color w:val="000"/>
          <w:sz w:val="28"/>
          <w:szCs w:val="28"/>
        </w:rPr>
        <w:t xml:space="preserve">（三）加强市场的监管力度。特别是对今年以来快速上涨的食品类和农资类价格，要加强市场检查和监控，切实加强蔬菜粮油肉蛋禽等生活必须品直销点的建立和准备工作，以稳定物价，维护市场稳定。贯彻实施《零售商促销行为管理办法》，严格打击缺斤少两，假冒伪劣等不法行为，加大对不实宣传和误导消费的惩治力度，保障饮食和食品安全，加强商业诚信建设，增强消费者的消费信心。</w:t>
      </w:r>
    </w:p>
    <w:p>
      <w:pPr>
        <w:ind w:left="0" w:right="0" w:firstLine="560"/>
        <w:spacing w:before="450" w:after="450" w:line="312" w:lineRule="auto"/>
      </w:pPr>
      <w:r>
        <w:rPr>
          <w:rFonts w:ascii="宋体" w:hAnsi="宋体" w:eastAsia="宋体" w:cs="宋体"/>
          <w:color w:val="000"/>
          <w:sz w:val="28"/>
          <w:szCs w:val="28"/>
        </w:rPr>
        <w:t xml:space="preserve">（四）做好外贸服务工作。培育孵化重点企业，对出口成长较快、潜力较大企业，加强政策引导和业务指导，通过政策争取、资金引导、业务培训、部门协调、上门指导等形式，主要在外资审批、大型展会、项目申报、信息反馈、政策咨询、资金争取等方面做好服务，促进企业拓展国际市场，不断壮大外贸规模。</w:t>
      </w:r>
    </w:p>
    <w:p>
      <w:pPr>
        <w:ind w:left="0" w:right="0" w:firstLine="560"/>
        <w:spacing w:before="450" w:after="450" w:line="312" w:lineRule="auto"/>
      </w:pPr>
      <w:r>
        <w:rPr>
          <w:rFonts w:ascii="宋体" w:hAnsi="宋体" w:eastAsia="宋体" w:cs="宋体"/>
          <w:color w:val="000"/>
          <w:sz w:val="28"/>
          <w:szCs w:val="28"/>
        </w:rPr>
        <w:t xml:space="preserve">（五）加快培育市场。多利用节假日举办促销活动刺激消费，以填补花溪大道汽车搬迁带来的市场空白。按照商务部的统一部署，继续加大力度开展“家电下乡”及“家电以旧换新”工作，重点开展好 “圣诞”、“元旦”、“春节”等节假日期间的促销活动，进一步刺激消费需求，拉动经济持续增长。开展“家电以旧换新”、“家电下乡”宣传，使广大市民更加了解国家的惠民政策，进一步刺激消费，确保社消工作实现更大的突破。</w:t>
      </w:r>
    </w:p>
    <w:p>
      <w:pPr>
        <w:ind w:left="0" w:right="0" w:firstLine="560"/>
        <w:spacing w:before="450" w:after="450" w:line="312" w:lineRule="auto"/>
      </w:pPr>
      <w:r>
        <w:rPr>
          <w:rFonts w:ascii="宋体" w:hAnsi="宋体" w:eastAsia="宋体" w:cs="宋体"/>
          <w:color w:val="000"/>
          <w:sz w:val="28"/>
          <w:szCs w:val="28"/>
        </w:rPr>
        <w:t xml:space="preserve">（六）加大协调力度。做好花溪大道汽车市场搬迁后税收上缴工作的协调力度，确保花溪大道汽车产业的税收在我区缴纳。</w:t>
      </w:r>
    </w:p>
    <w:p>
      <w:pPr>
        <w:ind w:left="0" w:right="0" w:firstLine="560"/>
        <w:spacing w:before="450" w:after="450" w:line="312" w:lineRule="auto"/>
      </w:pPr>
      <w:r>
        <w:rPr>
          <w:rFonts w:ascii="宋体" w:hAnsi="宋体" w:eastAsia="宋体" w:cs="宋体"/>
          <w:color w:val="000"/>
          <w:sz w:val="28"/>
          <w:szCs w:val="28"/>
        </w:rPr>
        <w:t xml:space="preserve">——作风建设方面</w:t>
      </w:r>
    </w:p>
    <w:p>
      <w:pPr>
        <w:ind w:left="0" w:right="0" w:firstLine="560"/>
        <w:spacing w:before="450" w:after="450" w:line="312" w:lineRule="auto"/>
      </w:pPr>
      <w:r>
        <w:rPr>
          <w:rFonts w:ascii="宋体" w:hAnsi="宋体" w:eastAsia="宋体" w:cs="宋体"/>
          <w:color w:val="000"/>
          <w:sz w:val="28"/>
          <w:szCs w:val="28"/>
        </w:rPr>
        <w:t xml:space="preserve">（一）提高服务，全力推进。全局干部职工要树立长期观念，持之以恒的开展“首问责任”窗口建设。加强机关队伍素质和能力建设，以纠正行业不正之风为重点，为加快发展创造良好的投资服务环境。</w:t>
      </w:r>
    </w:p>
    <w:p>
      <w:pPr>
        <w:ind w:left="0" w:right="0" w:firstLine="560"/>
        <w:spacing w:before="450" w:after="450" w:line="312" w:lineRule="auto"/>
      </w:pPr>
      <w:r>
        <w:rPr>
          <w:rFonts w:ascii="宋体" w:hAnsi="宋体" w:eastAsia="宋体" w:cs="宋体"/>
          <w:color w:val="000"/>
          <w:sz w:val="28"/>
          <w:szCs w:val="28"/>
        </w:rPr>
        <w:t xml:space="preserve">（二）持之以恒帮扶基层。按照区委区政府的总体要求，继续抓好“中层干部下基层”、“四帮四促”系列活动成效的巩固和提高工作，进一步促进广大干部群众学以致用、用以促学，推动工作。</w:t>
      </w:r>
    </w:p>
    <w:p>
      <w:pPr>
        <w:ind w:left="0" w:right="0" w:firstLine="560"/>
        <w:spacing w:before="450" w:after="450" w:line="312" w:lineRule="auto"/>
      </w:pPr>
      <w:r>
        <w:rPr>
          <w:rFonts w:ascii="宋体" w:hAnsi="宋体" w:eastAsia="宋体" w:cs="宋体"/>
          <w:color w:val="000"/>
          <w:sz w:val="28"/>
          <w:szCs w:val="28"/>
        </w:rPr>
        <w:t xml:space="preserve">（三）巩固提高，确保各项活动发挥实效。认真总结，巩固提高，将好经验、好做法加以推广，进一步抓督查、抓典型、抓落实，确保各项民生活动发挥实效。</w:t>
      </w:r>
    </w:p>
    <w:p>
      <w:pPr>
        <w:ind w:left="0" w:right="0" w:firstLine="560"/>
        <w:spacing w:before="450" w:after="450" w:line="312" w:lineRule="auto"/>
      </w:pPr>
      <w:r>
        <w:rPr>
          <w:rFonts w:ascii="宋体" w:hAnsi="宋体" w:eastAsia="宋体" w:cs="宋体"/>
          <w:color w:val="000"/>
          <w:sz w:val="28"/>
          <w:szCs w:val="28"/>
        </w:rPr>
        <w:t xml:space="preserve">——基层党建方面</w:t>
      </w:r>
    </w:p>
    <w:p>
      <w:pPr>
        <w:ind w:left="0" w:right="0" w:firstLine="560"/>
        <w:spacing w:before="450" w:after="450" w:line="312" w:lineRule="auto"/>
      </w:pPr>
      <w:r>
        <w:rPr>
          <w:rFonts w:ascii="宋体" w:hAnsi="宋体" w:eastAsia="宋体" w:cs="宋体"/>
          <w:color w:val="000"/>
          <w:sz w:val="28"/>
          <w:szCs w:val="28"/>
        </w:rPr>
        <w:t xml:space="preserve">（一）把握党务公开的时机。要根据党内事务的保密程度，掌握好党务公开时机，应该事前公开的，就防止事后公开，应该逐段公开的，就避免集中公开。对于意见不一致或多数人不赞成的问题，要等时机成熟后再进行公开。</w:t>
      </w:r>
    </w:p>
    <w:p>
      <w:pPr>
        <w:ind w:left="0" w:right="0" w:firstLine="560"/>
        <w:spacing w:before="450" w:after="450" w:line="312" w:lineRule="auto"/>
      </w:pPr>
      <w:r>
        <w:rPr>
          <w:rFonts w:ascii="宋体" w:hAnsi="宋体" w:eastAsia="宋体" w:cs="宋体"/>
          <w:color w:val="000"/>
          <w:sz w:val="28"/>
          <w:szCs w:val="28"/>
        </w:rPr>
        <w:t xml:space="preserve">（二）完善制度，科学考核，进一步推动党风廉政建设。通过持续深入地构建标准统一、内容完善、操作规范的廉政风险预警防控机制，确保区商务局权力行使、资金运用、项目建设、干部成长的安全，打造出坚实的廉政屏障。</w:t>
      </w:r>
    </w:p>
    <w:p>
      <w:pPr>
        <w:ind w:left="0" w:right="0" w:firstLine="560"/>
        <w:spacing w:before="450" w:after="450" w:line="312" w:lineRule="auto"/>
      </w:pPr>
      <w:r>
        <w:rPr>
          <w:rFonts w:ascii="宋体" w:hAnsi="宋体" w:eastAsia="宋体" w:cs="宋体"/>
          <w:color w:val="000"/>
          <w:sz w:val="28"/>
          <w:szCs w:val="28"/>
        </w:rPr>
        <w:t xml:space="preserve">（三）强化保障机制，确保党建工作顺利推进。基层党建是一项长期的系统工程，要齐抓共管、合力推进，更要建立一整套诸如领导工作、监督、考核等运作机制，确保常抓不懈，取得成效。</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坚持科学发展，把经济结构战略性调整作为加快转变经济发展方式的主攻方向，按照省委、省政府关于“加速发展、加快转型、推动跨越”的要求，坚持走新型工业化道路，全力推进小孟工业园区建设，依托国防工业，以“特种车辆和工程机械”为龙头，以园区建设为载体，以项目建设为抓手，以技术创新为动力，大力发展装备制造业，积极培育发展高新技术产业和战略性新兴产业，倾力打造贵州省最大和西部地区最具活力的装备制造业基地，努力实现开发区工业经济“又好又快，更好更快”发展。</w:t>
      </w:r>
    </w:p>
    <w:p>
      <w:pPr>
        <w:ind w:left="0" w:right="0" w:firstLine="560"/>
        <w:spacing w:before="450" w:after="450" w:line="312" w:lineRule="auto"/>
      </w:pPr>
      <w:r>
        <w:rPr>
          <w:rFonts w:ascii="宋体" w:hAnsi="宋体" w:eastAsia="宋体" w:cs="宋体"/>
          <w:color w:val="000"/>
          <w:sz w:val="28"/>
          <w:szCs w:val="28"/>
        </w:rPr>
        <w:t xml:space="preserve">一、2024年工作打算</w:t>
      </w:r>
    </w:p>
    <w:p>
      <w:pPr>
        <w:ind w:left="0" w:right="0" w:firstLine="560"/>
        <w:spacing w:before="450" w:after="450" w:line="312" w:lineRule="auto"/>
      </w:pPr>
      <w:r>
        <w:rPr>
          <w:rFonts w:ascii="宋体" w:hAnsi="宋体" w:eastAsia="宋体" w:cs="宋体"/>
          <w:color w:val="000"/>
          <w:sz w:val="28"/>
          <w:szCs w:val="28"/>
        </w:rPr>
        <w:t xml:space="preserve">2024年，确保招商引资实际到位资金103.74亿元，增长33%;确保实际利用外资3152万美元，增长33%;确保社会消费品零售总额61.12亿元，增长22%;确保外贸进出口总额10908万美元，增长19%。策划投资5000万元以上项目20个，其中亿元以上项目10个，完成签约项目投资额120亿元(其中，产业类项目签约80亿元；基础设施和建设类项目签约40亿元)，力争140亿元(其中，产业类项目签约100亿元；基础设施和建设类项目签约40亿元)。要实现这些目标，我们要继续重点抓好七项工作。</w:t>
      </w:r>
    </w:p>
    <w:p>
      <w:pPr>
        <w:ind w:left="0" w:right="0" w:firstLine="560"/>
        <w:spacing w:before="450" w:after="450" w:line="312" w:lineRule="auto"/>
      </w:pPr>
      <w:r>
        <w:rPr>
          <w:rFonts w:ascii="宋体" w:hAnsi="宋体" w:eastAsia="宋体" w:cs="宋体"/>
          <w:color w:val="000"/>
          <w:sz w:val="28"/>
          <w:szCs w:val="28"/>
        </w:rPr>
        <w:t xml:space="preserve">（一）抓好项目投资。项目建设既关系投资，又关系发展后劲，无论是经济发展还是社会建设，离开了项目都是一句空话。在建项目方面，要进一步加快奇瑞客车、中煤盘江、险峰机床等项目建设进度，严格按照项目工期，尽快建成，尽快投产。已确定项目方面，要超前谋划，扎实做好前期工作，切实解决项目在推进过程中所涉及的土地、规划、征地拆迁、产业配套等各方面问题，落实责任，倒排工期，积极推动中联重科、詹阳异地技改项目、贵阳鑫恒泰扩产增能技改项目、贵州电力线路器材厂异地搬迁项目、贵州贵材创新铝业有限公司、东风特种汽车零部件定点配套生产项目、华旭汽车电子产品生产线、贵阳奥兴机电制造有限公司、重庆力帆摩托二次组装项目、贵州金钟电气有限公司等一批项目尽快动工。在谈项目方面。要结合我区产业基础、格局和优势，着重谋划一批基础设施、产业发展、生态环保和民生等重点项目，加快推进，尽快落地。同时做好项目规划和储备，争取更多项目挤进中央和省、市的大盘子，获得上级更多的政策、资金支持，增加投资的总量。</w:t>
      </w:r>
    </w:p>
    <w:p>
      <w:pPr>
        <w:ind w:left="0" w:right="0" w:firstLine="560"/>
        <w:spacing w:before="450" w:after="450" w:line="312" w:lineRule="auto"/>
      </w:pPr>
      <w:r>
        <w:rPr>
          <w:rFonts w:ascii="宋体" w:hAnsi="宋体" w:eastAsia="宋体" w:cs="宋体"/>
          <w:color w:val="000"/>
          <w:sz w:val="28"/>
          <w:szCs w:val="28"/>
        </w:rPr>
        <w:t xml:space="preserve">（二）加大招商引资。一是按照“产业突出、优势明显、竞争力强”的标准，通过项目招商、产业招商、科技招商、中介招商、以商招商、补链招商等措施，围绕小孟装备制造业生态示范工业区产业招商实际定位，我局将全力开展项目库建设工作，把发展航空航天、机械制造、汽车及汽车零部件、电子信息、烟草医药绿色食品、电力器材等产业集群以及建设现代化都市新区发展现代服务业项目作为项目库建设的重点，结合我区产业发展实际，积极研究，组织论证，推出一批与开发区发展战略相协调的招商引资项目，增强开展招商引资工作的积极性、主动性、创造性，夯实招商引资工作基础。二是在强力推进装备制造业发展的同时，我们将紧紧把握我区作为贵阳市城市中心区的定位，摸清城市发展与功能设施配进的供需关系，全面围绕提升城市服务功能、完善服务环境、营造浓厚商业氛围的三产服务业发展目标，全力打造上档次、有品位、功能全、覆盖广、满足多层次社会消费需求的三产服务业项目，全面营造我区良好的城市综合商业服务环境。全力推进汽车城产业招商、温德姆酒店项目的落实。三是继续深化开展贵航军转民产业园和小孟装备制造产业园区建设，拓展与央企（投资机构）的合作渠道，推动重大招商项目落地，加快工业园区建设，促进我区机械制造、机械加工、汽车整车生产、电力设备器材等装备制造产业集聚，重点引进培育汽车整车、新能源汽车生产项目，整机生产或总成配套等机械制造龙头项目，形成较大规模的专业园区，延伸做强产业链。</w:t>
      </w:r>
    </w:p>
    <w:p>
      <w:pPr>
        <w:ind w:left="0" w:right="0" w:firstLine="560"/>
        <w:spacing w:before="450" w:after="450" w:line="312" w:lineRule="auto"/>
      </w:pPr>
      <w:r>
        <w:rPr>
          <w:rFonts w:ascii="宋体" w:hAnsi="宋体" w:eastAsia="宋体" w:cs="宋体"/>
          <w:color w:val="000"/>
          <w:sz w:val="28"/>
          <w:szCs w:val="28"/>
        </w:rPr>
        <w:t xml:space="preserve">（三）加强市场流通管理。一是对照已出台的《贵阳市农贸市场管理办法》和《贵阳市农贸市场管理办法（试行）实施细则》切实履行工作职责，进一步加强日常管理，加强工作力度，提高执行力，建立健全我区农贸市场的长效管理机制。二是按照商务部的统一部署，继续加大力度开展家电下乡工作，使支农惠农政策落实到位，进一步刺激消费市场；继续打击生猪私屠滥宰的违法行为，积极与社区服务中心进行沟通，随时对重点部位和村居进行检查和督查，防止私屠滥宰行为死灰复燃；联合相关部门加大宣传力度、做好督促监管。三是继续做好我区酒类流通管理的相关工作，完善备案登记制度和溯源制度。建立统一、开放、竞争、有序的酒类市场，保证酒类消费安全，促进我区酒类流通经营企业快速健康发展。四是以提高经营服务水平，改善餐饮环境，提升餐饮文化为目标，加快餐饮业品牌化、特色化、规模化、产业化步伐进程，促进餐饮业持续快速健康发展。五是严格按照国务院、省、市、区各级政府的要求，联系协调各专项整治工作小组继续深入开展好市场经济秩序的规范和整顿工作。</w:t>
      </w:r>
    </w:p>
    <w:p>
      <w:pPr>
        <w:ind w:left="0" w:right="0" w:firstLine="560"/>
        <w:spacing w:before="450" w:after="450" w:line="312" w:lineRule="auto"/>
      </w:pPr>
      <w:r>
        <w:rPr>
          <w:rFonts w:ascii="宋体" w:hAnsi="宋体" w:eastAsia="宋体" w:cs="宋体"/>
          <w:color w:val="000"/>
          <w:sz w:val="28"/>
          <w:szCs w:val="28"/>
        </w:rPr>
        <w:t xml:space="preserve">（四）努力扩大外贸规模。一是提高外贸增长速度和效益。通过进口促进商品结构调整，培育外贸出口增长点,增强国际市场竞争力。二是拓展外经合作领域。以我区具有比较优势的产业和企业为依托,积极为企业“走出去”提供信息和支持。三是集中精力参加各展会。做好贸易的采购、合同的签约工作以及签约项目的对接工作。</w:t>
      </w:r>
    </w:p>
    <w:p>
      <w:pPr>
        <w:ind w:left="0" w:right="0" w:firstLine="560"/>
        <w:spacing w:before="450" w:after="450" w:line="312" w:lineRule="auto"/>
      </w:pPr>
      <w:r>
        <w:rPr>
          <w:rFonts w:ascii="宋体" w:hAnsi="宋体" w:eastAsia="宋体" w:cs="宋体"/>
          <w:color w:val="000"/>
          <w:sz w:val="28"/>
          <w:szCs w:val="28"/>
        </w:rPr>
        <w:t xml:space="preserve">（五）加快培育市场，进一步拉动消费。全力抓好元旦、春节期间市场商品供应。认真组织超市、商场、餐饮开展各类迎春活动，激活消费市场，刺激消费增长，拉动内需；保障元旦、春节期间市场秩序和商贸流通安全工作。会同区工商、卫监、质监、物价等执法部门,对节日市场开展联合检查和集中整顿,强化生猪屠宰监管,严厉打击假冒伪劣、哄抬物价、囤积居奇等扰乱市场秩序的违法行为,确保市场秩序稳定和市民消费安全;加强对重点商贸流通企业安全生产工作的现场检查,对超市、商场、宾馆（酒店）的安全生产状况进行排查,不留空档、不留隐患、不留死角。</w:t>
      </w:r>
    </w:p>
    <w:p>
      <w:pPr>
        <w:ind w:left="0" w:right="0" w:firstLine="560"/>
        <w:spacing w:before="450" w:after="450" w:line="312" w:lineRule="auto"/>
      </w:pPr>
      <w:r>
        <w:rPr>
          <w:rFonts w:ascii="宋体" w:hAnsi="宋体" w:eastAsia="宋体" w:cs="宋体"/>
          <w:color w:val="000"/>
          <w:sz w:val="28"/>
          <w:szCs w:val="28"/>
        </w:rPr>
        <w:t xml:space="preserve">（六）加大“家电下乡”的工作力度。利用农民工返乡过年的大好时机，进一步加大“家电下乡”宣传工作力度，刺激农民群众购买下乡家电积极性，促进消费增长。</w:t>
      </w:r>
    </w:p>
    <w:p>
      <w:pPr>
        <w:ind w:left="0" w:right="0" w:firstLine="560"/>
        <w:spacing w:before="450" w:after="450" w:line="312" w:lineRule="auto"/>
      </w:pPr>
      <w:r>
        <w:rPr>
          <w:rFonts w:ascii="宋体" w:hAnsi="宋体" w:eastAsia="宋体" w:cs="宋体"/>
          <w:color w:val="000"/>
          <w:sz w:val="28"/>
          <w:szCs w:val="28"/>
        </w:rPr>
        <w:t xml:space="preserve">（七）加强成品油市场管理，确保市场运行平稳。为确保我区重点项目、重点工程建设用油需要和市场平稳运行，积极主动与中石化、中石油沟通、联系、协调，及时组织调运油源投放市场。密切关注市场动态，加强市场运行监测，认真做好成品油价格调整后的市场监管，确保我区成品油市场运行平稳。</w:t>
      </w:r>
    </w:p>
    <w:p>
      <w:pPr>
        <w:ind w:left="0" w:right="0" w:firstLine="560"/>
        <w:spacing w:before="450" w:after="450" w:line="312" w:lineRule="auto"/>
      </w:pPr>
      <w:r>
        <w:rPr>
          <w:rFonts w:ascii="宋体" w:hAnsi="宋体" w:eastAsia="宋体" w:cs="宋体"/>
          <w:color w:val="000"/>
          <w:sz w:val="28"/>
          <w:szCs w:val="28"/>
        </w:rPr>
        <w:t xml:space="preserve">二、2024年一季度工作重点</w:t>
      </w:r>
    </w:p>
    <w:p>
      <w:pPr>
        <w:ind w:left="0" w:right="0" w:firstLine="560"/>
        <w:spacing w:before="450" w:after="450" w:line="312" w:lineRule="auto"/>
      </w:pPr>
      <w:r>
        <w:rPr>
          <w:rFonts w:ascii="宋体" w:hAnsi="宋体" w:eastAsia="宋体" w:cs="宋体"/>
          <w:color w:val="000"/>
          <w:sz w:val="28"/>
          <w:szCs w:val="28"/>
        </w:rPr>
        <w:t xml:space="preserve">1－3月，确保完成招商引资实际到位资金35亿元，同比增长17.8%，占全年目标的35%;确保完成实际利用外资800万美元，同比增长2439.7%，占全年目标的26%;确保完成消费品零售总额15亿元，同比增长12.8%,占全年目标的24.5%;确保完成外贸进出口总额2900万美元，同比增长32.4%,占全年目标的26.4%。</w:t>
      </w:r>
    </w:p>
    <w:p>
      <w:pPr>
        <w:ind w:left="0" w:right="0" w:firstLine="560"/>
        <w:spacing w:before="450" w:after="450" w:line="312" w:lineRule="auto"/>
      </w:pPr>
      <w:r>
        <w:rPr>
          <w:rFonts w:ascii="宋体" w:hAnsi="宋体" w:eastAsia="宋体" w:cs="宋体"/>
          <w:color w:val="000"/>
          <w:sz w:val="28"/>
          <w:szCs w:val="28"/>
        </w:rPr>
        <w:t xml:space="preserve">（一）引项目。对于符合小孟园区产业规划要求且条件成熟的项目，要加大对接和谈判力度，争取更多的项目选择我区，进一步发扬“钉子”精神、“孙子”精神，对重点招商引资项目，实行“一个项目、一名干部、一套方案、一抓到底”的保姆式服务机制，重点做好徐工集团与枫阳合作项目、奇瑞客车整车全国物流配送及整车零部件生产配送中心产业园项目、软银中国创业投资有限公司项目、高强度紧固件及飞机刹车片产业园项目、电气产品成套设备产业园项目等项目的洽谈工作，确保项目早日签约、早日落地。</w:t>
      </w:r>
    </w:p>
    <w:p>
      <w:pPr>
        <w:ind w:left="0" w:right="0" w:firstLine="560"/>
        <w:spacing w:before="450" w:after="450" w:line="312" w:lineRule="auto"/>
      </w:pPr>
      <w:r>
        <w:rPr>
          <w:rFonts w:ascii="宋体" w:hAnsi="宋体" w:eastAsia="宋体" w:cs="宋体"/>
          <w:color w:val="000"/>
          <w:sz w:val="28"/>
          <w:szCs w:val="28"/>
        </w:rPr>
        <w:t xml:space="preserve">（二）抓落地。确保中联重科项目、深圳岭南人防设备有限公司、激光产业园等一批总投资10亿元的项目在2024年年底前开工建设。力争詹阳异地技改项目、贵阳鑫恒泰扩产增能技改项目、贵州电力线路器材厂异地搬迁项目、贵州贵材创新铝业有限公司、东风特种汽车零部件定点配套生产项目、华旭汽车电子产品生产线、贵阳奥兴机电制造有限公司、重庆力帆摩托二次组装项目、贵州金钟电气有限公司等一批总投资39.15亿元的项目在2024年一季度动工。</w:t>
      </w:r>
    </w:p>
    <w:p>
      <w:pPr>
        <w:ind w:left="0" w:right="0" w:firstLine="560"/>
        <w:spacing w:before="450" w:after="450" w:line="312" w:lineRule="auto"/>
      </w:pPr>
      <w:r>
        <w:rPr>
          <w:rFonts w:ascii="宋体" w:hAnsi="宋体" w:eastAsia="宋体" w:cs="宋体"/>
          <w:color w:val="000"/>
          <w:sz w:val="28"/>
          <w:szCs w:val="28"/>
        </w:rPr>
        <w:t xml:space="preserve">（三）促增长。全力抓好元旦、春节期间市场商品供应。认真组织超市、商场、餐饮开展各类迎春活动，激活消费市场，刺激消费增长，拉动内需；</w:t>
      </w:r>
    </w:p>
    <w:p>
      <w:pPr>
        <w:ind w:left="0" w:right="0" w:firstLine="560"/>
        <w:spacing w:before="450" w:after="450" w:line="312" w:lineRule="auto"/>
      </w:pPr>
      <w:r>
        <w:rPr>
          <w:rFonts w:ascii="宋体" w:hAnsi="宋体" w:eastAsia="宋体" w:cs="宋体"/>
          <w:color w:val="000"/>
          <w:sz w:val="28"/>
          <w:szCs w:val="28"/>
        </w:rPr>
        <w:t xml:space="preserve">（四）增外资。进一步加快西安电子商务及服务外包企业香港上市（贵阳）孵化基地项目的手续办理进度，力争在2024年一季度完成外资注册，确保我区的实际利用外资工作实现新突破。</w:t>
      </w:r>
    </w:p>
    <w:p>
      <w:pPr>
        <w:ind w:left="0" w:right="0" w:firstLine="560"/>
        <w:spacing w:before="450" w:after="450" w:line="312" w:lineRule="auto"/>
      </w:pPr>
      <w:r>
        <w:rPr>
          <w:rFonts w:ascii="宋体" w:hAnsi="宋体" w:eastAsia="宋体" w:cs="宋体"/>
          <w:color w:val="000"/>
          <w:sz w:val="28"/>
          <w:szCs w:val="28"/>
        </w:rPr>
        <w:t xml:space="preserve">（五）强服务。加快汽车城招商力度，围绕汽车城搬迁实际，进一步加快项目谈判力度，力争引进一批符合产业导向，发展潜力好的项目，尽快填补花溪大道搬迁后带来的空白。</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第二篇：商务局工作总结及工作打算</w:t>
      </w:r>
    </w:p>
    <w:p>
      <w:pPr>
        <w:ind w:left="0" w:right="0" w:firstLine="560"/>
        <w:spacing w:before="450" w:after="450" w:line="312" w:lineRule="auto"/>
      </w:pPr>
      <w:r>
        <w:rPr>
          <w:rFonts w:ascii="宋体" w:hAnsi="宋体" w:eastAsia="宋体" w:cs="宋体"/>
          <w:color w:val="000"/>
          <w:sz w:val="28"/>
          <w:szCs w:val="28"/>
        </w:rPr>
        <w:t xml:space="preserve">商务局工作总结及工作打算</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市商务局的精心指导下，我局认真贯彻落实科学发展观，紧紧围绕区委、区政府决策部署和全市开放型经济工作会议精神，创新工作举措，狠抓招商引资，加强商贸管理与服务，商务工作取得较好成绩。截止目前，全区实际利用省外资金61.97亿元，完成年计划93.74%;预计全年利用外资5100万美元（其中现汇5万美元），新批外资企业5家；完成出口创汇28017万美元，完成年计划104%。</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1、坚持“走出去”、“请进来”，民企入赣百亿大招商成效显著。今年以来，我区按照“走出去”与“请进来”招商思路，创新招商引资工作方式，依托商会、行业协会、客商，有针对性开展产业招商、以商招商。区委常委会、区政府常务会多次专题研究部署调度百亿大招商工作，区委、区政府主要领导高位推进招商，成立11个招商小分队，区委常委分别牵头带队1个招商小分队，全区上下形成人人抓招商的氛围。截止目前，区主要领导带队赴湖南、福建、广东、江苏、北京等地招商15余次，拜访客商近100余位；小分队外出招商40余次，拜访客商近150人。1-11月，我区共引进项目118个，合同金额412亿元。重点引进了由颐高电子商务产业园有限公司投资20亿元的江西颐高.金盾国际电子商务产业园；由深圳茂硕新能源科技有限公司投资6亿元的光伏发电项目；由深圳银拓进出口贸易有限公司投资5亿元的银拓大米交易中心项目；由中鼎国际工程有限责任公司投资10亿元的XX区城市综合体开发建设项目；由江西飞畅实业有限公司投资5亿元的标准厂房建设项目；由江西飞鹏厨业有限公司投资3.5亿元的磁电商用厨房设备生产项目；由江西省标顶科技有限公司投资3亿元的交通轨道风源系统空压机项目；由北京天助基业科技发展有限公司投资2亿元的医疗器械服务产业园项目；由XX市维信天壕新能源有限公司投资1.5亿元的玻璃窑余热发电项目等亿元以上项目94个。</w:t>
      </w:r>
    </w:p>
    <w:p>
      <w:pPr>
        <w:ind w:left="0" w:right="0" w:firstLine="560"/>
        <w:spacing w:before="450" w:after="450" w:line="312" w:lineRule="auto"/>
      </w:pPr>
      <w:r>
        <w:rPr>
          <w:rFonts w:ascii="宋体" w:hAnsi="宋体" w:eastAsia="宋体" w:cs="宋体"/>
          <w:color w:val="000"/>
          <w:sz w:val="28"/>
          <w:szCs w:val="28"/>
        </w:rPr>
        <w:t xml:space="preserve">同时，开展招商推介、签约活动7场，分别是：在无锡成功举办“萍商回乡投资高峰论坛”活动；在萍成功举办萍商回乡新春座谈会、湘商入萍招商推介会；与北京干线传媒等企业共同举办专题招商推介会；与中鼎国际集团共同合作举办项目签约暨开工仪式；在青岛成功举办XX区（青岛）招商推介会；在福州成功举办XX区闽商（福州）招商推介会等招商推介活动。参加由省组织的2024年江西省与全国知名民营企业合作座谈会、2024年赣港经贸合作活动江西省重点产业集群投资合作推介会、2024年江西省文化产业合作（南京）推介会、2024年江西省国有企业与长三角地区知名企业合作洽谈会、2024年江西省战略性新兴产业合作（深圳）推介会、2024江西（广州）现代服务业招商推介会、江西省医养健康产业推介会等重大招商活动，参加市委、市政府组织的萍商回乡投资创业座谈会、XX市现代服务业（京津冀）招商推介会等招商活动。</w:t>
      </w:r>
    </w:p>
    <w:p>
      <w:pPr>
        <w:ind w:left="0" w:right="0" w:firstLine="560"/>
        <w:spacing w:before="450" w:after="450" w:line="312" w:lineRule="auto"/>
      </w:pPr>
      <w:r>
        <w:rPr>
          <w:rFonts w:ascii="宋体" w:hAnsi="宋体" w:eastAsia="宋体" w:cs="宋体"/>
          <w:color w:val="000"/>
          <w:sz w:val="28"/>
          <w:szCs w:val="28"/>
        </w:rPr>
        <w:t xml:space="preserve">2、坚持“优服务”、“强督导”，项目建设加速推进。我们把项目服务和督导作为推进项目的主抓手，为招商项目提供办证等一条服务，在区委常委、区政府常务会每月调度推进强攻、重大项目建设的基础上，坚持每月项目核实，每季验资督导，对百亿大招商项目进行百分制考核，全区项目建设加速推进。今年引进的118个项目中，目前已注册项目110个，注册率93.22%；98个项目已进资，进资率83.05%；已开工项目88个，开工率74.58%；投产项目38个，投产率32.2%。如大米交易中心、祥裕纺织、拓瓷新材料、节日服装生产等项目正式投产；标顶交通轨道风源系统、洁之新能源、诚达化工等项目开工建设。</w:t>
      </w:r>
    </w:p>
    <w:p>
      <w:pPr>
        <w:ind w:left="0" w:right="0" w:firstLine="560"/>
        <w:spacing w:before="450" w:after="450" w:line="312" w:lineRule="auto"/>
      </w:pPr>
      <w:r>
        <w:rPr>
          <w:rFonts w:ascii="宋体" w:hAnsi="宋体" w:eastAsia="宋体" w:cs="宋体"/>
          <w:color w:val="000"/>
          <w:sz w:val="28"/>
          <w:szCs w:val="28"/>
        </w:rPr>
        <w:t xml:space="preserve">3、坚持“扩流通”、“促消费”，商贸服务业呈现新活力。</w:t>
      </w:r>
    </w:p>
    <w:p>
      <w:pPr>
        <w:ind w:left="0" w:right="0" w:firstLine="560"/>
        <w:spacing w:before="450" w:after="450" w:line="312" w:lineRule="auto"/>
      </w:pPr>
      <w:r>
        <w:rPr>
          <w:rFonts w:ascii="宋体" w:hAnsi="宋体" w:eastAsia="宋体" w:cs="宋体"/>
          <w:color w:val="000"/>
          <w:sz w:val="28"/>
          <w:szCs w:val="28"/>
        </w:rPr>
        <w:t xml:space="preserve">为进一步搞活流通领域、扩大市场消费，我们加强商贸领域运行调度，加强内贸管理，促进企业发展壮大。一是全力推进电子商务发展。制定出台XX区《关于加快电子商务发展的实施意见》，互通信息成功申报国家电子示范企业，新引进江西颐高.金盾跨境电商产业园、汇联大宗商品交易中心、阳光方舟等电子商务企业；安源先锋电子商务孵化园、颐高跨境电商产业园、网优二手设备电商园正在建设，其中安源先锋电子商务孵化园入驻企业80余家；一批传统企业加速触网发展，安源钢铁、百斯特电瓷、明月湖食品、伊秀儿皮具、高坑塑材等企业运用电子商务实现产销翻番。二是开展各类商贸促销活动。指导商贸企业积极开展多种形式的促消让利活动，组织明月湖食品、新农园、发旺食品、银拓椰子水等企业参加江西特色商品重庆展、西安展、上海展、广东展、绿博会，全力推进区产品“走出去”发展。三是着力推进市场体系建设，山下农贸市场、五陂农贸市场列入全市市场改造工程，目前山下农贸市场已完成工程总量的50%、五陂农贸市场已完成工程总量的70%。四是推进特色街区建设，红安源美食之乡成功申报获批全省美食之乡。五是成功向省申报批准昌荣典当、汇鑫典当等2家典当行，目前我区典当行业发展迅猛。同时，按照区安委会要求，抓好了商贸领域行业安全监管工作。</w:t>
      </w:r>
    </w:p>
    <w:p>
      <w:pPr>
        <w:ind w:left="0" w:right="0" w:firstLine="560"/>
        <w:spacing w:before="450" w:after="450" w:line="312" w:lineRule="auto"/>
      </w:pPr>
      <w:r>
        <w:rPr>
          <w:rFonts w:ascii="宋体" w:hAnsi="宋体" w:eastAsia="宋体" w:cs="宋体"/>
          <w:color w:val="000"/>
          <w:sz w:val="28"/>
          <w:szCs w:val="28"/>
        </w:rPr>
        <w:t xml:space="preserve">4、坚持“为民、务实、清廉”，商务形象进一步提升。</w:t>
      </w:r>
    </w:p>
    <w:p>
      <w:pPr>
        <w:ind w:left="0" w:right="0" w:firstLine="560"/>
        <w:spacing w:before="450" w:after="450" w:line="312" w:lineRule="auto"/>
      </w:pPr>
      <w:r>
        <w:rPr>
          <w:rFonts w:ascii="宋体" w:hAnsi="宋体" w:eastAsia="宋体" w:cs="宋体"/>
          <w:color w:val="000"/>
          <w:sz w:val="28"/>
          <w:szCs w:val="28"/>
        </w:rPr>
        <w:t xml:space="preserve">我们按照“三严三实”的要求，抓好了专题教育活动，并以严的要求推进日常各项工作。一是强化作风建设。坚持把纪律挺在前面，实行指纹打卡、纸质考勤并行；进一步推进“三单两制一网一评价”，明确责任清单、权力清单，优化办事流程。二是开展学习培训。坚持每周五下午学习制度，组织开展赴红色教育基地学习，同时网络学习和自学两不误，进一步提升理论素质和业务素养。三是开展党风廉政建设和反腐败工作，深入推进“为官不为问题、红包问题、党和国家工作人员违规参与土地开发和工程建设问题”等专项治理工作，积极参与廉洁文化广场活动，充分展示清廉商务工作者廉洁形象。四是深入开展“四进四联”等活动。组织全体党员进社区认领“微心愿”、开展“315学雷锋”“125公益在我心”等志愿者服务、节日赴白源街源壁管理处开展结对帮扶等活动；赴后埠街锦绣社区搞帮创活动，赴商场、超市开展创建督导活动；同时，我局紧紧围绕区委、区政府中心工作，圆满完成了南正街30户征拆任务。扎实展现务实商务工作者形象。</w:t>
      </w:r>
    </w:p>
    <w:p>
      <w:pPr>
        <w:ind w:left="0" w:right="0" w:firstLine="560"/>
        <w:spacing w:before="450" w:after="450" w:line="312" w:lineRule="auto"/>
      </w:pPr>
      <w:r>
        <w:rPr>
          <w:rFonts w:ascii="宋体" w:hAnsi="宋体" w:eastAsia="宋体" w:cs="宋体"/>
          <w:color w:val="000"/>
          <w:sz w:val="28"/>
          <w:szCs w:val="28"/>
        </w:rPr>
        <w:t xml:space="preserve">从总体情况来看，虽然我们取得了一定的成绩、有了新的突破，但也面临着一些的困难和问题。一是招商引资难度加大。受用地问题、规划、工农矛盾等制约因素，项目引进面临无地可用的局面，项目迟迟无法落户、不能动工建设。受国际国内经济形势影响，客商投资欲望减弱，招大引强面临新的压力。二是外经外贸基础薄弱。外资外贸企业较少，出口主要以流通型企业为主，出口型企业规模小、底子薄、缺少自己的品牌。三是电子商务产业基础较薄弱。传统企业利用“互联网+”推动企业再发展意识不强，纯电商企业数量少、规模小，先锋电商孵化园、颐高跨境电商产业园、网优电商园尚未形成集聚。</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我局紧紧围绕“转型示范区”的目标，以创新方式、优质服务为抓手，以做强招商引资、扩大内需、促进外贸为重点，加快“引进来”和“走出去”，全力搞活流通、扩大消费，紧紧抓住电子商务产业引擎，带动我区服务业产业升级，努力实现商务经济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力争全年引进项目100个，引进省外5000万元以上项目50个，引进省外5000万元以上项目资金增长10%；实际利用外资同比增长10%以上，完成出口创汇同比增长10%以上；社会消费品零售总额同比增长12%以上。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1、以产业招商为抓手，着力引进产业带动型项目。</w:t>
      </w:r>
    </w:p>
    <w:p>
      <w:pPr>
        <w:ind w:left="0" w:right="0" w:firstLine="560"/>
        <w:spacing w:before="450" w:after="450" w:line="312" w:lineRule="auto"/>
      </w:pPr>
      <w:r>
        <w:rPr>
          <w:rFonts w:ascii="宋体" w:hAnsi="宋体" w:eastAsia="宋体" w:cs="宋体"/>
          <w:color w:val="000"/>
          <w:sz w:val="28"/>
          <w:szCs w:val="28"/>
        </w:rPr>
        <w:t xml:space="preserve">围绕龙头企业和高关联度的项目，继续加大“走出去”招商力度，建立客商投资信息网络，扩大信息渠道，加强与商会、协会的联系，全力推介重点招商引资项目，深入京津冀、长三角、珠三角等地区召开招商推介活动。针对现有的十大产业，加大产业招商力度，重点引进具有产业带动能力的项目，促进产业集群发展。力争全年引进亿元以上项目25个以上。</w:t>
      </w:r>
    </w:p>
    <w:p>
      <w:pPr>
        <w:ind w:left="0" w:right="0" w:firstLine="560"/>
        <w:spacing w:before="450" w:after="450" w:line="312" w:lineRule="auto"/>
      </w:pPr>
      <w:r>
        <w:rPr>
          <w:rFonts w:ascii="宋体" w:hAnsi="宋体" w:eastAsia="宋体" w:cs="宋体"/>
          <w:color w:val="000"/>
          <w:sz w:val="28"/>
          <w:szCs w:val="28"/>
        </w:rPr>
        <w:t xml:space="preserve">2、以项目落地为核心，着力推进项目开工建设。</w:t>
      </w:r>
    </w:p>
    <w:p>
      <w:pPr>
        <w:ind w:left="0" w:right="0" w:firstLine="560"/>
        <w:spacing w:before="450" w:after="450" w:line="312" w:lineRule="auto"/>
      </w:pPr>
      <w:r>
        <w:rPr>
          <w:rFonts w:ascii="宋体" w:hAnsi="宋体" w:eastAsia="宋体" w:cs="宋体"/>
          <w:color w:val="000"/>
          <w:sz w:val="28"/>
          <w:szCs w:val="28"/>
        </w:rPr>
        <w:t xml:space="preserve">进一步加强项目调度，严格按照“一月一调度”、“一季一验资”机制，强化项目督导，着力解决项目建设中存在的问题，促进签约项目开工建设、开工项目建成投产。重点推进颐高电商园、快乐体育产业园、天虹商场等项目开工建设。</w:t>
      </w:r>
    </w:p>
    <w:p>
      <w:pPr>
        <w:ind w:left="0" w:right="0" w:firstLine="560"/>
        <w:spacing w:before="450" w:after="450" w:line="312" w:lineRule="auto"/>
      </w:pPr>
      <w:r>
        <w:rPr>
          <w:rFonts w:ascii="宋体" w:hAnsi="宋体" w:eastAsia="宋体" w:cs="宋体"/>
          <w:color w:val="000"/>
          <w:sz w:val="28"/>
          <w:szCs w:val="28"/>
        </w:rPr>
        <w:t xml:space="preserve">3、以电子商务为重点，着力促进商贸服务业繁荣。</w:t>
      </w:r>
    </w:p>
    <w:p>
      <w:pPr>
        <w:ind w:left="0" w:right="0" w:firstLine="560"/>
        <w:spacing w:before="450" w:after="450" w:line="312" w:lineRule="auto"/>
      </w:pPr>
      <w:r>
        <w:rPr>
          <w:rFonts w:ascii="宋体" w:hAnsi="宋体" w:eastAsia="宋体" w:cs="宋体"/>
          <w:color w:val="000"/>
          <w:sz w:val="28"/>
          <w:szCs w:val="28"/>
        </w:rPr>
        <w:t xml:space="preserve">加快推进电子商务建设，制定出台我区促进电子商务优惠政策，重点建设网优电商产业园、先锋电商孵化园、跨境电商园等平台，搭建电子商务营销和服务平台，大力培育一批电商企业。完善市场流通体系，推进乡镇农贸市场标准化农贸市场改造，加快建设乡镇商贸中心，鼓励有条件的商业服务企业在社区服务站设点，加强商贸行业指导、调度，促进全区商贸业健康发展。</w:t>
      </w:r>
    </w:p>
    <w:p>
      <w:pPr>
        <w:ind w:left="0" w:right="0" w:firstLine="560"/>
        <w:spacing w:before="450" w:after="450" w:line="312" w:lineRule="auto"/>
      </w:pPr>
      <w:r>
        <w:rPr>
          <w:rFonts w:ascii="宋体" w:hAnsi="宋体" w:eastAsia="宋体" w:cs="宋体"/>
          <w:color w:val="000"/>
          <w:sz w:val="28"/>
          <w:szCs w:val="28"/>
        </w:rPr>
        <w:t xml:space="preserve">4、以做大自营出口为依托，全力提升开放型经济水平。采取多种方式，引进实实在在的外资外贸企业，出台优惠政策，为出口企业提供财源信贷通等融资服务，做大做强自营出口，支持外资外贸企业发展，增强外向型经济发展后劲，为外资外贸企业提供优质服务。</w:t>
      </w:r>
    </w:p>
    <w:p>
      <w:pPr>
        <w:ind w:left="0" w:right="0" w:firstLine="560"/>
        <w:spacing w:before="450" w:after="450" w:line="312" w:lineRule="auto"/>
      </w:pPr>
      <w:r>
        <w:rPr>
          <w:rFonts w:ascii="宋体" w:hAnsi="宋体" w:eastAsia="宋体" w:cs="宋体"/>
          <w:color w:val="000"/>
          <w:sz w:val="28"/>
          <w:szCs w:val="28"/>
        </w:rPr>
        <w:t xml:space="preserve">5、以“三严三实”为要求，着力建设高效廉洁商务窗口。继续抓好机关作风建设建设，深入开展干部学习教育活动，增强机关干部综合素质。继续加大项目服务力度，实行证照代办等一条龙服务，全力协调解决项目签约落户、建设、生产中存在的问题和困难，打造商务部门良好形象，建立高效廉洁服务窗口。</w:t>
      </w:r>
    </w:p>
    <w:p>
      <w:pPr>
        <w:ind w:left="0" w:right="0" w:firstLine="560"/>
        <w:spacing w:before="450" w:after="450" w:line="312" w:lineRule="auto"/>
      </w:pPr>
      <w:r>
        <w:rPr>
          <w:rFonts w:ascii="黑体" w:hAnsi="黑体" w:eastAsia="黑体" w:cs="黑体"/>
          <w:color w:val="000000"/>
          <w:sz w:val="36"/>
          <w:szCs w:val="36"/>
          <w:b w:val="1"/>
          <w:bCs w:val="1"/>
        </w:rPr>
        <w:t xml:space="preserve">第三篇：区商务局2024年工作总结暨明年工作打算</w:t>
      </w:r>
    </w:p>
    <w:p>
      <w:pPr>
        <w:ind w:left="0" w:right="0" w:firstLine="560"/>
        <w:spacing w:before="450" w:after="450" w:line="312" w:lineRule="auto"/>
      </w:pPr>
      <w:r>
        <w:rPr>
          <w:rFonts w:ascii="宋体" w:hAnsi="宋体" w:eastAsia="宋体" w:cs="宋体"/>
          <w:color w:val="000"/>
          <w:sz w:val="28"/>
          <w:szCs w:val="28"/>
        </w:rPr>
        <w:t xml:space="preserve">区商务局2024年工作总结暨明年工作打算</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（一）经济目标</w:t>
      </w:r>
    </w:p>
    <w:p>
      <w:pPr>
        <w:ind w:left="0" w:right="0" w:firstLine="560"/>
        <w:spacing w:before="450" w:after="450" w:line="312" w:lineRule="auto"/>
      </w:pPr>
      <w:r>
        <w:rPr>
          <w:rFonts w:ascii="宋体" w:hAnsi="宋体" w:eastAsia="宋体" w:cs="宋体"/>
          <w:color w:val="000"/>
          <w:sz w:val="28"/>
          <w:szCs w:val="28"/>
        </w:rPr>
        <w:t xml:space="preserve">1、第三产业增加值年初目标增长10%，占生产总值的比重比上年提高1个百分点（即占比62.43%）。截止12月份预计增长10.0%，占生产总值比重预计为46.85%。（由于今年部分市属工业企业划入我区，客观造成造成工业占比增加，三产占比降低）</w:t>
      </w:r>
    </w:p>
    <w:p>
      <w:pPr>
        <w:ind w:left="0" w:right="0" w:firstLine="560"/>
        <w:spacing w:before="450" w:after="450" w:line="312" w:lineRule="auto"/>
      </w:pPr>
      <w:r>
        <w:rPr>
          <w:rFonts w:ascii="宋体" w:hAnsi="宋体" w:eastAsia="宋体" w:cs="宋体"/>
          <w:color w:val="000"/>
          <w:sz w:val="28"/>
          <w:szCs w:val="28"/>
        </w:rPr>
        <w:t xml:space="preserve">2、社会消费品零售总额目标增长11%, 截止12月份增长11.6%。</w:t>
      </w:r>
    </w:p>
    <w:p>
      <w:pPr>
        <w:ind w:left="0" w:right="0" w:firstLine="560"/>
        <w:spacing w:before="450" w:after="450" w:line="312" w:lineRule="auto"/>
      </w:pPr>
      <w:r>
        <w:rPr>
          <w:rFonts w:ascii="宋体" w:hAnsi="宋体" w:eastAsia="宋体" w:cs="宋体"/>
          <w:color w:val="000"/>
          <w:sz w:val="28"/>
          <w:szCs w:val="28"/>
        </w:rPr>
        <w:t xml:space="preserve">3、进出口总值：全年目标任务4370万美元，截止12月底，累计完成4376万美元，占全年目标任务的100.1 %，同比增长80.7%。</w:t>
      </w:r>
    </w:p>
    <w:p>
      <w:pPr>
        <w:ind w:left="0" w:right="0" w:firstLine="560"/>
        <w:spacing w:before="450" w:after="450" w:line="312" w:lineRule="auto"/>
      </w:pPr>
      <w:r>
        <w:rPr>
          <w:rFonts w:ascii="宋体" w:hAnsi="宋体" w:eastAsia="宋体" w:cs="宋体"/>
          <w:color w:val="000"/>
          <w:sz w:val="28"/>
          <w:szCs w:val="28"/>
        </w:rPr>
        <w:t xml:space="preserve">4、实际利用外资：全年目标任务6395万美元，截止12月底，累计完成6511万美元，占全年目标任务的%，同比增长10.5%。</w:t>
      </w:r>
    </w:p>
    <w:p>
      <w:pPr>
        <w:ind w:left="0" w:right="0" w:firstLine="560"/>
        <w:spacing w:before="450" w:after="450" w:line="312" w:lineRule="auto"/>
      </w:pPr>
      <w:r>
        <w:rPr>
          <w:rFonts w:ascii="宋体" w:hAnsi="宋体" w:eastAsia="宋体" w:cs="宋体"/>
          <w:color w:val="000"/>
          <w:sz w:val="28"/>
          <w:szCs w:val="28"/>
        </w:rPr>
        <w:t xml:space="preserve">5、省外资金:全年目标任务34.4亿元，截止12月底，完成37.5亿元，占全年目标任务的109%，同比增长12.3%。</w:t>
      </w:r>
    </w:p>
    <w:p>
      <w:pPr>
        <w:ind w:left="0" w:right="0" w:firstLine="560"/>
        <w:spacing w:before="450" w:after="450" w:line="312" w:lineRule="auto"/>
      </w:pPr>
      <w:r>
        <w:rPr>
          <w:rFonts w:ascii="宋体" w:hAnsi="宋体" w:eastAsia="宋体" w:cs="宋体"/>
          <w:color w:val="000"/>
          <w:sz w:val="28"/>
          <w:szCs w:val="28"/>
        </w:rPr>
        <w:t xml:space="preserve">6、限额以上批发和零售业销售额额增长18%，限额以上住宿和餐饮业营业额增长18%，截止12月，批发业增长12.5%，零售业增长14.8%，住宿业增长13.4%，餐饮业增长17.1%。</w:t>
      </w:r>
    </w:p>
    <w:p>
      <w:pPr>
        <w:ind w:left="0" w:right="0" w:firstLine="560"/>
        <w:spacing w:before="450" w:after="450" w:line="312" w:lineRule="auto"/>
      </w:pPr>
      <w:r>
        <w:rPr>
          <w:rFonts w:ascii="宋体" w:hAnsi="宋体" w:eastAsia="宋体" w:cs="宋体"/>
          <w:color w:val="000"/>
          <w:sz w:val="28"/>
          <w:szCs w:val="28"/>
        </w:rPr>
        <w:t xml:space="preserve">（二）纳入市级招商引资考核目标</w:t>
      </w:r>
    </w:p>
    <w:p>
      <w:pPr>
        <w:ind w:left="0" w:right="0" w:firstLine="560"/>
        <w:spacing w:before="450" w:after="450" w:line="312" w:lineRule="auto"/>
      </w:pPr>
      <w:r>
        <w:rPr>
          <w:rFonts w:ascii="宋体" w:hAnsi="宋体" w:eastAsia="宋体" w:cs="宋体"/>
          <w:color w:val="000"/>
          <w:sz w:val="28"/>
          <w:szCs w:val="28"/>
        </w:rPr>
        <w:t xml:space="preserve">2024年全年纳入市目标考核项目6个，分别是湖大线沿黄旅游整体开发项目（外资项目，目前正在购买相关设备）、红星美凯龙全球家居广场城市综合体项目（主体正在建设）、名尚家居项目（已营业）、核桃系列产品深加工项目（已付200万元保证金，实际到位资金400万元）、家和园康养社区项目和象道物流项目总投资32.19亿元，实际到位资金12.85亿元，履约率100%、开工率83.33%、资金到位率39.93%。</w:t>
      </w:r>
    </w:p>
    <w:p>
      <w:pPr>
        <w:ind w:left="0" w:right="0" w:firstLine="560"/>
        <w:spacing w:before="450" w:after="450" w:line="312" w:lineRule="auto"/>
      </w:pPr>
      <w:r>
        <w:rPr>
          <w:rFonts w:ascii="宋体" w:hAnsi="宋体" w:eastAsia="宋体" w:cs="宋体"/>
          <w:color w:val="000"/>
          <w:sz w:val="28"/>
          <w:szCs w:val="28"/>
        </w:rPr>
        <w:t xml:space="preserve">（三）全区招商引资开展情况</w:t>
      </w:r>
    </w:p>
    <w:p>
      <w:pPr>
        <w:ind w:left="0" w:right="0" w:firstLine="560"/>
        <w:spacing w:before="450" w:after="450" w:line="312" w:lineRule="auto"/>
      </w:pPr>
      <w:r>
        <w:rPr>
          <w:rFonts w:ascii="宋体" w:hAnsi="宋体" w:eastAsia="宋体" w:cs="宋体"/>
          <w:color w:val="000"/>
          <w:sz w:val="28"/>
          <w:szCs w:val="28"/>
        </w:rPr>
        <w:t xml:space="preserve">5000万元以上项目6个，合同签约金额12.99亿元，实际到位资金9.37亿元，分别为：尚美百合项目、武强医院综合楼项目、干果炒货深加工项目、耐火材料纤维厂项目、富元置业项目、河南新合作供应链管理有限公司。其他项目70个，合同签约金额19.59亿元,履约金额6.17亿元。2024年可纳入区项目库开工建设的有：家和园康养社区项目、义乌商贸城（三期）项目、核桃油系列产品深加工项目、梦之城·美道家项目。</w:t>
      </w:r>
    </w:p>
    <w:p>
      <w:pPr>
        <w:ind w:left="0" w:right="0" w:firstLine="560"/>
        <w:spacing w:before="450" w:after="450" w:line="312" w:lineRule="auto"/>
      </w:pPr>
      <w:r>
        <w:rPr>
          <w:rFonts w:ascii="宋体" w:hAnsi="宋体" w:eastAsia="宋体" w:cs="宋体"/>
          <w:color w:val="000"/>
          <w:sz w:val="28"/>
          <w:szCs w:val="28"/>
        </w:rPr>
        <w:t xml:space="preserve">今年全区开展大员招商16次，各单位开展各类招商活动126次，对接客商1400余人次，对接洽谈项目87个。</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（一）重点工作有跨越</w:t>
      </w:r>
    </w:p>
    <w:p>
      <w:pPr>
        <w:ind w:left="0" w:right="0" w:firstLine="560"/>
        <w:spacing w:before="450" w:after="450" w:line="312" w:lineRule="auto"/>
      </w:pPr>
      <w:r>
        <w:rPr>
          <w:rFonts w:ascii="宋体" w:hAnsi="宋体" w:eastAsia="宋体" w:cs="宋体"/>
          <w:color w:val="000"/>
          <w:sz w:val="28"/>
          <w:szCs w:val="28"/>
        </w:rPr>
        <w:t xml:space="preserve">一是新业态项目取得突破。8月中旬，区商务局牵头洽谈与三门峡象道物流有限公司重组合作事宜。并于10月17日由区政府和三门峡象道物流有限公司签署了战略合作协议。项目的落地实现了湖滨区总部经济项目零的突破，为我区总部经济招商提供了良好开端和有益借鉴。项目对提升三门峡及湖滨区的大宗商品贸易、物流等具有较强的带动作用。11月28日，区政府与中铁二十五局签订康养社区（家和园）项目，预计总投资12亿元，该项目将加快养生养老健康产业与健康食品、康体运动等产业的融合发展。</w:t>
      </w:r>
    </w:p>
    <w:p>
      <w:pPr>
        <w:ind w:left="0" w:right="0" w:firstLine="560"/>
        <w:spacing w:before="450" w:after="450" w:line="312" w:lineRule="auto"/>
      </w:pPr>
      <w:r>
        <w:rPr>
          <w:rFonts w:ascii="宋体" w:hAnsi="宋体" w:eastAsia="宋体" w:cs="宋体"/>
          <w:color w:val="000"/>
          <w:sz w:val="28"/>
          <w:szCs w:val="28"/>
        </w:rPr>
        <w:t xml:space="preserve">二是大体量项目进展顺利。梁家渠及棚户区改造项目、崖底村及周边棚户区改造项目前期投资额分别达到25亿和3.65亿，梁家渠项目已缴纳6亿元土地出让金，崖底村项目安置房正在建设。以上项目建成后将大大改善我区的居住环境，提升整个城市品味。总投资12亿元的康养社区(家和园)项目成功落户，是集居家康复养老、医养结合、休闲娱乐、家政服务为一体的大体量、高品质项目。</w:t>
      </w:r>
    </w:p>
    <w:p>
      <w:pPr>
        <w:ind w:left="0" w:right="0" w:firstLine="560"/>
        <w:spacing w:before="450" w:after="450" w:line="312" w:lineRule="auto"/>
      </w:pPr>
      <w:r>
        <w:rPr>
          <w:rFonts w:ascii="宋体" w:hAnsi="宋体" w:eastAsia="宋体" w:cs="宋体"/>
          <w:color w:val="000"/>
          <w:sz w:val="28"/>
          <w:szCs w:val="28"/>
        </w:rPr>
        <w:t xml:space="preserve">三是品牌商贸类项目集中签约。投资10亿元的义乌商贸城（三期）、投资6亿元的梦之城·美道家连锁项目投资以及投资3亿元的名尚家居集中落户，这些项目具有很强的品牌效应，对繁荣我区三产服务业提供强有力支撑。</w:t>
      </w:r>
    </w:p>
    <w:p>
      <w:pPr>
        <w:ind w:left="0" w:right="0" w:firstLine="560"/>
        <w:spacing w:before="450" w:after="450" w:line="312" w:lineRule="auto"/>
      </w:pPr>
      <w:r>
        <w:rPr>
          <w:rFonts w:ascii="宋体" w:hAnsi="宋体" w:eastAsia="宋体" w:cs="宋体"/>
          <w:color w:val="000"/>
          <w:sz w:val="28"/>
          <w:szCs w:val="28"/>
        </w:rPr>
        <w:t xml:space="preserve">（二）常规工作有提升</w:t>
      </w:r>
    </w:p>
    <w:p>
      <w:pPr>
        <w:ind w:left="0" w:right="0" w:firstLine="560"/>
        <w:spacing w:before="450" w:after="450" w:line="312" w:lineRule="auto"/>
      </w:pPr>
      <w:r>
        <w:rPr>
          <w:rFonts w:ascii="宋体" w:hAnsi="宋体" w:eastAsia="宋体" w:cs="宋体"/>
          <w:color w:val="000"/>
          <w:sz w:val="28"/>
          <w:szCs w:val="28"/>
        </w:rPr>
        <w:t xml:space="preserve">1、产业融合，智慧社区成功落户。三门峡智慧社区项目落户我区，是集新一代智能车辆管理、门禁管理、访客管理等多类型硬件设备和基于云端管理为一体的综合社区物业管理项目，项目建成后将实现社区与居民的无缝对接，为社区居民及物业提供全新的智能社区体验。目前项目手续已办结，运营中心正在装修。</w:t>
      </w:r>
    </w:p>
    <w:p>
      <w:pPr>
        <w:ind w:left="0" w:right="0" w:firstLine="560"/>
        <w:spacing w:before="450" w:after="450" w:line="312" w:lineRule="auto"/>
      </w:pPr>
      <w:r>
        <w:rPr>
          <w:rFonts w:ascii="宋体" w:hAnsi="宋体" w:eastAsia="宋体" w:cs="宋体"/>
          <w:color w:val="000"/>
          <w:sz w:val="28"/>
          <w:szCs w:val="28"/>
        </w:rPr>
        <w:t xml:space="preserve">2、孵化引领，电子商务创业园提质增效。我局在区电子商务工作领导小组指导下，按照“企业主体、产业融合、平台集聚、政府推动”的原则，电子商务工作取得了长足跨越发展。从事电子商务、微商从业人员3000余人，其中电商企业达80家以上，全区电子商务年交易额3.95亿元，网络零售额6800万余元。11月30日，2024中国双创发展论坛三门峡峰会暨颐高三门峡互联网小镇项目启动,将以转型为主线，积极推动产业提档升级。实现跨界深度融合发展，建设创新开放、互联互通的“智慧湖滨”。</w:t>
      </w:r>
    </w:p>
    <w:p>
      <w:pPr>
        <w:ind w:left="0" w:right="0" w:firstLine="560"/>
        <w:spacing w:before="450" w:after="450" w:line="312" w:lineRule="auto"/>
      </w:pPr>
      <w:r>
        <w:rPr>
          <w:rFonts w:ascii="宋体" w:hAnsi="宋体" w:eastAsia="宋体" w:cs="宋体"/>
          <w:color w:val="000"/>
          <w:sz w:val="28"/>
          <w:szCs w:val="28"/>
        </w:rPr>
        <w:t xml:space="preserve">3、各级联动，对外开放不断扩大。充分调动各行业、各部门积极性，打通开放“梗阻”、破解开放“难题”。紧盯节点任务，确保批发、零售、住宿、餐饮行业健康发展。目前，全区第三产业增加值、社会消费品零售额等经济指标稳中有升，运行平稳，增速分别位列全市第一和第三。</w:t>
      </w:r>
    </w:p>
    <w:p>
      <w:pPr>
        <w:ind w:left="0" w:right="0" w:firstLine="560"/>
        <w:spacing w:before="450" w:after="450" w:line="312" w:lineRule="auto"/>
      </w:pPr>
      <w:r>
        <w:rPr>
          <w:rFonts w:ascii="宋体" w:hAnsi="宋体" w:eastAsia="宋体" w:cs="宋体"/>
          <w:color w:val="000"/>
          <w:sz w:val="28"/>
          <w:szCs w:val="28"/>
        </w:rPr>
        <w:t xml:space="preserve">（三）难点工作有突破</w:t>
      </w:r>
    </w:p>
    <w:p>
      <w:pPr>
        <w:ind w:left="0" w:right="0" w:firstLine="560"/>
        <w:spacing w:before="450" w:after="450" w:line="312" w:lineRule="auto"/>
      </w:pPr>
      <w:r>
        <w:rPr>
          <w:rFonts w:ascii="宋体" w:hAnsi="宋体" w:eastAsia="宋体" w:cs="宋体"/>
          <w:color w:val="000"/>
          <w:sz w:val="28"/>
          <w:szCs w:val="28"/>
        </w:rPr>
        <w:t xml:space="preserve">我局自2024年开始处理因和平路一期拆迁安置问题上访的陈兴兰相关问题，调查了解案情，弄清上访人的诉求。2024年8月22日，经我局多次协调，圆满解决了陈兴兰信访案件。十九大召开期间的信访稳定工作，没有来自于我局的干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（一）招商力量不足，部分职能不全</w:t>
      </w:r>
    </w:p>
    <w:p>
      <w:pPr>
        <w:ind w:left="0" w:right="0" w:firstLine="560"/>
        <w:spacing w:before="450" w:after="450" w:line="312" w:lineRule="auto"/>
      </w:pPr>
      <w:r>
        <w:rPr>
          <w:rFonts w:ascii="宋体" w:hAnsi="宋体" w:eastAsia="宋体" w:cs="宋体"/>
          <w:color w:val="000"/>
          <w:sz w:val="28"/>
          <w:szCs w:val="28"/>
        </w:rPr>
        <w:t xml:space="preserve">区对外开放和第三产业发展领导小组办公室设在商务局，主要负责领导小组日常工作，统筹谋划全区招商工作，目前只有机构，没有人员，严重影响了基础招商工作的开展。原有专业招商队伍为湖滨区招商总队，2024年9月该机构撤销，现有专业招商机构为湖滨区招商局，专职负责外出招商、招商政策制定、招商信息发布等，与商务局为平级单位。</w:t>
      </w:r>
    </w:p>
    <w:p>
      <w:pPr>
        <w:ind w:left="0" w:right="0" w:firstLine="560"/>
        <w:spacing w:before="450" w:after="450" w:line="312" w:lineRule="auto"/>
      </w:pPr>
      <w:r>
        <w:rPr>
          <w:rFonts w:ascii="宋体" w:hAnsi="宋体" w:eastAsia="宋体" w:cs="宋体"/>
          <w:color w:val="000"/>
          <w:sz w:val="28"/>
          <w:szCs w:val="28"/>
        </w:rPr>
        <w:t xml:space="preserve">（二）招商动力不足，机制有待改进</w:t>
      </w:r>
    </w:p>
    <w:p>
      <w:pPr>
        <w:ind w:left="0" w:right="0" w:firstLine="560"/>
        <w:spacing w:before="450" w:after="450" w:line="312" w:lineRule="auto"/>
      </w:pPr>
      <w:r>
        <w:rPr>
          <w:rFonts w:ascii="宋体" w:hAnsi="宋体" w:eastAsia="宋体" w:cs="宋体"/>
          <w:color w:val="000"/>
          <w:sz w:val="28"/>
          <w:szCs w:val="28"/>
        </w:rPr>
        <w:t xml:space="preserve">目前原有招商管理机制很难适应新形势下招商要求，招商引资工作统筹推进不够，大员招商不足。同时在日常协调、队伍建设、经费管理等方面还需进一步加强。</w:t>
      </w:r>
    </w:p>
    <w:p>
      <w:pPr>
        <w:ind w:left="0" w:right="0" w:firstLine="560"/>
        <w:spacing w:before="450" w:after="450" w:line="312" w:lineRule="auto"/>
      </w:pPr>
      <w:r>
        <w:rPr>
          <w:rFonts w:ascii="宋体" w:hAnsi="宋体" w:eastAsia="宋体" w:cs="宋体"/>
          <w:color w:val="000"/>
          <w:sz w:val="28"/>
          <w:szCs w:val="28"/>
        </w:rPr>
        <w:t xml:space="preserve">（三）招商引资活力不足、氛围不浓</w:t>
      </w:r>
    </w:p>
    <w:p>
      <w:pPr>
        <w:ind w:left="0" w:right="0" w:firstLine="560"/>
        <w:spacing w:before="450" w:after="450" w:line="312" w:lineRule="auto"/>
      </w:pPr>
      <w:r>
        <w:rPr>
          <w:rFonts w:ascii="宋体" w:hAnsi="宋体" w:eastAsia="宋体" w:cs="宋体"/>
          <w:color w:val="000"/>
          <w:sz w:val="28"/>
          <w:szCs w:val="28"/>
        </w:rPr>
        <w:t xml:space="preserve">各单位对如何有效招商思考较少，重视不够，普遍办法不多。招商引资工作压力层层传导不够，招商队伍整体活力不足，效率不高，业务不强。招商引资的整体氛围不浓，没有形成人人思招商、谋招商的良好局面。</w:t>
      </w:r>
    </w:p>
    <w:p>
      <w:pPr>
        <w:ind w:left="0" w:right="0" w:firstLine="560"/>
        <w:spacing w:before="450" w:after="450" w:line="312" w:lineRule="auto"/>
      </w:pPr>
      <w:r>
        <w:rPr>
          <w:rFonts w:ascii="宋体" w:hAnsi="宋体" w:eastAsia="宋体" w:cs="宋体"/>
          <w:color w:val="000"/>
          <w:sz w:val="28"/>
          <w:szCs w:val="28"/>
        </w:rPr>
        <w:t xml:space="preserve">（四）体量大、有突破性的项目少</w:t>
      </w:r>
    </w:p>
    <w:p>
      <w:pPr>
        <w:ind w:left="0" w:right="0" w:firstLine="560"/>
        <w:spacing w:before="450" w:after="450" w:line="312" w:lineRule="auto"/>
      </w:pPr>
      <w:r>
        <w:rPr>
          <w:rFonts w:ascii="宋体" w:hAnsi="宋体" w:eastAsia="宋体" w:cs="宋体"/>
          <w:color w:val="000"/>
          <w:sz w:val="28"/>
          <w:szCs w:val="28"/>
        </w:rPr>
        <w:t xml:space="preserve">从全局上看，能代表我区主导产业的大体量商贸服务业类项目较少，所招项目品质偏低，高成长性、高附加值、高就业类的项目少；固定资产投资大、令人眼前一亮的工业项目较少。</w:t>
      </w:r>
    </w:p>
    <w:p>
      <w:pPr>
        <w:ind w:left="0" w:right="0" w:firstLine="560"/>
        <w:spacing w:before="450" w:after="450" w:line="312" w:lineRule="auto"/>
      </w:pPr>
      <w:r>
        <w:rPr>
          <w:rFonts w:ascii="宋体" w:hAnsi="宋体" w:eastAsia="宋体" w:cs="宋体"/>
          <w:color w:val="000"/>
          <w:sz w:val="28"/>
          <w:szCs w:val="28"/>
        </w:rPr>
        <w:t xml:space="preserve">四、2024年谋划 2024年将围绕“稳中求进”工作总基调，紧扣各项目标任务，着力稳增长、保态势、惠民生，从以下八个方面谋划、部署工作。</w:t>
      </w:r>
    </w:p>
    <w:p>
      <w:pPr>
        <w:ind w:left="0" w:right="0" w:firstLine="560"/>
        <w:spacing w:before="450" w:after="450" w:line="312" w:lineRule="auto"/>
      </w:pPr>
      <w:r>
        <w:rPr>
          <w:rFonts w:ascii="宋体" w:hAnsi="宋体" w:eastAsia="宋体" w:cs="宋体"/>
          <w:color w:val="000"/>
          <w:sz w:val="28"/>
          <w:szCs w:val="28"/>
        </w:rPr>
        <w:t xml:space="preserve">在现代服务业方面，着力于龙头项目和知名品牌的引进，各专项招商组要瞄准国内500强、央企、行业龙头开展“一对一”叩门招商和“点对点”项目对接。根据三门峡象道物流有限公司落户经验，着力壮大总部经济体量、数量；在文化旅游方面，依托江苏昆山天宝产业联盟，进一步开发利用黄河旅游资源，引入PPP类整体开发项目；健康服务业方面，依托康养社区(家和园)项目，引入健康养老全产业链项目；在都市农业方面，瞄准三味奇、核桃产品深加工、天宫农业种植等本地大型食品深加工企业，整合农业资源，着力发展“订单农业”。同时依托知名跨境电商类企业，引入互联网+新型农业项目；都市工业方面，依托清华大学国家智能机器人实验室技术优势，着力引入高精度机械加工类项目。</w:t>
      </w:r>
    </w:p>
    <w:p>
      <w:pPr>
        <w:ind w:left="0" w:right="0" w:firstLine="560"/>
        <w:spacing w:before="450" w:after="450" w:line="312" w:lineRule="auto"/>
      </w:pPr>
      <w:r>
        <w:rPr>
          <w:rFonts w:ascii="宋体" w:hAnsi="宋体" w:eastAsia="宋体" w:cs="宋体"/>
          <w:color w:val="000"/>
          <w:sz w:val="28"/>
          <w:szCs w:val="28"/>
        </w:rPr>
        <w:t xml:space="preserve">二、进一步加大招商攻势，借助微信公众号、网站等互联网信息平台，不定期发布招商动态、招商政策以及载体信息，促使招商宣传达到“掌上宣传”的目的，营造浓厚的招商氛围。</w:t>
      </w:r>
    </w:p>
    <w:p>
      <w:pPr>
        <w:ind w:left="0" w:right="0" w:firstLine="560"/>
        <w:spacing w:before="450" w:after="450" w:line="312" w:lineRule="auto"/>
      </w:pPr>
      <w:r>
        <w:rPr>
          <w:rFonts w:ascii="宋体" w:hAnsi="宋体" w:eastAsia="宋体" w:cs="宋体"/>
          <w:color w:val="000"/>
          <w:sz w:val="28"/>
          <w:szCs w:val="28"/>
        </w:rPr>
        <w:t xml:space="preserve">四、切实提高全区招商引资工作整体水准，切实提高项目的签约率、履约率、开工率，确保取得实效。建立更为严格、周密、科学的项目考评标准，细化考评体系，并依据考评结果落实奖惩。</w:t>
      </w:r>
    </w:p>
    <w:p>
      <w:pPr>
        <w:ind w:left="0" w:right="0" w:firstLine="560"/>
        <w:spacing w:before="450" w:after="450" w:line="312" w:lineRule="auto"/>
      </w:pPr>
      <w:r>
        <w:rPr>
          <w:rFonts w:ascii="宋体" w:hAnsi="宋体" w:eastAsia="宋体" w:cs="宋体"/>
          <w:color w:val="000"/>
          <w:sz w:val="28"/>
          <w:szCs w:val="28"/>
        </w:rPr>
        <w:t xml:space="preserve">根据全区各招商引资责任单位招商成效和考核结果，从年初招商引资预算中对其拨付基础招商经费。从招商引资预算经费中划拨200万元作为重点招商和专业招商经费，用于节会招商，以及委托招商奖励和重大项目落地奖励。重点招商和专业招商经费区由对外开放招商引资和第三产业发展领导小组统筹安排。</w:t>
      </w:r>
    </w:p>
    <w:p>
      <w:pPr>
        <w:ind w:left="0" w:right="0" w:firstLine="560"/>
        <w:spacing w:before="450" w:after="450" w:line="312" w:lineRule="auto"/>
      </w:pPr>
      <w:r>
        <w:rPr>
          <w:rFonts w:ascii="宋体" w:hAnsi="宋体" w:eastAsia="宋体" w:cs="宋体"/>
          <w:color w:val="000"/>
          <w:sz w:val="28"/>
          <w:szCs w:val="28"/>
        </w:rPr>
        <w:t xml:space="preserve">六、全面加强招商业务技能培训。制定培训计划，实行业务培训常态化，通过组织培训与项目调研相结合，不断提升招商单位、招商人员专业化水平。</w:t>
      </w:r>
    </w:p>
    <w:p>
      <w:pPr>
        <w:ind w:left="0" w:right="0" w:firstLine="560"/>
        <w:spacing w:before="450" w:after="450" w:line="312" w:lineRule="auto"/>
      </w:pPr>
      <w:r>
        <w:rPr>
          <w:rFonts w:ascii="宋体" w:hAnsi="宋体" w:eastAsia="宋体" w:cs="宋体"/>
          <w:color w:val="000"/>
          <w:sz w:val="28"/>
          <w:szCs w:val="28"/>
        </w:rPr>
        <w:t xml:space="preserve">七、全力争取市场监管新突破，充分发挥商务稽查的职责职能，在商务领域市场监管上真正有所突破。充分认识和正确对待商务领域市场监管面临的困难，积极实现“要我管”到“我要管”的有效转变。在重点执法领域、健全执法体系、打击假冒侵权等方面有所突破。</w:t>
      </w:r>
    </w:p>
    <w:p>
      <w:pPr>
        <w:ind w:left="0" w:right="0" w:firstLine="560"/>
        <w:spacing w:before="450" w:after="450" w:line="312" w:lineRule="auto"/>
      </w:pPr>
      <w:r>
        <w:rPr>
          <w:rFonts w:ascii="宋体" w:hAnsi="宋体" w:eastAsia="宋体" w:cs="宋体"/>
          <w:color w:val="000"/>
          <w:sz w:val="28"/>
          <w:szCs w:val="28"/>
        </w:rPr>
        <w:t xml:space="preserve">八、全方位展示商务工作新气象，一是全面贯彻落实党的十九大精神，落实全面从严治党。二是深入推进效能革命。三是抓好巡察整改，同时以精神文明单位创建为契机，在安全生产、大气污染防治等工作上干出成效。2024年，区商务局将在区委、区政府的坚强领导下，振奋精神、保持定力、真抓实干、锐意进取，认真贯彻各项部署，努力完成预期目标，开创商务工作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第四篇：区商务局2024年上半年工作总结和下半年工作打算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区商务局2024年上半年工作总结和下半年工作打算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区商务局紧紧围绕全区“1156”的工作思路，围绕打造对外开放新高地，强化责任担当，积极主动作为，统筹推进疫情防控和商务运行，抓招商、稳外资、稳外贸、保运行等各项工作取得新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（一）“双招双引”招商引资</w:t>
      </w:r>
    </w:p>
    <w:p>
      <w:pPr>
        <w:ind w:left="0" w:right="0" w:firstLine="560"/>
        <w:spacing w:before="450" w:after="450" w:line="312" w:lineRule="auto"/>
      </w:pPr>
      <w:r>
        <w:rPr>
          <w:rFonts w:ascii="宋体" w:hAnsi="宋体" w:eastAsia="宋体" w:cs="宋体"/>
          <w:color w:val="000"/>
          <w:sz w:val="28"/>
          <w:szCs w:val="28"/>
        </w:rPr>
        <w:t xml:space="preserve">1-6月份，全区招商引资在建市外项目58个，到位市外资金65.1亿元；在建省外项目26个，到位省外资金27.6亿元；省外资金总额暂居全市第一。</w:t>
      </w:r>
    </w:p>
    <w:p>
      <w:pPr>
        <w:ind w:left="0" w:right="0" w:firstLine="560"/>
        <w:spacing w:before="450" w:after="450" w:line="312" w:lineRule="auto"/>
      </w:pPr>
      <w:r>
        <w:rPr>
          <w:rFonts w:ascii="宋体" w:hAnsi="宋体" w:eastAsia="宋体" w:cs="宋体"/>
          <w:color w:val="000"/>
          <w:sz w:val="28"/>
          <w:szCs w:val="28"/>
        </w:rPr>
        <w:t xml:space="preserve">坚持“项目为王、招商为要”理念，建立常态化线上招商机制，采取“网上谈”“云招商”等方式，确保项目对接不断线、紧盯项目不断链。绘制对外产业招商地图、对内地块招商地图，建立新建、续建、在谈项目项目库，完善重点目标企业招商引资项目库清单。召集有关部门开展招商引资项目综合评审工作，做好项目源头的质量管理，确保后期投资跟得上，项目落得下。上半年，我区新落地一批大好项目，其中过50亿元项目1个，为总体投资76.4亿元的鲁班精装小镇项目；过10亿元项目1个，为总投资10亿元的临沂（中国）粮油科技产业园项目；过5亿元项目4个，分别为总投资5.1亿元的美杰塑胶年加工40000万吨塑料和塑胶制品项目、总投资8.5亿元的绿地紫峰公馆项目、总投资5亿元的沂田庄田园综合体项目和总投资5.5亿元的正晟年产600万片欧标出口木托盘项目。</w:t>
      </w:r>
    </w:p>
    <w:p>
      <w:pPr>
        <w:ind w:left="0" w:right="0" w:firstLine="560"/>
        <w:spacing w:before="450" w:after="450" w:line="312" w:lineRule="auto"/>
      </w:pPr>
      <w:r>
        <w:rPr>
          <w:rFonts w:ascii="宋体" w:hAnsi="宋体" w:eastAsia="宋体" w:cs="宋体"/>
          <w:color w:val="000"/>
          <w:sz w:val="28"/>
          <w:szCs w:val="28"/>
        </w:rPr>
        <w:t xml:space="preserve">（二）对外贸易</w:t>
      </w:r>
    </w:p>
    <w:p>
      <w:pPr>
        <w:ind w:left="0" w:right="0" w:firstLine="560"/>
        <w:spacing w:before="450" w:after="450" w:line="312" w:lineRule="auto"/>
      </w:pPr>
      <w:r>
        <w:rPr>
          <w:rFonts w:ascii="宋体" w:hAnsi="宋体" w:eastAsia="宋体" w:cs="宋体"/>
          <w:color w:val="000"/>
          <w:sz w:val="28"/>
          <w:szCs w:val="28"/>
        </w:rPr>
        <w:t xml:space="preserve">1-5月份，全区实现进出口37.89亿元，同比下降17.4%，其中出口32.04亿元，同比下降15%；进口5.85亿元，同比下降28.6%。预计全区上半年进出口50亿元，同比下降10.5%；其中出口42亿元，同比下降8.8%；进口8亿元，同比下降18.4%。</w:t>
      </w:r>
    </w:p>
    <w:p>
      <w:pPr>
        <w:ind w:left="0" w:right="0" w:firstLine="560"/>
        <w:spacing w:before="450" w:after="450" w:line="312" w:lineRule="auto"/>
      </w:pPr>
      <w:r>
        <w:rPr>
          <w:rFonts w:ascii="宋体" w:hAnsi="宋体" w:eastAsia="宋体" w:cs="宋体"/>
          <w:color w:val="000"/>
          <w:sz w:val="28"/>
          <w:szCs w:val="28"/>
        </w:rPr>
        <w:t xml:space="preserve">针对当前疫情蔓延、订单减少等困难和问题，引导企业及时调整贸易促进活动，加大网上广交会的参与力度，维持并扩大国外客户和销售渠道。邀请阿里巴巴国际站临沂办事处、省级外综服企业兰田国际贸易有限公司一行开展“稳外贸送政策活动”，并召开“外贸企业座谈会”，帮助外贸企业开展线上业务，通过开展跨境电商、市场采购业务。联合财政、金融监管、税务部门抽调专人组建稳外贸稳外资企业服务队，与全区重点外贸外资企业建立“点对点”联系服务制度，开展网格化服务。组织全区外贸食品企业申报市级外经贸和商贸流通发展专项资金，对境外展会、商标注册、资质认证项目进行补贴。</w:t>
      </w:r>
    </w:p>
    <w:p>
      <w:pPr>
        <w:ind w:left="0" w:right="0" w:firstLine="560"/>
        <w:spacing w:before="450" w:after="450" w:line="312" w:lineRule="auto"/>
      </w:pPr>
      <w:r>
        <w:rPr>
          <w:rFonts w:ascii="宋体" w:hAnsi="宋体" w:eastAsia="宋体" w:cs="宋体"/>
          <w:color w:val="000"/>
          <w:sz w:val="28"/>
          <w:szCs w:val="28"/>
        </w:rPr>
        <w:t xml:space="preserve">（三）利用外资</w:t>
      </w:r>
    </w:p>
    <w:p>
      <w:pPr>
        <w:ind w:left="0" w:right="0" w:firstLine="560"/>
        <w:spacing w:before="450" w:after="450" w:line="312" w:lineRule="auto"/>
      </w:pPr>
      <w:r>
        <w:rPr>
          <w:rFonts w:ascii="宋体" w:hAnsi="宋体" w:eastAsia="宋体" w:cs="宋体"/>
          <w:color w:val="000"/>
          <w:sz w:val="28"/>
          <w:szCs w:val="28"/>
        </w:rPr>
        <w:t xml:space="preserve">截至目前，区实际利用外资4051.7万美元，分别为半程镇新程金锣到位4030万美元和街道福祉医疗到位21.7万美元。此外，金建控股到位注册资本金65万美元已完成FDI入账登记并到账，等待纳入商务部公布的实际使用外资统计。实际利用外资总量全市第一。我区在谈重点外资项目3个：CMALL铜锣湾数字化商业广场项目，该项目计划引进外资不低于3000万美元，目前项目公司正在办理注册登记；西部新城片区中通快递集团鲁南（临沂）智能科技电商快递产业园项目，设项目总投资约22695万美元，2024年拟利用外资1亿美元；荣庆冷链物流园项目，项目依托CJ荣庆的全国冷链资源、计划总投资5亿元人民币，使用外资额不低于2024万美元。</w:t>
      </w:r>
    </w:p>
    <w:p>
      <w:pPr>
        <w:ind w:left="0" w:right="0" w:firstLine="560"/>
        <w:spacing w:before="450" w:after="450" w:line="312" w:lineRule="auto"/>
      </w:pPr>
      <w:r>
        <w:rPr>
          <w:rFonts w:ascii="宋体" w:hAnsi="宋体" w:eastAsia="宋体" w:cs="宋体"/>
          <w:color w:val="000"/>
          <w:sz w:val="28"/>
          <w:szCs w:val="28"/>
        </w:rPr>
        <w:t xml:space="preserve">（四）商贸流通</w:t>
      </w:r>
    </w:p>
    <w:p>
      <w:pPr>
        <w:ind w:left="0" w:right="0" w:firstLine="560"/>
        <w:spacing w:before="450" w:after="450" w:line="312" w:lineRule="auto"/>
      </w:pPr>
      <w:r>
        <w:rPr>
          <w:rFonts w:ascii="宋体" w:hAnsi="宋体" w:eastAsia="宋体" w:cs="宋体"/>
          <w:color w:val="000"/>
          <w:sz w:val="28"/>
          <w:szCs w:val="28"/>
        </w:rPr>
        <w:t xml:space="preserve">加强行业监督管理，开展报废机动车非法回收拆解排查整治“回头看”活动和机动车“四非”专项整治协作联动活动，进行单用途商业预付卡专项整治和对外劳务合作集中整治，处理市民服务热线500余件。开展应急保障，对辖区大型商超进行疫情防控督导，指导企业在抓好疫情防控的基础上，做好生活必需品应急保障供应；监测分析生活必需品市场价格，指导51家市场监测样本企业进行市场监测。进行促消费活动，围绕餐饮零售行业，开展“2024健康生活欢乐购”消费券发放暨“火热沂蒙·放心消费”促进活动，促进消费回补和潜力释放，目前已发放五轮，近800家商户参与活动，市民反响热烈，拉动消费成效初现；开展直播电商进外贸企业”等活动，组织外贸企业鑫祺晟塑胶参加1688直播促销活动，组织外贸企业春旺食品科技、六兄弟工贸参加外贸企业进商场活动，帮助我区出口企业产品转内销，推动新媒体电商业态加快发展。</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（一）招引项目不优。</w:t>
      </w:r>
    </w:p>
    <w:p>
      <w:pPr>
        <w:ind w:left="0" w:right="0" w:firstLine="560"/>
        <w:spacing w:before="450" w:after="450" w:line="312" w:lineRule="auto"/>
      </w:pPr>
      <w:r>
        <w:rPr>
          <w:rFonts w:ascii="宋体" w:hAnsi="宋体" w:eastAsia="宋体" w:cs="宋体"/>
          <w:color w:val="000"/>
          <w:sz w:val="28"/>
          <w:szCs w:val="28"/>
        </w:rPr>
        <w:t xml:space="preserve">引进的大项目偏少，高附加值、高科技含量、具有支撑性关键性的新兴产业项目、好项目较少，中国500强、世界500强项目偏少。</w:t>
      </w:r>
    </w:p>
    <w:p>
      <w:pPr>
        <w:ind w:left="0" w:right="0" w:firstLine="560"/>
        <w:spacing w:before="450" w:after="450" w:line="312" w:lineRule="auto"/>
      </w:pPr>
      <w:r>
        <w:rPr>
          <w:rFonts w:ascii="宋体" w:hAnsi="宋体" w:eastAsia="宋体" w:cs="宋体"/>
          <w:color w:val="000"/>
          <w:sz w:val="28"/>
          <w:szCs w:val="28"/>
        </w:rPr>
        <w:t xml:space="preserve">（二）经济下行压力大。</w:t>
      </w:r>
    </w:p>
    <w:p>
      <w:pPr>
        <w:ind w:left="0" w:right="0" w:firstLine="560"/>
        <w:spacing w:before="450" w:after="450" w:line="312" w:lineRule="auto"/>
      </w:pPr>
      <w:r>
        <w:rPr>
          <w:rFonts w:ascii="宋体" w:hAnsi="宋体" w:eastAsia="宋体" w:cs="宋体"/>
          <w:color w:val="000"/>
          <w:sz w:val="28"/>
          <w:szCs w:val="28"/>
        </w:rPr>
        <w:t xml:space="preserve">受全球经济大环境影响，特别是今年疫情影响，投资观望心态加重，投资商到我区考察投资批次明显比往年少，招商引资难度大。</w:t>
      </w:r>
    </w:p>
    <w:p>
      <w:pPr>
        <w:ind w:left="0" w:right="0" w:firstLine="560"/>
        <w:spacing w:before="450" w:after="450" w:line="312" w:lineRule="auto"/>
      </w:pPr>
      <w:r>
        <w:rPr>
          <w:rFonts w:ascii="宋体" w:hAnsi="宋体" w:eastAsia="宋体" w:cs="宋体"/>
          <w:color w:val="000"/>
          <w:sz w:val="28"/>
          <w:szCs w:val="28"/>
        </w:rPr>
        <w:t xml:space="preserve">（三）疫情对外贸企业订单影响较大。</w:t>
      </w:r>
    </w:p>
    <w:p>
      <w:pPr>
        <w:ind w:left="0" w:right="0" w:firstLine="560"/>
        <w:spacing w:before="450" w:after="450" w:line="312" w:lineRule="auto"/>
      </w:pPr>
      <w:r>
        <w:rPr>
          <w:rFonts w:ascii="宋体" w:hAnsi="宋体" w:eastAsia="宋体" w:cs="宋体"/>
          <w:color w:val="000"/>
          <w:sz w:val="28"/>
          <w:szCs w:val="28"/>
        </w:rPr>
        <w:t xml:space="preserve">国外部分港口停止收货，企业出口货物部分需要延迟发货，造成库存积压，出口下降。</w:t>
      </w:r>
    </w:p>
    <w:p>
      <w:pPr>
        <w:ind w:left="0" w:right="0" w:firstLine="560"/>
        <w:spacing w:before="450" w:after="450" w:line="312" w:lineRule="auto"/>
      </w:pPr>
      <w:r>
        <w:rPr>
          <w:rFonts w:ascii="宋体" w:hAnsi="宋体" w:eastAsia="宋体" w:cs="宋体"/>
          <w:color w:val="000"/>
          <w:sz w:val="28"/>
          <w:szCs w:val="28"/>
        </w:rPr>
        <w:t xml:space="preserve">下步工作措施</w:t>
      </w:r>
    </w:p>
    <w:p>
      <w:pPr>
        <w:ind w:left="0" w:right="0" w:firstLine="560"/>
        <w:spacing w:before="450" w:after="450" w:line="312" w:lineRule="auto"/>
      </w:pPr>
      <w:r>
        <w:rPr>
          <w:rFonts w:ascii="宋体" w:hAnsi="宋体" w:eastAsia="宋体" w:cs="宋体"/>
          <w:color w:val="000"/>
          <w:sz w:val="28"/>
          <w:szCs w:val="28"/>
        </w:rPr>
        <w:t xml:space="preserve">精准推进“双招双引”。一是做好项目联合评审。充分发挥区招商引资项目联合评审工作领导小组作用，提高项目综合评审与行政审批局等有关部门的联动服务功效，提高对招引项目的服务水平加大对在谈外资项目的走访，及时跟进项目进展情况，推动项目尽快落地。二是强化产业链条招商。利用临沂商谷示范区、临沂国际陆港片区、中国木业科技城、中国仪表科技产业园、临沂高铁商务片区等6大片区，重点招引一批建链强链补链项目，完善产业链上下游企业。三是紧盯世界500强、中国500强、民营500强，重点招引一批500强项目和百亿元以上大项目。</w:t>
      </w:r>
    </w:p>
    <w:p>
      <w:pPr>
        <w:ind w:left="0" w:right="0" w:firstLine="560"/>
        <w:spacing w:before="450" w:after="450" w:line="312" w:lineRule="auto"/>
      </w:pPr>
      <w:r>
        <w:rPr>
          <w:rFonts w:ascii="宋体" w:hAnsi="宋体" w:eastAsia="宋体" w:cs="宋体"/>
          <w:color w:val="000"/>
          <w:sz w:val="28"/>
          <w:szCs w:val="28"/>
        </w:rPr>
        <w:t xml:space="preserve">（二）加快资金到位。</w:t>
      </w:r>
    </w:p>
    <w:p>
      <w:pPr>
        <w:ind w:left="0" w:right="0" w:firstLine="560"/>
        <w:spacing w:before="450" w:after="450" w:line="312" w:lineRule="auto"/>
      </w:pPr>
      <w:r>
        <w:rPr>
          <w:rFonts w:ascii="宋体" w:hAnsi="宋体" w:eastAsia="宋体" w:cs="宋体"/>
          <w:color w:val="000"/>
          <w:sz w:val="28"/>
          <w:szCs w:val="28"/>
        </w:rPr>
        <w:t xml:space="preserve">制定了《2024年双招双引招商引资项目库》，目前共纳入项目库项目81个，其中续建项目26个，计划新建项目25个，洽谈项目30个。依照《项目库》，加大对镇街督导力度，对重点项目逐一调研，盯紧靠牢，争取省外资金尽快到位。一方面对2024年符合双招双引的续建项目，加大跟进力度，督促省外资金继续汇入；另一方面对今年的新招引项目，从项目洽谈之初就从营业执照、立项、省外股东、十强内容等方面给予全程指导，争取所有招引落地项目都符合双招双引标准。</w:t>
      </w:r>
    </w:p>
    <w:p>
      <w:pPr>
        <w:ind w:left="0" w:right="0" w:firstLine="560"/>
        <w:spacing w:before="450" w:after="450" w:line="312" w:lineRule="auto"/>
      </w:pPr>
      <w:r>
        <w:rPr>
          <w:rFonts w:ascii="宋体" w:hAnsi="宋体" w:eastAsia="宋体" w:cs="宋体"/>
          <w:color w:val="000"/>
          <w:sz w:val="28"/>
          <w:szCs w:val="28"/>
        </w:rPr>
        <w:t xml:space="preserve">（三）创新方式稳外贸。</w:t>
      </w:r>
    </w:p>
    <w:p>
      <w:pPr>
        <w:ind w:left="0" w:right="0" w:firstLine="560"/>
        <w:spacing w:before="450" w:after="450" w:line="312" w:lineRule="auto"/>
      </w:pPr>
      <w:r>
        <w:rPr>
          <w:rFonts w:ascii="宋体" w:hAnsi="宋体" w:eastAsia="宋体" w:cs="宋体"/>
          <w:color w:val="000"/>
          <w:sz w:val="28"/>
          <w:szCs w:val="28"/>
        </w:rPr>
        <w:t xml:space="preserve">建立服务大使工作机制，开展驻企服务员活动，建立完善服务大使工作机制，建立稳外贸稳外资企业服务队，与全区重点外贸外资企业建立“点对点”联系服务制度，统筹创新企业帮扶工具和手段，实施精准匹配的服务。及时将网上广交会、华交会等政策宣传到有关企业，促进全区外贸进出口尽快恢复正常。用足用好各级外贸专项资金，帮助外贸企业申请中小企业国际市场开拓资金、进口贴息、出口信用保险保费补贴等外经贸发展专项资金，依托省级外贸转型升级试点县扶持政策，为外贸企业开展进出口贸易提供有力资金支持。尽快出台《临沂市区人民政府关于促进商贸业高质量发展的意见》实施细则，对进口日用消费品进行补贴，努力扩大全区外贸进出口。组织企业参加第三届中国国际进口博览会，把进博会打造成外贸发展的新平台。对重点进口企业实行一对一帮扶，深入企业调度了解情况，帮助化解困难，扩大进口业务。</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第五篇：商务局月度工作总结及工作打算</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1开始农贸市场改扩建工作。</w:t>
      </w:r>
    </w:p>
    <w:p>
      <w:pPr>
        <w:ind w:left="0" w:right="0" w:firstLine="560"/>
        <w:spacing w:before="450" w:after="450" w:line="312" w:lineRule="auto"/>
      </w:pPr>
      <w:r>
        <w:rPr>
          <w:rFonts w:ascii="宋体" w:hAnsi="宋体" w:eastAsia="宋体" w:cs="宋体"/>
          <w:color w:val="000"/>
          <w:sz w:val="28"/>
          <w:szCs w:val="28"/>
        </w:rPr>
        <w:t xml:space="preserve">2做好了商品安全诚信体系建设工作和惠民工程投诉督办工作。</w:t>
      </w:r>
    </w:p>
    <w:p>
      <w:pPr>
        <w:ind w:left="0" w:right="0" w:firstLine="560"/>
        <w:spacing w:before="450" w:after="450" w:line="312" w:lineRule="auto"/>
      </w:pPr>
      <w:r>
        <w:rPr>
          <w:rFonts w:ascii="宋体" w:hAnsi="宋体" w:eastAsia="宋体" w:cs="宋体"/>
          <w:color w:val="000"/>
          <w:sz w:val="28"/>
          <w:szCs w:val="28"/>
        </w:rPr>
        <w:t xml:space="preserve">3对3家酒类生产商和17家小酒坊进行了监督。</w:t>
      </w:r>
    </w:p>
    <w:p>
      <w:pPr>
        <w:ind w:left="0" w:right="0" w:firstLine="560"/>
        <w:spacing w:before="450" w:after="450" w:line="312" w:lineRule="auto"/>
      </w:pPr>
      <w:r>
        <w:rPr>
          <w:rFonts w:ascii="宋体" w:hAnsi="宋体" w:eastAsia="宋体" w:cs="宋体"/>
          <w:color w:val="000"/>
          <w:sz w:val="28"/>
          <w:szCs w:val="28"/>
        </w:rPr>
        <w:t xml:space="preserve">4协助区酒管办查处一起假冒酒的销售。</w:t>
      </w:r>
    </w:p>
    <w:p>
      <w:pPr>
        <w:ind w:left="0" w:right="0" w:firstLine="560"/>
        <w:spacing w:before="450" w:after="450" w:line="312" w:lineRule="auto"/>
      </w:pPr>
      <w:r>
        <w:rPr>
          <w:rFonts w:ascii="宋体" w:hAnsi="宋体" w:eastAsia="宋体" w:cs="宋体"/>
          <w:color w:val="000"/>
          <w:sz w:val="28"/>
          <w:szCs w:val="28"/>
        </w:rPr>
        <w:t xml:space="preserve">5组织了原百纺公司门面的拍卖。</w:t>
      </w:r>
    </w:p>
    <w:p>
      <w:pPr>
        <w:ind w:left="0" w:right="0" w:firstLine="560"/>
        <w:spacing w:before="450" w:after="450" w:line="312" w:lineRule="auto"/>
      </w:pPr>
      <w:r>
        <w:rPr>
          <w:rFonts w:ascii="宋体" w:hAnsi="宋体" w:eastAsia="宋体" w:cs="宋体"/>
          <w:color w:val="000"/>
          <w:sz w:val="28"/>
          <w:szCs w:val="28"/>
        </w:rPr>
        <w:t xml:space="preserve">6做好城镇未参保集体企业职工纳入基本养老保险的摸</w:t>
      </w:r>
    </w:p>
    <w:p>
      <w:pPr>
        <w:ind w:left="0" w:right="0" w:firstLine="560"/>
        <w:spacing w:before="450" w:after="450" w:line="312" w:lineRule="auto"/>
      </w:pPr>
      <w:r>
        <w:rPr>
          <w:rFonts w:ascii="宋体" w:hAnsi="宋体" w:eastAsia="宋体" w:cs="宋体"/>
          <w:color w:val="000"/>
          <w:sz w:val="28"/>
          <w:szCs w:val="28"/>
        </w:rPr>
        <w:t xml:space="preserve">底工作。</w:t>
      </w:r>
    </w:p>
    <w:p>
      <w:pPr>
        <w:ind w:left="0" w:right="0" w:firstLine="560"/>
        <w:spacing w:before="450" w:after="450" w:line="312" w:lineRule="auto"/>
      </w:pPr>
      <w:r>
        <w:rPr>
          <w:rFonts w:ascii="宋体" w:hAnsi="宋体" w:eastAsia="宋体" w:cs="宋体"/>
          <w:color w:val="000"/>
          <w:sz w:val="28"/>
          <w:szCs w:val="28"/>
        </w:rPr>
        <w:t xml:space="preserve">7宾馆装修已完成95%工程。</w:t>
      </w:r>
    </w:p>
    <w:p>
      <w:pPr>
        <w:ind w:left="0" w:right="0" w:firstLine="560"/>
        <w:spacing w:before="450" w:after="450" w:line="312" w:lineRule="auto"/>
      </w:pPr>
      <w:r>
        <w:rPr>
          <w:rFonts w:ascii="宋体" w:hAnsi="宋体" w:eastAsia="宋体" w:cs="宋体"/>
          <w:color w:val="000"/>
          <w:sz w:val="28"/>
          <w:szCs w:val="28"/>
        </w:rPr>
        <w:t xml:space="preserve">8电器租赁合同、营业执照已完善；加油站已投资1000万元。月开工建设。</w:t>
      </w:r>
    </w:p>
    <w:p>
      <w:pPr>
        <w:ind w:left="0" w:right="0" w:firstLine="560"/>
        <w:spacing w:before="450" w:after="450" w:line="312" w:lineRule="auto"/>
      </w:pPr>
      <w:r>
        <w:rPr>
          <w:rFonts w:ascii="宋体" w:hAnsi="宋体" w:eastAsia="宋体" w:cs="宋体"/>
          <w:color w:val="000"/>
          <w:sz w:val="28"/>
          <w:szCs w:val="28"/>
        </w:rPr>
        <w:t xml:space="preserve">（二）综合工作</w:t>
      </w:r>
    </w:p>
    <w:p>
      <w:pPr>
        <w:ind w:left="0" w:right="0" w:firstLine="560"/>
        <w:spacing w:before="450" w:after="450" w:line="312" w:lineRule="auto"/>
      </w:pPr>
      <w:r>
        <w:rPr>
          <w:rFonts w:ascii="宋体" w:hAnsi="宋体" w:eastAsia="宋体" w:cs="宋体"/>
          <w:color w:val="000"/>
          <w:sz w:val="28"/>
          <w:szCs w:val="28"/>
        </w:rPr>
        <w:t xml:space="preserve">1按照上级要求。</w:t>
      </w:r>
    </w:p>
    <w:p>
      <w:pPr>
        <w:ind w:left="0" w:right="0" w:firstLine="560"/>
        <w:spacing w:before="450" w:after="450" w:line="312" w:lineRule="auto"/>
      </w:pPr>
      <w:r>
        <w:rPr>
          <w:rFonts w:ascii="宋体" w:hAnsi="宋体" w:eastAsia="宋体" w:cs="宋体"/>
          <w:color w:val="000"/>
          <w:sz w:val="28"/>
          <w:szCs w:val="28"/>
        </w:rPr>
        <w:t xml:space="preserve">2做好了商务系统庆祝建党周年活动实施方案。</w:t>
      </w:r>
    </w:p>
    <w:p>
      <w:pPr>
        <w:ind w:left="0" w:right="0" w:firstLine="560"/>
        <w:spacing w:before="450" w:after="450" w:line="312" w:lineRule="auto"/>
      </w:pPr>
      <w:r>
        <w:rPr>
          <w:rFonts w:ascii="宋体" w:hAnsi="宋体" w:eastAsia="宋体" w:cs="宋体"/>
          <w:color w:val="000"/>
          <w:sz w:val="28"/>
          <w:szCs w:val="28"/>
        </w:rPr>
        <w:t xml:space="preserve">3对办公室做了重新安排。</w:t>
      </w:r>
    </w:p>
    <w:p>
      <w:pPr>
        <w:ind w:left="0" w:right="0" w:firstLine="560"/>
        <w:spacing w:before="450" w:after="450" w:line="312" w:lineRule="auto"/>
      </w:pPr>
      <w:r>
        <w:rPr>
          <w:rFonts w:ascii="宋体" w:hAnsi="宋体" w:eastAsia="宋体" w:cs="宋体"/>
          <w:color w:val="000"/>
          <w:sz w:val="28"/>
          <w:szCs w:val="28"/>
        </w:rPr>
        <w:t xml:space="preserve">4积极参加了区第五届大众运动会。荣获团体第一名、第二名各一个。</w:t>
      </w:r>
    </w:p>
    <w:p>
      <w:pPr>
        <w:ind w:left="0" w:right="0" w:firstLine="560"/>
        <w:spacing w:before="450" w:after="450" w:line="312" w:lineRule="auto"/>
      </w:pPr>
      <w:r>
        <w:rPr>
          <w:rFonts w:ascii="宋体" w:hAnsi="宋体" w:eastAsia="宋体" w:cs="宋体"/>
          <w:color w:val="000"/>
          <w:sz w:val="28"/>
          <w:szCs w:val="28"/>
        </w:rPr>
        <w:t xml:space="preserve">5对农贸市场进行创卫督查。</w:t>
      </w:r>
    </w:p>
    <w:p>
      <w:pPr>
        <w:ind w:left="0" w:right="0" w:firstLine="560"/>
        <w:spacing w:before="450" w:after="450" w:line="312" w:lineRule="auto"/>
      </w:pPr>
      <w:r>
        <w:rPr>
          <w:rFonts w:ascii="宋体" w:hAnsi="宋体" w:eastAsia="宋体" w:cs="宋体"/>
          <w:color w:val="000"/>
          <w:sz w:val="28"/>
          <w:szCs w:val="28"/>
        </w:rPr>
        <w:t xml:space="preserve">6与各改制企业负责人签订了年信访维稳工作责任书。</w:t>
      </w:r>
    </w:p>
    <w:p>
      <w:pPr>
        <w:ind w:left="0" w:right="0" w:firstLine="560"/>
        <w:spacing w:before="450" w:after="450" w:line="312" w:lineRule="auto"/>
      </w:pPr>
      <w:r>
        <w:rPr>
          <w:rFonts w:ascii="宋体" w:hAnsi="宋体" w:eastAsia="宋体" w:cs="宋体"/>
          <w:color w:val="000"/>
          <w:sz w:val="28"/>
          <w:szCs w:val="28"/>
        </w:rPr>
        <w:t xml:space="preserve">二、月工作安排</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1继续抓好农贸市场改扩建工作。</w:t>
      </w:r>
    </w:p>
    <w:p>
      <w:pPr>
        <w:ind w:left="0" w:right="0" w:firstLine="560"/>
        <w:spacing w:before="450" w:after="450" w:line="312" w:lineRule="auto"/>
      </w:pPr>
      <w:r>
        <w:rPr>
          <w:rFonts w:ascii="宋体" w:hAnsi="宋体" w:eastAsia="宋体" w:cs="宋体"/>
          <w:color w:val="000"/>
          <w:sz w:val="28"/>
          <w:szCs w:val="28"/>
        </w:rPr>
        <w:t xml:space="preserve">2做好惠民工程的日常管理。</w:t>
      </w:r>
    </w:p>
    <w:p>
      <w:pPr>
        <w:ind w:left="0" w:right="0" w:firstLine="560"/>
        <w:spacing w:before="450" w:after="450" w:line="312" w:lineRule="auto"/>
      </w:pPr>
      <w:r>
        <w:rPr>
          <w:rFonts w:ascii="宋体" w:hAnsi="宋体" w:eastAsia="宋体" w:cs="宋体"/>
          <w:color w:val="000"/>
          <w:sz w:val="28"/>
          <w:szCs w:val="28"/>
        </w:rPr>
        <w:t xml:space="preserve">3上报未参保城镇集体职工纳入基本养老保险的人员情况。</w:t>
      </w:r>
    </w:p>
    <w:p>
      <w:pPr>
        <w:ind w:left="0" w:right="0" w:firstLine="560"/>
        <w:spacing w:before="450" w:after="450" w:line="312" w:lineRule="auto"/>
      </w:pPr>
      <w:r>
        <w:rPr>
          <w:rFonts w:ascii="宋体" w:hAnsi="宋体" w:eastAsia="宋体" w:cs="宋体"/>
          <w:color w:val="000"/>
          <w:sz w:val="28"/>
          <w:szCs w:val="28"/>
        </w:rPr>
        <w:t xml:space="preserve">4做好特退人员的摸底工作。</w:t>
      </w:r>
    </w:p>
    <w:p>
      <w:pPr>
        <w:ind w:left="0" w:right="0" w:firstLine="560"/>
        <w:spacing w:before="450" w:after="450" w:line="312" w:lineRule="auto"/>
      </w:pPr>
      <w:r>
        <w:rPr>
          <w:rFonts w:ascii="宋体" w:hAnsi="宋体" w:eastAsia="宋体" w:cs="宋体"/>
          <w:color w:val="000"/>
          <w:sz w:val="28"/>
          <w:szCs w:val="28"/>
        </w:rPr>
        <w:t xml:space="preserve">5做好机电公司资产处置及安置工作。</w:t>
      </w:r>
    </w:p>
    <w:p>
      <w:pPr>
        <w:ind w:left="0" w:right="0" w:firstLine="560"/>
        <w:spacing w:before="450" w:after="450" w:line="312" w:lineRule="auto"/>
      </w:pPr>
      <w:r>
        <w:rPr>
          <w:rFonts w:ascii="宋体" w:hAnsi="宋体" w:eastAsia="宋体" w:cs="宋体"/>
          <w:color w:val="000"/>
          <w:sz w:val="28"/>
          <w:szCs w:val="28"/>
        </w:rPr>
        <w:t xml:space="preserve">6组织好原五交化公司办公室的拍卖工作。</w:t>
      </w:r>
    </w:p>
    <w:p>
      <w:pPr>
        <w:ind w:left="0" w:right="0" w:firstLine="560"/>
        <w:spacing w:before="450" w:after="450" w:line="312" w:lineRule="auto"/>
      </w:pPr>
      <w:r>
        <w:rPr>
          <w:rFonts w:ascii="宋体" w:hAnsi="宋体" w:eastAsia="宋体" w:cs="宋体"/>
          <w:color w:val="000"/>
          <w:sz w:val="28"/>
          <w:szCs w:val="28"/>
        </w:rPr>
        <w:t xml:space="preserve">7跟踪和水果二期工程建设项目。</w:t>
      </w:r>
    </w:p>
    <w:p>
      <w:pPr>
        <w:ind w:left="0" w:right="0" w:firstLine="560"/>
        <w:spacing w:before="450" w:after="450" w:line="312" w:lineRule="auto"/>
      </w:pPr>
      <w:r>
        <w:rPr>
          <w:rFonts w:ascii="宋体" w:hAnsi="宋体" w:eastAsia="宋体" w:cs="宋体"/>
          <w:color w:val="000"/>
          <w:sz w:val="28"/>
          <w:szCs w:val="28"/>
        </w:rPr>
        <w:t xml:space="preserve">8与市汽车商会洽谈汽车市场建设项目。</w:t>
      </w:r>
    </w:p>
    <w:p>
      <w:pPr>
        <w:ind w:left="0" w:right="0" w:firstLine="560"/>
        <w:spacing w:before="450" w:after="450" w:line="312" w:lineRule="auto"/>
      </w:pPr>
      <w:r>
        <w:rPr>
          <w:rFonts w:ascii="宋体" w:hAnsi="宋体" w:eastAsia="宋体" w:cs="宋体"/>
          <w:color w:val="000"/>
          <w:sz w:val="28"/>
          <w:szCs w:val="28"/>
        </w:rPr>
        <w:t xml:space="preserve">9洽谈学门口市场引进冷库项目。</w:t>
      </w:r>
    </w:p>
    <w:p>
      <w:pPr>
        <w:ind w:left="0" w:right="0" w:firstLine="560"/>
        <w:spacing w:before="450" w:after="450" w:line="312" w:lineRule="auto"/>
      </w:pPr>
      <w:r>
        <w:rPr>
          <w:rFonts w:ascii="宋体" w:hAnsi="宋体" w:eastAsia="宋体" w:cs="宋体"/>
          <w:color w:val="000"/>
          <w:sz w:val="28"/>
          <w:szCs w:val="28"/>
        </w:rPr>
        <w:t xml:space="preserve">（二）综合工作</w:t>
      </w:r>
    </w:p>
    <w:p>
      <w:pPr>
        <w:ind w:left="0" w:right="0" w:firstLine="560"/>
        <w:spacing w:before="450" w:after="450" w:line="312" w:lineRule="auto"/>
      </w:pPr>
      <w:r>
        <w:rPr>
          <w:rFonts w:ascii="宋体" w:hAnsi="宋体" w:eastAsia="宋体" w:cs="宋体"/>
          <w:color w:val="000"/>
          <w:sz w:val="28"/>
          <w:szCs w:val="28"/>
        </w:rPr>
        <w:t xml:space="preserve">1组织商务系统认真开展庆祝建党周年系列活动。</w:t>
      </w:r>
    </w:p>
    <w:p>
      <w:pPr>
        <w:ind w:left="0" w:right="0" w:firstLine="560"/>
        <w:spacing w:before="450" w:after="450" w:line="312" w:lineRule="auto"/>
      </w:pPr>
      <w:r>
        <w:rPr>
          <w:rFonts w:ascii="宋体" w:hAnsi="宋体" w:eastAsia="宋体" w:cs="宋体"/>
          <w:color w:val="000"/>
          <w:sz w:val="28"/>
          <w:szCs w:val="28"/>
        </w:rPr>
        <w:t xml:space="preserve">2做好政协委员提案的处理答复工作。</w:t>
      </w:r>
    </w:p>
    <w:p>
      <w:pPr>
        <w:ind w:left="0" w:right="0" w:firstLine="560"/>
        <w:spacing w:before="450" w:after="450" w:line="312" w:lineRule="auto"/>
      </w:pPr>
      <w:r>
        <w:rPr>
          <w:rFonts w:ascii="宋体" w:hAnsi="宋体" w:eastAsia="宋体" w:cs="宋体"/>
          <w:color w:val="000"/>
          <w:sz w:val="28"/>
          <w:szCs w:val="28"/>
        </w:rPr>
        <w:t xml:space="preserve">3做好半工作总结和经济形势分析等各种总结工作。</w:t>
      </w:r>
    </w:p>
    <w:p>
      <w:pPr>
        <w:ind w:left="0" w:right="0" w:firstLine="560"/>
        <w:spacing w:before="450" w:after="450" w:line="312" w:lineRule="auto"/>
      </w:pPr>
      <w:r>
        <w:rPr>
          <w:rFonts w:ascii="宋体" w:hAnsi="宋体" w:eastAsia="宋体" w:cs="宋体"/>
          <w:color w:val="000"/>
          <w:sz w:val="28"/>
          <w:szCs w:val="28"/>
        </w:rPr>
        <w:t xml:space="preserve">4协助做好关爱儿童等方面工作。</w:t>
      </w:r>
    </w:p>
    <w:p>
      <w:pPr>
        <w:ind w:left="0" w:right="0" w:firstLine="560"/>
        <w:spacing w:before="450" w:after="450" w:line="312" w:lineRule="auto"/>
      </w:pPr>
      <w:r>
        <w:rPr>
          <w:rFonts w:ascii="宋体" w:hAnsi="宋体" w:eastAsia="宋体" w:cs="宋体"/>
          <w:color w:val="000"/>
          <w:sz w:val="28"/>
          <w:szCs w:val="28"/>
        </w:rPr>
        <w:t xml:space="preserve">5完成有关办公室的搬迁工作。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2025-08-10T23:55:23+08:00</dcterms:created>
  <dcterms:modified xsi:type="dcterms:W3CDTF">2025-08-10T23:55:23+08:00</dcterms:modified>
</cp:coreProperties>
</file>

<file path=docProps/custom.xml><?xml version="1.0" encoding="utf-8"?>
<Properties xmlns="http://schemas.openxmlformats.org/officeDocument/2006/custom-properties" xmlns:vt="http://schemas.openxmlformats.org/officeDocument/2006/docPropsVTypes"/>
</file>