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教育禹城教育事业发展十三五规划</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育禹城教育事业发展十三五规划教育禹城市教育事业发展十三五规划根据市委、市政府编制社会各项事业发展十三五规划的有关要求，结合《国家中长期教育改革和发展规划纲要(2024-2024年)》和我市教育发展实际，为促进全市教育事业全面、持...</w:t>
      </w:r>
    </w:p>
    <w:p>
      <w:pPr>
        <w:ind w:left="0" w:right="0" w:firstLine="560"/>
        <w:spacing w:before="450" w:after="450" w:line="312" w:lineRule="auto"/>
      </w:pPr>
      <w:r>
        <w:rPr>
          <w:rFonts w:ascii="黑体" w:hAnsi="黑体" w:eastAsia="黑体" w:cs="黑体"/>
          <w:color w:val="000000"/>
          <w:sz w:val="36"/>
          <w:szCs w:val="36"/>
          <w:b w:val="1"/>
          <w:bCs w:val="1"/>
        </w:rPr>
        <w:t xml:space="preserve">第一篇：教育禹城教育事业发展十三五规划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第二篇：某县教育事业发展十二五总结和十三五规划</w:t>
      </w:r>
    </w:p>
    <w:p>
      <w:pPr>
        <w:ind w:left="0" w:right="0" w:firstLine="560"/>
        <w:spacing w:before="450" w:after="450" w:line="312" w:lineRule="auto"/>
      </w:pPr>
      <w:r>
        <w:rPr>
          <w:rFonts w:ascii="宋体" w:hAnsi="宋体" w:eastAsia="宋体" w:cs="宋体"/>
          <w:color w:val="000"/>
          <w:sz w:val="28"/>
          <w:szCs w:val="28"/>
        </w:rPr>
        <w:t xml:space="preserve">**县教育事业发展“十三五”规划</w:t>
      </w:r>
    </w:p>
    <w:p>
      <w:pPr>
        <w:ind w:left="0" w:right="0" w:firstLine="560"/>
        <w:spacing w:before="450" w:after="450" w:line="312" w:lineRule="auto"/>
      </w:pPr>
      <w:r>
        <w:rPr>
          <w:rFonts w:ascii="宋体" w:hAnsi="宋体" w:eastAsia="宋体" w:cs="宋体"/>
          <w:color w:val="000"/>
          <w:sz w:val="28"/>
          <w:szCs w:val="28"/>
        </w:rPr>
        <w:t xml:space="preserve">为促进****县教育事业科学、均衡、协调、健康发展，全面提高教育质量，根据《国家中长期教育改革和发展规划纲要》（以下简称《规划纲要》）、《****省中长期教育改革和发展规划纲要》（以下简称《****省纲要》）的战略部署，努力打造“教育强县”，特制订本规划。</w:t>
      </w:r>
    </w:p>
    <w:p>
      <w:pPr>
        <w:ind w:left="0" w:right="0" w:firstLine="560"/>
        <w:spacing w:before="450" w:after="450" w:line="312" w:lineRule="auto"/>
      </w:pPr>
      <w:r>
        <w:rPr>
          <w:rFonts w:ascii="宋体" w:hAnsi="宋体" w:eastAsia="宋体" w:cs="宋体"/>
          <w:color w:val="000"/>
          <w:sz w:val="28"/>
          <w:szCs w:val="28"/>
        </w:rPr>
        <w:t xml:space="preserve">一、“十二五”期间教育事业发展的主要成就</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全县教育系统按照“凝心聚力、务实重干、稳中求进、富民强县”的总体要求，深化教育体制改革，夯实教育发展基础，切实提高教育质量，促进教育公平，全县教育事业得到了较大发展。</w:t>
      </w:r>
    </w:p>
    <w:p>
      <w:pPr>
        <w:ind w:left="0" w:right="0" w:firstLine="560"/>
        <w:spacing w:before="450" w:after="450" w:line="312" w:lineRule="auto"/>
      </w:pPr>
      <w:r>
        <w:rPr>
          <w:rFonts w:ascii="宋体" w:hAnsi="宋体" w:eastAsia="宋体" w:cs="宋体"/>
          <w:color w:val="000"/>
          <w:sz w:val="28"/>
          <w:szCs w:val="28"/>
        </w:rPr>
        <w:t xml:space="preserve">学前教育蓬勃发展。制订并实施第1期学前教育3年（2024-2024）行动计划，改扩建公民办幼儿园101所，在农村小学增设附属幼儿园和利用闲置校舍改扩建幼儿园130余所。2024年起开始实施****县学前教育第2期3年（2024-2024）行动计划，计划用3年时间新建、改扩建177所公民办幼儿园，目前2024年新建改扩建55所的任务已全部完成并投入使用，2024年新建、改扩建51所的任务正在全面实施当中，年底以前可望全部完成。学前教育三年行动 计划的实施，大大缓解了我县适龄幼儿入园难的问题。目前我县有各类已审批幼儿园298所，全县在园幼儿31868人，学前三年毛入园率84.3%，学前一年毛入园率94.6%，均高于全市平均水平。</w:t>
      </w:r>
    </w:p>
    <w:p>
      <w:pPr>
        <w:ind w:left="0" w:right="0" w:firstLine="560"/>
        <w:spacing w:before="450" w:after="450" w:line="312" w:lineRule="auto"/>
      </w:pPr>
      <w:r>
        <w:rPr>
          <w:rFonts w:ascii="宋体" w:hAnsi="宋体" w:eastAsia="宋体" w:cs="宋体"/>
          <w:color w:val="000"/>
          <w:sz w:val="28"/>
          <w:szCs w:val="28"/>
        </w:rPr>
        <w:t xml:space="preserve">义务教育均衡发展。全县义务教育阶段学校全部更新了办公桌椅和课桌凳，所有布点学校体、音、美器材均按一类标准配发到位；教学仪器除130所布点小学外都按一类配齐；小学、初中图书生均分别达到了15册和25册；中学都配备了理、化、生3个标准实验室，布点小学配备了小学科学实验室；所有初中、乡小、县直中小学每个班级都配备了多媒体远程教学设备；所有布点中小学都配发了2台办公用电脑；寄宿制初中都配发了双人床、餐桌椅；乡中、乡小、中心学校配发了一体机、复印机、打印机等办公设备；18个乡镇的乡中、乡小均配发了健身器材、图书消毒柜。义务教育普及水平得到了进一步巩固和提高，学校办学条件得到大幅改善。5年间，创建市级规范化学校40余所，县级规范化学校120所，县级校园文化示范校120所。</w:t>
      </w:r>
    </w:p>
    <w:p>
      <w:pPr>
        <w:ind w:left="0" w:right="0" w:firstLine="560"/>
        <w:spacing w:before="450" w:after="450" w:line="312" w:lineRule="auto"/>
      </w:pPr>
      <w:r>
        <w:rPr>
          <w:rFonts w:ascii="宋体" w:hAnsi="宋体" w:eastAsia="宋体" w:cs="宋体"/>
          <w:color w:val="000"/>
          <w:sz w:val="28"/>
          <w:szCs w:val="28"/>
        </w:rPr>
        <w:t xml:space="preserve">高中教育成绩显著。大力推进课堂教育改革，鼓励并探索高中教育多样化、特色化发展。狠抓教育质量管理，认真做好高</w:t>
      </w:r>
    </w:p>
    <w:p>
      <w:pPr>
        <w:ind w:left="0" w:right="0" w:firstLine="560"/>
        <w:spacing w:before="450" w:after="450" w:line="312" w:lineRule="auto"/>
      </w:pPr>
      <w:r>
        <w:rPr>
          <w:rFonts w:ascii="宋体" w:hAnsi="宋体" w:eastAsia="宋体" w:cs="宋体"/>
          <w:color w:val="000"/>
          <w:sz w:val="28"/>
          <w:szCs w:val="28"/>
        </w:rPr>
        <w:t xml:space="preserve">一、高二月考、联考、期末统考和高三复习迎考工作。教学质量和管理水平不断提升。五年间，在市局组织的两次高中办学水平评估中，****高中均被评为优秀学校，****一 高也跨入了同类学校的先进行列。</w:t>
      </w:r>
    </w:p>
    <w:p>
      <w:pPr>
        <w:ind w:left="0" w:right="0" w:firstLine="560"/>
        <w:spacing w:before="450" w:after="450" w:line="312" w:lineRule="auto"/>
      </w:pPr>
      <w:r>
        <w:rPr>
          <w:rFonts w:ascii="宋体" w:hAnsi="宋体" w:eastAsia="宋体" w:cs="宋体"/>
          <w:color w:val="000"/>
          <w:sz w:val="28"/>
          <w:szCs w:val="28"/>
        </w:rPr>
        <w:t xml:space="preserve">职业教育活力增强。制定出台了《****县人民政府关于实施职业教育攻坚计划的决定》，成立了职业教育攻坚领导小组，把职业教育作为对各部门主要领导干部的政绩考核的重要指标。2024年，把县职教中心新校区建设列为政府三十件实事之一，总投资1亿多元，占地320亩，建筑面积6万平方米，坚持把城市教育附加费的35%、扶贫资金的13%、农业科学技术开发技术推广费的24%用于职业教育。职业学校积极开展各类职业技能培训，通过开展订单式培训、储备式培训、企业委托培训、在职职工技能提升培训、创业培训等形式，使全体有就业愿望和培训需求的劳动者都能得到不同层次的职业技能培训，达到“就业一人、培训一人”、“培训一人、就业一人”。五年来共培训3.2万多人，毕业生就业率连续稳定在了98%以上。2024年12月被****省人民政府授予****省职业教育攻坚先进单位，2024年荣获****省首批农村劳动力转移就业技能培训示范基地，2024年7月学校被中国制冷空调工业协会成功吸纳为会员单位，成为****省区域内唯一一个隶属于中国制冷空调工业协会的制冷专业培训基地。2024年5月份，县政府又与****机电职业学院开展联合办学，提高了学校的办学层次。</w:t>
      </w:r>
    </w:p>
    <w:p>
      <w:pPr>
        <w:ind w:left="0" w:right="0" w:firstLine="560"/>
        <w:spacing w:before="450" w:after="450" w:line="312" w:lineRule="auto"/>
      </w:pPr>
      <w:r>
        <w:rPr>
          <w:rFonts w:ascii="宋体" w:hAnsi="宋体" w:eastAsia="宋体" w:cs="宋体"/>
          <w:color w:val="000"/>
          <w:sz w:val="28"/>
          <w:szCs w:val="28"/>
        </w:rPr>
        <w:t xml:space="preserve">教育公平有序推进。全县免费义务教育全面实现，贫困生资助体系初步建立，投资1.68亿在农村中小学实行了营 养改善计划，全县农村中小学生22万余人次享受了免费营养午餐；拨付中小学校公用经费40368.88万元；免除中小学生教科书费7804.88万元；为家庭经济困难的初中寄宿生发放生活补助2502.5万元；高中贫困学生生活补助2387.48万元；发放中职在校生免学费及贫困助学金额353.5万元；启动了大学生生源地信用助学贷款，为618名普通高校应届生贷款37.25万元，为695名往届在校大学生办理了生源地信用贷款600.42万元。</w:t>
      </w:r>
    </w:p>
    <w:p>
      <w:pPr>
        <w:ind w:left="0" w:right="0" w:firstLine="560"/>
        <w:spacing w:before="450" w:after="450" w:line="312" w:lineRule="auto"/>
      </w:pPr>
      <w:r>
        <w:rPr>
          <w:rFonts w:ascii="宋体" w:hAnsi="宋体" w:eastAsia="宋体" w:cs="宋体"/>
          <w:color w:val="000"/>
          <w:sz w:val="28"/>
          <w:szCs w:val="28"/>
        </w:rPr>
        <w:t xml:space="preserve">办学条件日益改善。我县结合学校布局调整、寄宿制学校建设、校安工程、全面改薄计划的实施，全方位改善办学条件。至2024年底，我县共争取中央预算内投资、省级财政专项资金、中小学校舍维修改造资金、省校安工程资金、食堂专项资金、省幼儿园建设资金等各类资金3.15亿元，改造校舍面积达13.9万平方米，建设食堂195所，教学用房及生活用房139个，建设中心幼儿园9所，为5所学校建设了教师周转宿舍，改造普通高中2所学校，18个乡镇均建成了1所标准化寄宿制学校。2024—2024年，中央、省、市、县共投入教育装备资金1.54亿元，为中小学配发图书138.57万册；安装多媒体远程教学设备1463套，增设微机室34个；装备中、小学实验室329个；采购中、小学体、音、美器材、课桌凳等26000套；配备了852.4万元的中、小学教学仪器、869.7万元的仪器柜、图书架、易燃品柜、毒品柜、药品柜、标本柜和图书消毒柜等；县财政投入资金1507.7万元装备了校园标准化考场，为全县中小学安装了空调、锅炉、安防投入资金总量在全市位列第一位，在全省也位于前列，彻底改变了各中小学校的面貌，县教体局连续6年被评为“省教育装备先进单位”。</w:t>
      </w:r>
    </w:p>
    <w:p>
      <w:pPr>
        <w:ind w:left="0" w:right="0" w:firstLine="560"/>
        <w:spacing w:before="450" w:after="450" w:line="312" w:lineRule="auto"/>
      </w:pPr>
      <w:r>
        <w:rPr>
          <w:rFonts w:ascii="宋体" w:hAnsi="宋体" w:eastAsia="宋体" w:cs="宋体"/>
          <w:color w:val="000"/>
          <w:sz w:val="28"/>
          <w:szCs w:val="28"/>
        </w:rPr>
        <w:t xml:space="preserve">教研教改逐渐深入。每学期定期开展新课程调研和教学视导活动。2024年以来，累计听课5984节，召开座谈1325场次，专题讲座675次。新课程观摩活动每期一次，涉及中小学所有学科，参加听课教师达15000余人次。开展送课下乡活动496场次，现场做课265节次，使全县中小学各学科教师直接受益于课堂教学。五年来，我县共有17项教研课题在****省基础教研室立项，61项教研课题在****市基础教研室立项。同时，另有16项教研课题在****省基础教研室顺利结题，58项教研课题在****市基础教研室顺利结题，并获省、市级优秀教研成果一、二等奖。2024年，我县启动县级课题研究，共有326项教研课题在****县教研室立项。县教研室先后被评为省优秀基础教研室、市优秀基础教研室。2024年，我县被****市教育局表彰为课改先进县。2024年我县被全国尝试教育研究会命名为全国尝试教育示范县。</w:t>
      </w:r>
    </w:p>
    <w:p>
      <w:pPr>
        <w:ind w:left="0" w:right="0" w:firstLine="560"/>
        <w:spacing w:before="450" w:after="450" w:line="312" w:lineRule="auto"/>
      </w:pPr>
      <w:r>
        <w:rPr>
          <w:rFonts w:ascii="宋体" w:hAnsi="宋体" w:eastAsia="宋体" w:cs="宋体"/>
          <w:color w:val="000"/>
          <w:sz w:val="28"/>
          <w:szCs w:val="28"/>
        </w:rPr>
        <w:t xml:space="preserve">教师队伍全面提升。“十二五”期间，新招录中小学特岗教师500余人，全部充实到农村薄弱学校任教，有效解决了我县农村中小学教师结构不合理的问题。农村教师年龄及 学科结构得到优化。大力实施“农村中小学教师素质提高工程”，通过国培、省培、网络培训，着力提高农村中小学教师素质；实施“师德建设工程”，对师德进行量化考评；实施“城区教师支教计划”，共选派436名城区优秀教师到偏远乡镇支教，加强了城乡教师之间的交流与合作。五年内，1100名教师被评为县级优质课教师，497名教师被评为市级优质课教师；945篇论文被评为县级优秀教学论文一、二等奖，480篇论文被评为市级优秀教学论文一、二等奖；5名教师在****省中小学优质课教学评比中获一等奖。2名教师在全国优质课教学大赛中获二等奖。1名教师荣获****省“音乐名师”称号。56名教师荣获****县首届“名师、教学新秀”称号；2名教师在****省农村中小学青年教师技能竞赛中获一等奖。</w:t>
      </w:r>
    </w:p>
    <w:p>
      <w:pPr>
        <w:ind w:left="0" w:right="0" w:firstLine="560"/>
        <w:spacing w:before="450" w:after="450" w:line="312" w:lineRule="auto"/>
      </w:pPr>
      <w:r>
        <w:rPr>
          <w:rFonts w:ascii="宋体" w:hAnsi="宋体" w:eastAsia="宋体" w:cs="宋体"/>
          <w:color w:val="000"/>
          <w:sz w:val="28"/>
          <w:szCs w:val="28"/>
        </w:rPr>
        <w:t xml:space="preserve">教育质量稳步提高。狠抓教学过程管理、教学质量监控、教学水平评价，中高考成绩稳中有升。中考综合成绩稳中有升，录取分数线与兄弟县市逐渐缩小差距。2024年我县普通中招质量稳中有升，与*****等先进县的差距明显缩小，以重点高中高一新生录取分数线的变化为例：睢县2024-2024-2024年分别为570分、528分、537分，同期夏邑分别为557分、515分、530分；而****则为515分、479分、499分；****与睢县的差距为2024年55分，2024年49分，2024年38分，与夏邑的差距为2024年42分，2024年 36分，2024年31分。普通高招本科、一本、二本上线率逐年提升：2024年三项指标分别为29.3%、2.6%、8.32%，2024年为32.31%、3.1%、9.56%，2024年历史性地达到33.9%、3.96%、11.6%。</w:t>
      </w:r>
    </w:p>
    <w:p>
      <w:pPr>
        <w:ind w:left="0" w:right="0" w:firstLine="560"/>
        <w:spacing w:before="450" w:after="450" w:line="312" w:lineRule="auto"/>
      </w:pPr>
      <w:r>
        <w:rPr>
          <w:rFonts w:ascii="宋体" w:hAnsi="宋体" w:eastAsia="宋体" w:cs="宋体"/>
          <w:color w:val="000"/>
          <w:sz w:val="28"/>
          <w:szCs w:val="28"/>
        </w:rPr>
        <w:t xml:space="preserve">体育工作成绩显著。我县全面贯彻落实《体育法》和《全民健身条例》，组织开展形式多样的全民健身活动，丰富群众的精神文化生活。加大对体育事业的投入，2024年，一期投资4000余万元，建成占地面积240亩的新体育中心内设体育场主体、标准足球场、排场场、乒乓球馆、游泳馆。二期投资5000万元建成奥林匹克公园，主要包括下沉式篮球场、羽毛球场、网球场、大沙河美化、场内景观道路等。充分发挥****县新体育场的功能，达到全民健身的目的，提高竞技体育水平。2024年10月成功举行****县第四届全民运动会，2024年11月成功举办****县第五届全民运动会。共争取资金100余万元篮球、乒乓球配套器材，涉及10个乡镇20个自然村，按照全国国民体质检测群众娱乐人员率标准发放，用于农民体育健身工程提高农村公共服务水平。组织开展了篮球赛、职工运动会、老年门球、象棋、棋牌、健身操、腰鼓、羽毛球等体育比赛和健身活动，提高了群众的身体素质。抓好学生体育活动。认真抓好学生课间操、阳光体育活动等，深入开展体育“三下乡”活动，送体育器材、送技术指导，切实提高了学校体育教学水平。</w:t>
      </w:r>
    </w:p>
    <w:p>
      <w:pPr>
        <w:ind w:left="0" w:right="0" w:firstLine="560"/>
        <w:spacing w:before="450" w:after="450" w:line="312" w:lineRule="auto"/>
      </w:pPr>
      <w:r>
        <w:rPr>
          <w:rFonts w:ascii="宋体" w:hAnsi="宋体" w:eastAsia="宋体" w:cs="宋体"/>
          <w:color w:val="000"/>
          <w:sz w:val="28"/>
          <w:szCs w:val="28"/>
        </w:rPr>
        <w:t xml:space="preserve">二、“十三五”时期教育事业发展面临的形势 我县是集中连片特殊困难地区范围内的国家扶贫开发工作重点县，正处在教育改革发展的关键阶段和“弯道超越”的重要战略机遇期，随着国家关注民生政策的不断出台，教育投入不断加大，我县教育正迎来前所未有、千载难逢的重要战略机遇。</w:t>
      </w:r>
    </w:p>
    <w:p>
      <w:pPr>
        <w:ind w:left="0" w:right="0" w:firstLine="560"/>
        <w:spacing w:before="450" w:after="450" w:line="312" w:lineRule="auto"/>
      </w:pPr>
      <w:r>
        <w:rPr>
          <w:rFonts w:ascii="宋体" w:hAnsi="宋体" w:eastAsia="宋体" w:cs="宋体"/>
          <w:color w:val="000"/>
          <w:sz w:val="28"/>
          <w:szCs w:val="28"/>
        </w:rPr>
        <w:t xml:space="preserve">我县教育在“十二五”得到较大发展同时，也存在一些问题，一是县级财力不足，教育优先发展的战略地位尚未得到根本落实，教育经费投入不足，学校基本办学条件及教育教学设备设施尚未达到国家及省定标准；二是教师年龄结构老化，学科结构不均衡，开展素质教育所需要的教师（尤其是体、音、美、劳技等学科的专业教师）短缺，导致相关的素质教育活动不能正常开展，师资队伍素质需进一步加强，教师专业化水平有待提高；三是义务教育发展不够均衡，城区学校办学条件较好，生源爆满，造成大班额、超大班额情况相当普遍，而农村学校办学规模越来越小，不足百人的学校已达148所，农村教育薄弱状况仍未得到根本改变；四是学前教育薄弱，公办幼儿园正处于发展初期，办学主体仍以民办幼儿园为主，幼儿园办学条件及水平有待进一步提高。五是职业教育发展规模、质量、效益还不完全适应我县经济社会迅速发展的需要；六是城区教育资源不足，大班额普通存在，城区教育发展落后于城镇化发展进程，不能满足城区 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三、“十三五”时期教育事业发展目标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完成“撤县建市”教育配套为总体目标，以全面推进素质教育为根本，以提升教育综合实力为核心，以各类教育协调发展为重点，以教育质量改革提升为抓手，全县各级各类学校办学条件更加优化，教育资源更加优质，教育结构更加协调，布局调整更加科学，队伍建设更加强大，教育质量更加突出，基本满足全县经济社会改革发展和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到2024年，构建规模适当、结构合理、质量优良、效益显著、人民满意的教育体系。</w:t>
      </w:r>
    </w:p>
    <w:p>
      <w:pPr>
        <w:ind w:left="0" w:right="0" w:firstLine="560"/>
        <w:spacing w:before="450" w:after="450" w:line="312" w:lineRule="auto"/>
      </w:pPr>
      <w:r>
        <w:rPr>
          <w:rFonts w:ascii="宋体" w:hAnsi="宋体" w:eastAsia="宋体" w:cs="宋体"/>
          <w:color w:val="000"/>
          <w:sz w:val="28"/>
          <w:szCs w:val="28"/>
        </w:rPr>
        <w:t xml:space="preserve">更高水平的普及教育。到2024年，全县学前三年毛入学率达到90%，学前一年教育毛入园率达到90%以上，学前二年毛入园率达95％以上，其中城区学前一年教育毛入园率达到100%，三年毛入园率达100%。九年义务教育巩固率达到98%，高中阶段教育毛入学率达到90%以上，新增劳动力平均受教育年限达到14.5年以上，主要劳动年龄人口平均受教育年限达到12.5年。</w:t>
      </w:r>
    </w:p>
    <w:p>
      <w:pPr>
        <w:ind w:left="0" w:right="0" w:firstLine="560"/>
        <w:spacing w:before="450" w:after="450" w:line="312" w:lineRule="auto"/>
      </w:pPr>
      <w:r>
        <w:rPr>
          <w:rFonts w:ascii="宋体" w:hAnsi="宋体" w:eastAsia="宋体" w:cs="宋体"/>
          <w:color w:val="000"/>
          <w:sz w:val="28"/>
          <w:szCs w:val="28"/>
        </w:rPr>
        <w:t xml:space="preserve">更为丰富的优质教育。提高完善基本功能教室装备标准，小学六室（实验室、音乐教室、美术教室、计算机教室、图书室、体育器材室），初中九室（实验室、音乐教室、美术教室、计算机教室、图书室、阅览室、多功能教室、心理咨询室、体育器材室），达到省颁一类装备标准。加快数字化功能教室（数字化天文、地理实验室、机器人实验室、三D打印技术实验室等）建设，力争“十三五”期间城区及乡镇中心中小学装备齐全数字化功能教室。到2024年，市级示范性幼儿园超过全县幼儿园总数的10%，全面完成义务教育学校标准化建设，重点建设1所省级示范高中、1所省级示范中等职业学校。学校基础设施、教育技术装备，特别是信息化程度达到全市先进水平。</w:t>
      </w:r>
    </w:p>
    <w:p>
      <w:pPr>
        <w:ind w:left="0" w:right="0" w:firstLine="560"/>
        <w:spacing w:before="450" w:after="450" w:line="312" w:lineRule="auto"/>
      </w:pPr>
      <w:r>
        <w:rPr>
          <w:rFonts w:ascii="宋体" w:hAnsi="宋体" w:eastAsia="宋体" w:cs="宋体"/>
          <w:color w:val="000"/>
          <w:sz w:val="28"/>
          <w:szCs w:val="28"/>
        </w:rPr>
        <w:t xml:space="preserve">更为满意的公平教育。到2024年，建成覆盖城乡的现代教育体系，实现基本公共教育服务均等化，以政府为主导的家庭学生资助体系进一步完善，不让一个学生因家庭经济困难而失学经济，特殊教育体系进一步健全，进城务工人员随迁子女平等接受义务教育权益得到保障。努力办好每一所学校，教好每一个学生，温暖每一个家庭，办让人民满意的教育。教育公平是社会公平的重要基础。十三五期间，一要坚持教育的公益性和普惠性，努力办好每一所学校；坚持面向全体学生，因材施教，让每一个学生个性得到发展。二要建成覆盖城乡的基本公共教育服务体系，保障人民享有接受良好教育的机会。三要合理配置公共教育资源，向农村学校倾斜；进一步扩充城区教育资源，逐步消除大班额现象。四 要巩固义务教育均衡发展成果，实现高位均衡；五要落实资助政策，实施帮扶行动，扶持困难群体，确保适龄儿童少年不因家庭经济困难、学习困难和就学困难等原因而失学。</w:t>
      </w:r>
    </w:p>
    <w:p>
      <w:pPr>
        <w:ind w:left="0" w:right="0" w:firstLine="560"/>
        <w:spacing w:before="450" w:after="450" w:line="312" w:lineRule="auto"/>
      </w:pPr>
      <w:r>
        <w:rPr>
          <w:rFonts w:ascii="宋体" w:hAnsi="宋体" w:eastAsia="宋体" w:cs="宋体"/>
          <w:color w:val="000"/>
          <w:sz w:val="28"/>
          <w:szCs w:val="28"/>
        </w:rPr>
        <w:t xml:space="preserve">更具活力的教育体制。到2024年，全面建立适应我县经济社会发展、有利于推进素质教育、有利于培养创新人才和优秀教师的教育体制；完善以公共财政投入为主、多渠道筹措教育经费的投入机制；形成以政府办学为主体、全社会积极参与、公办教育和民办教育共同发展的办学体制；加快现代学校制度建设，健全政府依法管理和学校自主办学的协调机制。</w:t>
      </w:r>
    </w:p>
    <w:p>
      <w:pPr>
        <w:ind w:left="0" w:right="0" w:firstLine="560"/>
        <w:spacing w:before="450" w:after="450" w:line="312" w:lineRule="auto"/>
      </w:pPr>
      <w:r>
        <w:rPr>
          <w:rFonts w:ascii="宋体" w:hAnsi="宋体" w:eastAsia="宋体" w:cs="宋体"/>
          <w:color w:val="000"/>
          <w:sz w:val="28"/>
          <w:szCs w:val="28"/>
        </w:rPr>
        <w:t xml:space="preserve">四、“十三五”时期的建设思路</w:t>
      </w:r>
    </w:p>
    <w:p>
      <w:pPr>
        <w:ind w:left="0" w:right="0" w:firstLine="560"/>
        <w:spacing w:before="450" w:after="450" w:line="312" w:lineRule="auto"/>
      </w:pPr>
      <w:r>
        <w:rPr>
          <w:rFonts w:ascii="宋体" w:hAnsi="宋体" w:eastAsia="宋体" w:cs="宋体"/>
          <w:color w:val="000"/>
          <w:sz w:val="28"/>
          <w:szCs w:val="28"/>
        </w:rPr>
        <w:t xml:space="preserve">1、加快普及学前教育。基本普及学前教育，规范学前教育管理。坚持学前教育的公益性、普惠性原则，构建覆盖城乡、布局合理的学前教育公共服务体系，保障幼儿接受较高质量的学前教育。坚持因地制宜，为幼儿和家长提供方便就近、灵活多样、多种层次的学前教育服务，全面普及学前三年教育。到2024年，全县乡镇中心幼儿园达到县级示范性幼儿园标准，基本普及学前三年教育。</w:t>
      </w:r>
    </w:p>
    <w:p>
      <w:pPr>
        <w:ind w:left="0" w:right="0" w:firstLine="560"/>
        <w:spacing w:before="450" w:after="450" w:line="312" w:lineRule="auto"/>
      </w:pPr>
      <w:r>
        <w:rPr>
          <w:rFonts w:ascii="宋体" w:hAnsi="宋体" w:eastAsia="宋体" w:cs="宋体"/>
          <w:color w:val="000"/>
          <w:sz w:val="28"/>
          <w:szCs w:val="28"/>
        </w:rPr>
        <w:t xml:space="preserve">2、优质均衡发展义务教育。巩固义务教育均衡发展成果，持续推进义务教育薄弱学校改造工程，合理规划布局，2024年前完成义务教育学校标准化建设任务，均衡配置教师、设备、图书、校舍等资源。完善教师、校长交流制度。扩大城区教育资源，重视进城务工人员子女教育。提高义务教育质量，进一步巩固义务教育普及成果。积极推进小班教学，逐步达到小学班额不超过45人、初中班额不超过50人，小学辍学率控制在0.6%以下，初中辍学率控制在 1.8%以下的省定标准。减轻中小学生课业负担，规范各种社会补习机构和教辅市场。</w:t>
      </w:r>
    </w:p>
    <w:p>
      <w:pPr>
        <w:ind w:left="0" w:right="0" w:firstLine="560"/>
        <w:spacing w:before="450" w:after="450" w:line="312" w:lineRule="auto"/>
      </w:pPr>
      <w:r>
        <w:rPr>
          <w:rFonts w:ascii="宋体" w:hAnsi="宋体" w:eastAsia="宋体" w:cs="宋体"/>
          <w:color w:val="000"/>
          <w:sz w:val="28"/>
          <w:szCs w:val="28"/>
        </w:rPr>
        <w:t xml:space="preserve">3、优化发展高中阶段教育。全面提高高中阶段教育质量，科学制定高中阶段学校发展规划，总体保持普通高中和中等职业学校招生规模大体相当。提高普通高中办学水平，扩大优质高中的资源总量，逐步消除大班额现象，推进普通高中特色发展，一本、二本、三本上线率在现有基础上稳步提升，力争走到全市前列。</w:t>
      </w:r>
    </w:p>
    <w:p>
      <w:pPr>
        <w:ind w:left="0" w:right="0" w:firstLine="560"/>
        <w:spacing w:before="450" w:after="450" w:line="312" w:lineRule="auto"/>
      </w:pPr>
      <w:r>
        <w:rPr>
          <w:rFonts w:ascii="宋体" w:hAnsi="宋体" w:eastAsia="宋体" w:cs="宋体"/>
          <w:color w:val="000"/>
          <w:sz w:val="28"/>
          <w:szCs w:val="28"/>
        </w:rPr>
        <w:t xml:space="preserve">4、大力发展职业教育。加强职业教育统筹，统筹职业教育与经济社会发展，统筹职业教育与普通教育、中等职业教育发展，提高职业教育质量。加强****省机电学院制冷技术学院（原****县职业教育中心）基础设施建设，建立健全促进职业教育发展的保障体系，增强职业教育吸引力。</w:t>
      </w:r>
    </w:p>
    <w:p>
      <w:pPr>
        <w:ind w:left="0" w:right="0" w:firstLine="560"/>
        <w:spacing w:before="450" w:after="450" w:line="312" w:lineRule="auto"/>
      </w:pPr>
      <w:r>
        <w:rPr>
          <w:rFonts w:ascii="宋体" w:hAnsi="宋体" w:eastAsia="宋体" w:cs="宋体"/>
          <w:color w:val="000"/>
          <w:sz w:val="28"/>
          <w:szCs w:val="28"/>
        </w:rPr>
        <w:t xml:space="preserve">5、高度重视特殊教育。扩大普通学校随班就读规模，加强资源教室建设和无障碍设施改造。加强特殊教育教师队伍建设，切实优化师资，继续开展特殊教育改革工作。逐步解决特殊教育学校基本的场地建设和器材设备、使用分配状况不合理等问题；扩大特殊教育经费投入，逐步改善物质条 件，拓展创新特殊教育学校的教育教学。</w:t>
      </w:r>
    </w:p>
    <w:p>
      <w:pPr>
        <w:ind w:left="0" w:right="0" w:firstLine="560"/>
        <w:spacing w:before="450" w:after="450" w:line="312" w:lineRule="auto"/>
      </w:pPr>
      <w:r>
        <w:rPr>
          <w:rFonts w:ascii="宋体" w:hAnsi="宋体" w:eastAsia="宋体" w:cs="宋体"/>
          <w:color w:val="000"/>
          <w:sz w:val="28"/>
          <w:szCs w:val="28"/>
        </w:rPr>
        <w:t xml:space="preserve">五、“十三五”期间重点任务</w:t>
      </w:r>
    </w:p>
    <w:p>
      <w:pPr>
        <w:ind w:left="0" w:right="0" w:firstLine="560"/>
        <w:spacing w:before="450" w:after="450" w:line="312" w:lineRule="auto"/>
      </w:pPr>
      <w:r>
        <w:rPr>
          <w:rFonts w:ascii="宋体" w:hAnsi="宋体" w:eastAsia="宋体" w:cs="宋体"/>
          <w:color w:val="000"/>
          <w:sz w:val="28"/>
          <w:szCs w:val="28"/>
        </w:rPr>
        <w:t xml:space="preserve">（一）优化幼儿园、中小学布局</w:t>
      </w:r>
    </w:p>
    <w:p>
      <w:pPr>
        <w:ind w:left="0" w:right="0" w:firstLine="560"/>
        <w:spacing w:before="450" w:after="450" w:line="312" w:lineRule="auto"/>
      </w:pPr>
      <w:r>
        <w:rPr>
          <w:rFonts w:ascii="宋体" w:hAnsi="宋体" w:eastAsia="宋体" w:cs="宋体"/>
          <w:color w:val="000"/>
          <w:sz w:val="28"/>
          <w:szCs w:val="28"/>
        </w:rPr>
        <w:t xml:space="preserve">坚持政府主导，社会参与，公办、民办并举的方针，优化城区及乡镇公、民办幼儿园布局。合理配置学前教育资源，提高资源利用率，加强学前教育监查力度，逐步淘汰、取缔非法幼儿园和不达标幼儿园。按照“一个乡镇建一所中心幼儿园”、“大村独立，小村联办”等要求，到2024年全县农村公、民办幼儿园达到办学条件整体优化，保教人员配置合理，幼儿园管理规范，保育水平整体提高的目的，努力创建条件均衡、质量优异、特色鲜明的学前教育体系。严格幼儿园准入及年审制度，通过改扩建或资源整合，淘汰不达标幼儿园。</w:t>
      </w:r>
    </w:p>
    <w:p>
      <w:pPr>
        <w:ind w:left="0" w:right="0" w:firstLine="560"/>
        <w:spacing w:before="450" w:after="450" w:line="312" w:lineRule="auto"/>
      </w:pPr>
      <w:r>
        <w:rPr>
          <w:rFonts w:ascii="宋体" w:hAnsi="宋体" w:eastAsia="宋体" w:cs="宋体"/>
          <w:color w:val="000"/>
          <w:sz w:val="28"/>
          <w:szCs w:val="28"/>
        </w:rPr>
        <w:t xml:space="preserve">坚持就近入学、规范程序、先建后撤、统筹兼顾、提高质量的原则，优化全县优化中小学布局，达到每乡镇1所标准化寄宿制初中和1所标准化寄宿制小学、城区教育资源适当扩大，到2024年，实现农村中小学留守儿童全部就近入学，享受优质教育，城区学校消除大班额。</w:t>
      </w:r>
    </w:p>
    <w:p>
      <w:pPr>
        <w:ind w:left="0" w:right="0" w:firstLine="560"/>
        <w:spacing w:before="450" w:after="450" w:line="312" w:lineRule="auto"/>
      </w:pPr>
      <w:r>
        <w:rPr>
          <w:rFonts w:ascii="宋体" w:hAnsi="宋体" w:eastAsia="宋体" w:cs="宋体"/>
          <w:color w:val="000"/>
          <w:sz w:val="28"/>
          <w:szCs w:val="28"/>
        </w:rPr>
        <w:t xml:space="preserve">（二）城区教育资源扩容改造</w:t>
      </w:r>
    </w:p>
    <w:p>
      <w:pPr>
        <w:ind w:left="0" w:right="0" w:firstLine="560"/>
        <w:spacing w:before="450" w:after="450" w:line="312" w:lineRule="auto"/>
      </w:pPr>
      <w:r>
        <w:rPr>
          <w:rFonts w:ascii="宋体" w:hAnsi="宋体" w:eastAsia="宋体" w:cs="宋体"/>
          <w:color w:val="000"/>
          <w:sz w:val="28"/>
          <w:szCs w:val="28"/>
        </w:rPr>
        <w:t xml:space="preserve">满足城镇化发展需求，扩大城区教育资源，新建1所幼儿园（****县幼儿园）、1所九年一贯制学校（****言爱思源实验学校）。完成县第一初级中学、县和平路学校、县实 验小学、县外国语学校、县民族学校、县实验中学、县第三小学等城区学校的扩容改造任务，切实缓解城区学校招生压力，消除大班额现象。</w:t>
      </w:r>
    </w:p>
    <w:p>
      <w:pPr>
        <w:ind w:left="0" w:right="0" w:firstLine="560"/>
        <w:spacing w:before="450" w:after="450" w:line="312" w:lineRule="auto"/>
      </w:pPr>
      <w:r>
        <w:rPr>
          <w:rFonts w:ascii="宋体" w:hAnsi="宋体" w:eastAsia="宋体" w:cs="宋体"/>
          <w:color w:val="000"/>
          <w:sz w:val="28"/>
          <w:szCs w:val="28"/>
        </w:rPr>
        <w:t xml:space="preserve">（三）学前教育推进提升工程</w:t>
      </w:r>
    </w:p>
    <w:p>
      <w:pPr>
        <w:ind w:left="0" w:right="0" w:firstLine="560"/>
        <w:spacing w:before="450" w:after="450" w:line="312" w:lineRule="auto"/>
      </w:pPr>
      <w:r>
        <w:rPr>
          <w:rFonts w:ascii="宋体" w:hAnsi="宋体" w:eastAsia="宋体" w:cs="宋体"/>
          <w:color w:val="000"/>
          <w:sz w:val="28"/>
          <w:szCs w:val="28"/>
        </w:rPr>
        <w:t xml:space="preserve">落实学前教育第二期“三年行动”计划，加大学前教育投入，建立公办园教师补充机制，采用转岗、招聘、培养等办法及时补充幼儿教师；充分利用中小学调整布局的富余校舍和教师，扩大农村学前教育资源；按照《幼儿园工作规程》和《幼儿园教育指导纲要（试行）》、《3—6岁儿童学习与发展指南》的要求，开展适合幼儿身心特点的保教活动，全面提高学前教育质量；对照《****省幼儿园保教设备配备标准（试行）》逐步配齐园内各项保教设施和教玩具，结合自身特点自制富有本土特色的教（玩）具，积极开展户外体育活动，为幼儿创设具富有儿童情趣的育人环境，杜绝幼儿教育小学化倾向；幼儿园教师实行学历达标和专业培训。按编制标准配置幼儿园教师，到2024年幼儿教师、保育员持证率达95%以上，严格核定幼儿班额，消除大班额现象，加强幼儿园等级评估和示范幼儿园创建。</w:t>
      </w:r>
    </w:p>
    <w:p>
      <w:pPr>
        <w:ind w:left="0" w:right="0" w:firstLine="560"/>
        <w:spacing w:before="450" w:after="450" w:line="312" w:lineRule="auto"/>
      </w:pPr>
      <w:r>
        <w:rPr>
          <w:rFonts w:ascii="宋体" w:hAnsi="宋体" w:eastAsia="宋体" w:cs="宋体"/>
          <w:color w:val="000"/>
          <w:sz w:val="28"/>
          <w:szCs w:val="28"/>
        </w:rPr>
        <w:t xml:space="preserve">（四）改善义务教育薄弱学校基本办学条件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按照全县“全面改薄”五年规划，全面改善义务教育薄弱学校基本办学条件，补齐发展“短板”，保障教室、桌椅、图书、实验仪器、运动场地等基本教学条件满足学校基本需 要，消除D级危房。改善学校宿舍、床位、厕所、食堂（伙房）、饮水、洗浴等生活设施，消除大通铺现象。计划投入资金3.56亿元，改造薄弱学校312所，计划建筑面积18.3万平方米，现全面改薄部分项目已做好前期筹备工作即将开工建设。</w:t>
      </w:r>
    </w:p>
    <w:p>
      <w:pPr>
        <w:ind w:left="0" w:right="0" w:firstLine="560"/>
        <w:spacing w:before="450" w:after="450" w:line="312" w:lineRule="auto"/>
      </w:pPr>
      <w:r>
        <w:rPr>
          <w:rFonts w:ascii="宋体" w:hAnsi="宋体" w:eastAsia="宋体" w:cs="宋体"/>
          <w:color w:val="000"/>
          <w:sz w:val="28"/>
          <w:szCs w:val="28"/>
        </w:rPr>
        <w:t xml:space="preserve">妥善解决城镇学校大班额问题，计划投入资金1.12亿元，计划建筑面积6.7万平方米，增加学位9060个，进一步缓解了城区大班额问题，逐步做到小学班额不超过45人、初中不超过50人。同时，教师配置趋于合理，数量、素质和结构基本适应教育教学需要。</w:t>
      </w:r>
    </w:p>
    <w:p>
      <w:pPr>
        <w:ind w:left="0" w:right="0" w:firstLine="560"/>
        <w:spacing w:before="450" w:after="450" w:line="312" w:lineRule="auto"/>
      </w:pPr>
      <w:r>
        <w:rPr>
          <w:rFonts w:ascii="宋体" w:hAnsi="宋体" w:eastAsia="宋体" w:cs="宋体"/>
          <w:color w:val="000"/>
          <w:sz w:val="28"/>
          <w:szCs w:val="28"/>
        </w:rPr>
        <w:t xml:space="preserve">（五）中小学校园足球普及和运动场改造提升 把青少年足球普及提升作为“十三五”重点工作。中小学体育课中将足球课列入重点课程，改扩建学校操场，满足中小学体育教学需求，达到省定标准，配齐足球相关器材，以乡镇（县直学校）为单位组建校园足球队，引进专业足球教练开展足球训练，举办经常性县、乡、校三级校园足球联赛，扩大足球参与面，营造全民热爱足球的发展氛围。</w:t>
      </w:r>
    </w:p>
    <w:p>
      <w:pPr>
        <w:ind w:left="0" w:right="0" w:firstLine="560"/>
        <w:spacing w:before="450" w:after="450" w:line="312" w:lineRule="auto"/>
      </w:pPr>
      <w:r>
        <w:rPr>
          <w:rFonts w:ascii="宋体" w:hAnsi="宋体" w:eastAsia="宋体" w:cs="宋体"/>
          <w:color w:val="000"/>
          <w:sz w:val="28"/>
          <w:szCs w:val="28"/>
        </w:rPr>
        <w:t xml:space="preserve">（六）改善普通高中办学条件</w:t>
      </w:r>
    </w:p>
    <w:p>
      <w:pPr>
        <w:ind w:left="0" w:right="0" w:firstLine="560"/>
        <w:spacing w:before="450" w:after="450" w:line="312" w:lineRule="auto"/>
      </w:pPr>
      <w:r>
        <w:rPr>
          <w:rFonts w:ascii="宋体" w:hAnsi="宋体" w:eastAsia="宋体" w:cs="宋体"/>
          <w:color w:val="000"/>
          <w:sz w:val="28"/>
          <w:szCs w:val="28"/>
        </w:rPr>
        <w:t xml:space="preserve">加大投资力度，进一步改善****高中及****第一高级中学办学条件，改扩建2所高中学生宿舍、艺术楼、图书馆、体育馆、运动场，实施校园绿化美化亮化工程等；完善普通高中功能室建设，购置教学仪器设备、音体美器材、图书等，满足国家高中新课标的要求。严格民办高中管理，督促民办学校董事会加大资金投入，努力改善办学条件，提高教学质量。到2024年，努力使3所高中平均班额达到国家规定标准，办学条件达到省定标准。</w:t>
      </w:r>
    </w:p>
    <w:p>
      <w:pPr>
        <w:ind w:left="0" w:right="0" w:firstLine="560"/>
        <w:spacing w:before="450" w:after="450" w:line="312" w:lineRule="auto"/>
      </w:pPr>
      <w:r>
        <w:rPr>
          <w:rFonts w:ascii="宋体" w:hAnsi="宋体" w:eastAsia="宋体" w:cs="宋体"/>
          <w:color w:val="000"/>
          <w:sz w:val="28"/>
          <w:szCs w:val="28"/>
        </w:rPr>
        <w:t xml:space="preserve">（七）推进教育教学信息化</w:t>
      </w:r>
    </w:p>
    <w:p>
      <w:pPr>
        <w:ind w:left="0" w:right="0" w:firstLine="560"/>
        <w:spacing w:before="450" w:after="450" w:line="312" w:lineRule="auto"/>
      </w:pPr>
      <w:r>
        <w:rPr>
          <w:rFonts w:ascii="宋体" w:hAnsi="宋体" w:eastAsia="宋体" w:cs="宋体"/>
          <w:color w:val="000"/>
          <w:sz w:val="28"/>
          <w:szCs w:val="28"/>
        </w:rPr>
        <w:t xml:space="preserve">实施优质资源“校校通”、“班班通”工程，师生信息化终端设备全覆盖；充分利用网上资源和多媒体教学方式，促进城乡和区域校际间的教育教学互动，实现优质教育资源共享。到2024年，做到优质资源全覆盖，形成全县教育资源共建共享模式；突出教师网络研修、名师工作室建设，初步实现信息化条件下教学模式创新普遍开展；实施教师信息技术应用能力提升工程。健全和完善中小学教师信息技术应用能力提升工作体系，积极推动网络研修与校本研修整合培训，以研训结合的方式促进学用结合，促进教师在教育教学中主动应用信息技术，推动信息技术教学应用常态化；持续开展中小学教师信息技术应用能力全员提升培训，重点加强中小学校长、专兼职培训人员和教研员等骨干队伍及农村教师的培训，建设一支理念先进、信息化能力较强的教师队伍。</w:t>
      </w:r>
    </w:p>
    <w:p>
      <w:pPr>
        <w:ind w:left="0" w:right="0" w:firstLine="560"/>
        <w:spacing w:before="450" w:after="450" w:line="312" w:lineRule="auto"/>
      </w:pPr>
      <w:r>
        <w:rPr>
          <w:rFonts w:ascii="宋体" w:hAnsi="宋体" w:eastAsia="宋体" w:cs="宋体"/>
          <w:color w:val="000"/>
          <w:sz w:val="28"/>
          <w:szCs w:val="28"/>
        </w:rPr>
        <w:t xml:space="preserve">（八）提升中小学教育教学质量</w:t>
      </w:r>
    </w:p>
    <w:p>
      <w:pPr>
        <w:ind w:left="0" w:right="0" w:firstLine="560"/>
        <w:spacing w:before="450" w:after="450" w:line="312" w:lineRule="auto"/>
      </w:pPr>
      <w:r>
        <w:rPr>
          <w:rFonts w:ascii="宋体" w:hAnsi="宋体" w:eastAsia="宋体" w:cs="宋体"/>
          <w:color w:val="000"/>
          <w:sz w:val="28"/>
          <w:szCs w:val="28"/>
        </w:rPr>
        <w:t xml:space="preserve">按照初中狠抓“合格率”、高中“从入口看出口”的质量评价要求，全面贯彻教育方针，面向全体学生大力推行素质教育，积极投身教育质量综合评价及课堂改革，三个学 段一起抓，“四率”指标一起擂，三个能力一起练，为学生成长奠定基础，办好人民满意教育。到2024年，中考学籍参考率、初中巩固率、小学初中合格率、小学初中优秀率、高中高考上线率比十二五稳步提升；深入开展“一师一优课，一课一名师”活动，加强学科教师理论学习培训；严格执行《****县中小学教学常规管理细则》，加强常规教学过程管理；加强质量监测，实行全县统一质量监测、随机抽样质量监测、师生同步质量监测，积极构建教研网络，加强课题研究，突出教学教研改革；加强教学质量的检查及评价，纳入综合考评，实行教师奖励性绩效工资，禁止平均发放；实施教育质量综合评价改革，构建以校为本的教育质量综合评价和保障体系，改进评价方式方法，发挥质量评价的积极功能，将全面的教育质量观贯穿教育教学始终，促进学生全面发展和学校科学发展。</w:t>
      </w:r>
    </w:p>
    <w:p>
      <w:pPr>
        <w:ind w:left="0" w:right="0" w:firstLine="560"/>
        <w:spacing w:before="450" w:after="450" w:line="312" w:lineRule="auto"/>
      </w:pPr>
      <w:r>
        <w:rPr>
          <w:rFonts w:ascii="宋体" w:hAnsi="宋体" w:eastAsia="宋体" w:cs="宋体"/>
          <w:color w:val="000"/>
          <w:sz w:val="28"/>
          <w:szCs w:val="28"/>
        </w:rPr>
        <w:t xml:space="preserve">（九）加强教师队伍建设</w:t>
      </w:r>
    </w:p>
    <w:p>
      <w:pPr>
        <w:ind w:left="0" w:right="0" w:firstLine="560"/>
        <w:spacing w:before="450" w:after="450" w:line="312" w:lineRule="auto"/>
      </w:pPr>
      <w:r>
        <w:rPr>
          <w:rFonts w:ascii="宋体" w:hAnsi="宋体" w:eastAsia="宋体" w:cs="宋体"/>
          <w:color w:val="000"/>
          <w:sz w:val="28"/>
          <w:szCs w:val="28"/>
        </w:rPr>
        <w:t xml:space="preserve">完善教师补充机制优化人员结构。着力做好教师招录工作，按“缺一补一原则”招录教师；优化职称评聘，提升农村学校教师中、高级职称通过率；促进城乡教师轮岗交流，搭建中小学校长、教师轮岗交流平台；加强教师电子信息管理平台建设，加大教师培训力度，大力抓好教师培训；按政策及时、足额兑现教师的各项工资福利，提高教师待遇。改善农村教师生活条件，继续建设农村教师周转房，解决教师 吃住洗难题，使教师引进来、留得住、安居乐业。</w:t>
      </w:r>
    </w:p>
    <w:p>
      <w:pPr>
        <w:ind w:left="0" w:right="0" w:firstLine="560"/>
        <w:spacing w:before="450" w:after="450" w:line="312" w:lineRule="auto"/>
      </w:pPr>
      <w:r>
        <w:rPr>
          <w:rFonts w:ascii="宋体" w:hAnsi="宋体" w:eastAsia="宋体" w:cs="宋体"/>
          <w:color w:val="000"/>
          <w:sz w:val="28"/>
          <w:szCs w:val="28"/>
        </w:rPr>
        <w:t xml:space="preserve">继续深化学校人事制度改革。进一步建立和完善学校人事管理制度，全面推行人员聘用制度，改进和完善教师考核考评办法，强化奖惩措施，加强教师岗位管理，通过竞聘上岗，实现岗位能升能降、待遇能高能低；落实岗位绩效工资，逐步完善绩效考核办法；加强学校干部队伍建设，全面推行校级领导班子和中层干部竞聘上岗；进一步实施年轻干部成长工程。</w:t>
      </w:r>
    </w:p>
    <w:p>
      <w:pPr>
        <w:ind w:left="0" w:right="0" w:firstLine="560"/>
        <w:spacing w:before="450" w:after="450" w:line="312" w:lineRule="auto"/>
      </w:pPr>
      <w:r>
        <w:rPr>
          <w:rFonts w:ascii="宋体" w:hAnsi="宋体" w:eastAsia="宋体" w:cs="宋体"/>
          <w:color w:val="000"/>
          <w:sz w:val="28"/>
          <w:szCs w:val="28"/>
        </w:rPr>
        <w:t xml:space="preserve">切实加强师德师风建设。通过开展“师德师风建设年”活动，着力解决教师队伍中“思想觉悟不高、敬业精神不强、学风不浓、职业倦怠”等师德师风方面存在的问题。按照“有理想信念，有道德情操，有扎实学识，有仁爱之心”的“四有”教师标准，全力打造一支师德高尚、纪律严明、素质全面、业务精湛、爱岗敬业、开拓创新的德艺双馨的教师队伍。</w:t>
      </w:r>
    </w:p>
    <w:p>
      <w:pPr>
        <w:ind w:left="0" w:right="0" w:firstLine="560"/>
        <w:spacing w:before="450" w:after="450" w:line="312" w:lineRule="auto"/>
      </w:pPr>
      <w:r>
        <w:rPr>
          <w:rFonts w:ascii="宋体" w:hAnsi="宋体" w:eastAsia="宋体" w:cs="宋体"/>
          <w:color w:val="000"/>
          <w:sz w:val="28"/>
          <w:szCs w:val="28"/>
        </w:rPr>
        <w:t xml:space="preserve">实施教师队伍能力提升工程。在全面抓好教师继续教育的基础上，着力实施教师队伍能力提升工程。即：校长治校能力提升工程、名师教研能力提升工程、班主任育人能力提升工程、普通教师教育教学能力提升工程、全体教师信息技术能力提升工程。认真组织实施好“国培计划”、“教师信息技术应用能力提升工程”、“县级培训和校本培训”和“一师一优课，一课一名师”等活动，提升教师学科教学能力、专业自主发展能力和信息技术应用能力。</w:t>
      </w:r>
    </w:p>
    <w:p>
      <w:pPr>
        <w:ind w:left="0" w:right="0" w:firstLine="560"/>
        <w:spacing w:before="450" w:after="450" w:line="312" w:lineRule="auto"/>
      </w:pPr>
      <w:r>
        <w:rPr>
          <w:rFonts w:ascii="宋体" w:hAnsi="宋体" w:eastAsia="宋体" w:cs="宋体"/>
          <w:color w:val="000"/>
          <w:sz w:val="28"/>
          <w:szCs w:val="28"/>
        </w:rPr>
        <w:t xml:space="preserve">（十）实施留守儿童关爱工程</w:t>
      </w:r>
    </w:p>
    <w:p>
      <w:pPr>
        <w:ind w:left="0" w:right="0" w:firstLine="560"/>
        <w:spacing w:before="450" w:after="450" w:line="312" w:lineRule="auto"/>
      </w:pPr>
      <w:r>
        <w:rPr>
          <w:rFonts w:ascii="宋体" w:hAnsi="宋体" w:eastAsia="宋体" w:cs="宋体"/>
          <w:color w:val="000"/>
          <w:sz w:val="28"/>
          <w:szCs w:val="28"/>
        </w:rPr>
        <w:t xml:space="preserve">按照“党政主导、教育主体、部门支持、社会帮助”的原则，在全县范围内逐步建立起家庭、学校、社会三位一体的留守儿童关爱网络，使留守儿童能接受到基本的教育，身心得到健康发展，合法权益得到有效保障，成长环境有较大改善。实现“两覆盖”，即监管覆盖，帮扶覆盖。切实履行“就近入学到位、生活保障到位、教育管理到位、安全管理到位、家校联动到位”的“五个”主体责任。努力实现留守儿童“监护有人、学业有教、生活有助、健康有保、权益有护、活动有地”的“六有”工作目标。</w:t>
      </w:r>
    </w:p>
    <w:p>
      <w:pPr>
        <w:ind w:left="0" w:right="0" w:firstLine="560"/>
        <w:spacing w:before="450" w:after="450" w:line="312" w:lineRule="auto"/>
      </w:pPr>
      <w:r>
        <w:rPr>
          <w:rFonts w:ascii="宋体" w:hAnsi="宋体" w:eastAsia="宋体" w:cs="宋体"/>
          <w:color w:val="000"/>
          <w:sz w:val="28"/>
          <w:szCs w:val="28"/>
        </w:rPr>
        <w:t xml:space="preserve">（十一）实施义务教育学生营养改善计划</w:t>
      </w:r>
    </w:p>
    <w:p>
      <w:pPr>
        <w:ind w:left="0" w:right="0" w:firstLine="560"/>
        <w:spacing w:before="450" w:after="450" w:line="312" w:lineRule="auto"/>
      </w:pPr>
      <w:r>
        <w:rPr>
          <w:rFonts w:ascii="宋体" w:hAnsi="宋体" w:eastAsia="宋体" w:cs="宋体"/>
          <w:color w:val="000"/>
          <w:sz w:val="28"/>
          <w:szCs w:val="28"/>
        </w:rPr>
        <w:t xml:space="preserve">贯彻落实《国务院办公厅关于实施农村义务教育学生营养改善计划的意见》（国发办〔2024〕54号）等文件精神,按照安全、营养、卫生的标准，因地制宜的确定食堂供餐内容，提升营养餐供餐质量，逐年提高义务教育阶段学生营养餐补助标准，让学生从吃得饱向吃得营养转变。学校食堂大宗食品及原辅材料实行“统一招标、统一采购、统一分配、统一配送、统一结算”；规范食堂供餐运营模式，强化监管措施，严控采购源头，确保食品安全和资金安全，扩大食堂供餐比率，力争全县所有符合条件的学校实行食堂供餐，让城区义务教育学生也能享受营养改善计划。</w:t>
      </w:r>
    </w:p>
    <w:p>
      <w:pPr>
        <w:ind w:left="0" w:right="0" w:firstLine="560"/>
        <w:spacing w:before="450" w:after="450" w:line="312" w:lineRule="auto"/>
      </w:pPr>
      <w:r>
        <w:rPr>
          <w:rFonts w:ascii="宋体" w:hAnsi="宋体" w:eastAsia="宋体" w:cs="宋体"/>
          <w:color w:val="000"/>
          <w:sz w:val="28"/>
          <w:szCs w:val="28"/>
        </w:rPr>
        <w:t xml:space="preserve">（十二）发展振兴中等职业教育 积极面向往届初中毕业生、未升学普通高中毕业生、返乡农民工、退役士兵等城乡劳动者开展学历教育或短期培训；提高农民职业培训能力。完善主管部门培训、企业顶岗培训、校本培训三大体系。硕士研究生教师比例达30%以上，“双师型”教师比例达到50%以上，培养市级专业带头人10名、省级专业带头人5名。全日制在校生稳定在2500人以上，非全日制学生1500人以上，年职业培训10000人次以上，五年内向社会输送30000名以上较高素质的技能型人才。实现引厂入校、合作办企、独立建厂等形式，实现与高新区100多家用工企业建立长期合作伙伴关系，实现学院与市场、专业与产业、课程与岗位无缝对接。努力办成一所环境优美、配套设施齐全的省级乃至国家级重点职业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（一）加大教育投入</w:t>
      </w:r>
    </w:p>
    <w:p>
      <w:pPr>
        <w:ind w:left="0" w:right="0" w:firstLine="560"/>
        <w:spacing w:before="450" w:after="450" w:line="312" w:lineRule="auto"/>
      </w:pPr>
      <w:r>
        <w:rPr>
          <w:rFonts w:ascii="宋体" w:hAnsi="宋体" w:eastAsia="宋体" w:cs="宋体"/>
          <w:color w:val="000"/>
          <w:sz w:val="28"/>
          <w:szCs w:val="28"/>
        </w:rPr>
        <w:t xml:space="preserve">落实教育经费法定增长要求，严格按照《中华人民共和国教育法》等法律法规的规定，在年初安排公共财政支出预算时。积极采取措施，调整支出结构，努力增加教育经费预算，保证财政教育支出增长幅度明显高于财政经常性收入增长幅度，并使按在校学生人数平均的费用逐步增强，保证教师工资和学生人均公用经费逐步增长。对预算执行中超收部分，也要按照上述原则优先安排教育拨款，确保全年预算执行结果达到法定增长的要求；足额征收教育费附加和地方教 育附加，从土地出让收益中按比例计提教育资金，专项用于教育事业。确保政府财政性教育经费支出占国内生产总值比例达到4%要求。</w:t>
      </w:r>
    </w:p>
    <w:p>
      <w:pPr>
        <w:ind w:left="0" w:right="0" w:firstLine="560"/>
        <w:spacing w:before="450" w:after="450" w:line="312" w:lineRule="auto"/>
      </w:pPr>
      <w:r>
        <w:rPr>
          <w:rFonts w:ascii="宋体" w:hAnsi="宋体" w:eastAsia="宋体" w:cs="宋体"/>
          <w:color w:val="000"/>
          <w:sz w:val="28"/>
          <w:szCs w:val="28"/>
        </w:rPr>
        <w:t xml:space="preserve">（二）推进依法治教</w:t>
      </w:r>
    </w:p>
    <w:p>
      <w:pPr>
        <w:ind w:left="0" w:right="0" w:firstLine="560"/>
        <w:spacing w:before="450" w:after="450" w:line="312" w:lineRule="auto"/>
      </w:pPr>
      <w:r>
        <w:rPr>
          <w:rFonts w:ascii="宋体" w:hAnsi="宋体" w:eastAsia="宋体" w:cs="宋体"/>
          <w:color w:val="000"/>
          <w:sz w:val="28"/>
          <w:szCs w:val="28"/>
        </w:rPr>
        <w:t xml:space="preserve">1、大力推进依法行政。切实转变对学校的行政管理方式，形成权责一致、分工合理、决策科学、执行顺畅、监督有力的行政管理体制，提升教育治理能力和水平。按照法律规定的职责、权限与程序对学校进行管理，规范行政权力的行使。切实转变管理学校的方式、手段，从具体的行政管理转向依法监管、提供服务。切实落实和尊重学校办学自主权，减少过多、过细的直接管理活动。主动协调其他有关部门为学校解决法律问题，保障学校的办学自主权和合法权益。通过开展校园及周边环境的治理工作，依法维护校园安全。健全教育行政执法责任制，提高行政执法能力，实现依法对学校办学与管理行为的监督和管理，依法纠正学校的违法、违规行为。</w:t>
      </w:r>
    </w:p>
    <w:p>
      <w:pPr>
        <w:ind w:left="0" w:right="0" w:firstLine="560"/>
        <w:spacing w:before="450" w:after="450" w:line="312" w:lineRule="auto"/>
      </w:pPr>
      <w:r>
        <w:rPr>
          <w:rFonts w:ascii="宋体" w:hAnsi="宋体" w:eastAsia="宋体" w:cs="宋体"/>
          <w:color w:val="000"/>
          <w:sz w:val="28"/>
          <w:szCs w:val="28"/>
        </w:rPr>
        <w:t xml:space="preserve">2、全面推进依法治校。按照《全面推进依法治校实施纲要》要求，完善依法治校工作机制，大力推进依法治校，加快推进现代学校制度建设，提升学校依法治理能力和水平。全面落实法制统一原则，加强学校章程和制度建设，健全学校依法办学、自主管理的体现自身办学特色的管理体系。通过健全科学决策、民主管理、有效监督的机制，完善 学校治理结构，保证管理与决策执行的规范、廉洁、高效。努力推进依法办学，落实师生主体地位，形成自由平等公正法治的育人环境。通过健全学校权利救济和纠纷解决机制，有效化解管理中的矛盾纠纷。深入开展法制宣传教育活动，形成浓厚的学校法治文化氛围，提高全体师生尊法守法的意识与能力。深入开展依法治校示范学校创建活动，积极推广典型经验，推动各级各类学校依法治校水平的整体提高。</w:t>
      </w:r>
    </w:p>
    <w:p>
      <w:pPr>
        <w:ind w:left="0" w:right="0" w:firstLine="560"/>
        <w:spacing w:before="450" w:after="450" w:line="312" w:lineRule="auto"/>
      </w:pPr>
      <w:r>
        <w:rPr>
          <w:rFonts w:ascii="宋体" w:hAnsi="宋体" w:eastAsia="宋体" w:cs="宋体"/>
          <w:color w:val="000"/>
          <w:sz w:val="28"/>
          <w:szCs w:val="28"/>
        </w:rPr>
        <w:t xml:space="preserve">（三）加强教育督导</w:t>
      </w:r>
    </w:p>
    <w:p>
      <w:pPr>
        <w:ind w:left="0" w:right="0" w:firstLine="560"/>
        <w:spacing w:before="450" w:after="450" w:line="312" w:lineRule="auto"/>
      </w:pPr>
      <w:r>
        <w:rPr>
          <w:rFonts w:ascii="宋体" w:hAnsi="宋体" w:eastAsia="宋体" w:cs="宋体"/>
          <w:color w:val="000"/>
          <w:sz w:val="28"/>
          <w:szCs w:val="28"/>
        </w:rPr>
        <w:t xml:space="preserve">全面落实《教育督导条例》的规定，发挥教育督导监督指导作用。健全教育督导机构，加强督学队伍建设，完善督学队伍，提升责任督学履行职责的能力；保障教育督导经费，保障教育督导活动的全面有效开展；开展政府履行教育职责督导，就一些普遍性问题和教育重点工作开展专项检查；开展学校教育教学工作督导，建立督学工作长效机制。深化中小学校责任督学挂牌督导制度，促进全县中小学校责任督学挂牌督导工作的有效实施。加强学校视导队伍建设，探索强化学校内部督导新机制；对教育热点难点问题开展专项督导，及时回应社会关切。全面提升督导工作效能；建立教育督导和评估监测问责机制；强化教育督导和评估监测结果的使用。</w:t>
      </w:r>
    </w:p>
    <w:p>
      <w:pPr>
        <w:ind w:left="0" w:right="0" w:firstLine="560"/>
        <w:spacing w:before="450" w:after="450" w:line="312" w:lineRule="auto"/>
      </w:pPr>
      <w:r>
        <w:rPr>
          <w:rFonts w:ascii="宋体" w:hAnsi="宋体" w:eastAsia="宋体" w:cs="宋体"/>
          <w:color w:val="000"/>
          <w:sz w:val="28"/>
          <w:szCs w:val="28"/>
        </w:rPr>
        <w:t xml:space="preserve">（四）完善专项规划</w:t>
      </w:r>
    </w:p>
    <w:p>
      <w:pPr>
        <w:ind w:left="0" w:right="0" w:firstLine="560"/>
        <w:spacing w:before="450" w:after="450" w:line="312" w:lineRule="auto"/>
      </w:pPr>
      <w:r>
        <w:rPr>
          <w:rFonts w:ascii="宋体" w:hAnsi="宋体" w:eastAsia="宋体" w:cs="宋体"/>
          <w:color w:val="000"/>
          <w:sz w:val="28"/>
          <w:szCs w:val="28"/>
        </w:rPr>
        <w:t xml:space="preserve">围绕本规划的发展目标、重点建设任务、保障措施等，提出实施规划的专项规划和具体实施方案，努力纳入国家、省、市“十三五”规划项目库，多渠道筹集资金，确保本规划实施。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