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优秀教师规划内容——实用</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规划内容——实用三年成长计划眨眼间，工作已经3个多月，回顾这段匆忙而慌乱的日子，从初为人师的兴奋与激动到第一次站上讲台的紧张与不安，一切仿佛就发生在昨天，仍然历历在目。虽然在这期间一直能保持一种饱满的激情，但是缺乏了一种有...</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第一篇：优秀教师规划内容——实用</w:t>
      </w:r>
    </w:p>
    <w:p>
      <w:pPr>
        <w:ind w:left="0" w:right="0" w:firstLine="560"/>
        <w:spacing w:before="450" w:after="450" w:line="312" w:lineRule="auto"/>
      </w:pPr>
      <w:r>
        <w:rPr>
          <w:rFonts w:ascii="宋体" w:hAnsi="宋体" w:eastAsia="宋体" w:cs="宋体"/>
          <w:color w:val="000"/>
          <w:sz w:val="28"/>
          <w:szCs w:val="28"/>
        </w:rPr>
        <w:t xml:space="preserve">三年成长计划</w:t>
      </w:r>
    </w:p>
    <w:p>
      <w:pPr>
        <w:ind w:left="0" w:right="0" w:firstLine="560"/>
        <w:spacing w:before="450" w:after="450" w:line="312" w:lineRule="auto"/>
      </w:pPr>
      <w:r>
        <w:rPr>
          <w:rFonts w:ascii="宋体" w:hAnsi="宋体" w:eastAsia="宋体" w:cs="宋体"/>
          <w:color w:val="000"/>
          <w:sz w:val="28"/>
          <w:szCs w:val="28"/>
        </w:rPr>
        <w:t xml:space="preserve">眨眼间，工作已经3个多月，回顾这段匆忙而慌乱的日子，从初为人师的兴奋与激动到第一次站上讲台的紧张与不安，一切仿佛就发生在昨天，仍然历历在目。虽然在这期间一直能保持一种饱满的激情，但是缺乏了一种有计划行的引导，使得自己的道路并不是很顺畅。为了能让自己更快更好得成长和发展，成为让领导放心、家长承认、学生喜欢的教师，特别制定了教师三年成长计划：</w:t>
      </w:r>
    </w:p>
    <w:p>
      <w:pPr>
        <w:ind w:left="0" w:right="0" w:firstLine="560"/>
        <w:spacing w:before="450" w:after="450" w:line="312" w:lineRule="auto"/>
      </w:pPr>
      <w:r>
        <w:rPr>
          <w:rFonts w:ascii="宋体" w:hAnsi="宋体" w:eastAsia="宋体" w:cs="宋体"/>
          <w:color w:val="000"/>
          <w:sz w:val="28"/>
          <w:szCs w:val="28"/>
        </w:rPr>
        <w:t xml:space="preserve">一、教学发展目标：能够独立处理教材，在教学方法上有自己独特的见解和教学方式，能够激发学生学习英语的兴趣。教育路线上走情感路线，作学生喜爱的老师。</w:t>
      </w:r>
    </w:p>
    <w:p>
      <w:pPr>
        <w:ind w:left="0" w:right="0" w:firstLine="560"/>
        <w:spacing w:before="450" w:after="450" w:line="312" w:lineRule="auto"/>
      </w:pPr>
      <w:r>
        <w:rPr>
          <w:rFonts w:ascii="宋体" w:hAnsi="宋体" w:eastAsia="宋体" w:cs="宋体"/>
          <w:color w:val="000"/>
          <w:sz w:val="28"/>
          <w:szCs w:val="28"/>
        </w:rPr>
        <w:t xml:space="preserve">二、因为自己经过了16年的学习生涯，经历了大学的生活，已经以成人的思维开始考虑问题，早就远离了小学的教材，并且习惯了成人式的教学方法。而刚刚开始的工作热情又让我想一吐为快，却忽略了小学生特有的思维模式。常常以成人化的思维方式和教学方法来传输知识，因此不能很好地激发学生学习的兴趣。并且有时候学生的理解能力不能跟上我的传授速度，我的意识流他们还不能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1.认真研究教材：正确把握教学大纲，领会教学意图和教育目标。从整体上把握教材内容，了解整套教材体系，熟悉本册教材，做到融会贯通。抓住本套教材在整套教材中所处的位置和作用，明确教学任务。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三年级英语看似简单，但是要真正把它上的学生都喜欢都能掌握，却有一定的难度。尤其是对我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作为非师范类毕业的学生，在教学上比师范类学生多少有些差距。因此要不断加强自己的教学能力，虚心向有经验的老师讨教，努力钻研。拓展自己的教学思路，丰富自己的教学方式，使课堂气氛能够被充分调动起来，激发学生的学习热情，而取得老师教的开心，学生学得有劲的良好效果。</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w:t>
      </w:r>
    </w:p>
    <w:p>
      <w:pPr>
        <w:ind w:left="0" w:right="0" w:firstLine="560"/>
        <w:spacing w:before="450" w:after="450" w:line="312" w:lineRule="auto"/>
      </w:pPr>
      <w:r>
        <w:rPr>
          <w:rFonts w:ascii="宋体" w:hAnsi="宋体" w:eastAsia="宋体" w:cs="宋体"/>
          <w:color w:val="000"/>
          <w:sz w:val="28"/>
          <w:szCs w:val="28"/>
        </w:rPr>
        <w:t xml:space="preserve">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5.在管理学生方面：由于我比较喜欢小孩子，很容易和他们接近，使得有写学生有点“肆无忌惮”，好像没有什么威胁性，所以很少有学生怕我。我一直在思考这个问题，到底怎么样处理好老师和学生的关系？上课严，下课松，似乎实行起来有很大的难度。因此课堂纪律不能得到很好的控制，这也是让我头疼的地方。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1.自身能力的提高和完善：坚持每天朗读英语，阅读英语报刊或杂志，不断提高自己的学科水平。在拓展自己知识面的同时可以扩大学生的知识面，而不仅限于书本上的知识。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身边的老师学起，或许尽管他们的学历没你高，但是他们却有丰富的阅历和成败的经验。作为新教师的我，想要更快更好是发展自己就要不断地向他们请教，抓住一切机会向同行学习。并且始终保持“学生”的心态，虚心求教。其次，要多听公开课，因为这些课都是老师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宋体" w:hAnsi="宋体" w:eastAsia="宋体" w:cs="宋体"/>
          <w:color w:val="000"/>
          <w:sz w:val="28"/>
          <w:szCs w:val="28"/>
        </w:rPr>
        <w:t xml:space="preserve">姚依琴</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第二篇：优秀教师培养规划</w:t>
      </w:r>
    </w:p>
    <w:p>
      <w:pPr>
        <w:ind w:left="0" w:right="0" w:firstLine="560"/>
        <w:spacing w:before="450" w:after="450" w:line="312" w:lineRule="auto"/>
      </w:pPr>
      <w:r>
        <w:rPr>
          <w:rFonts w:ascii="宋体" w:hAnsi="宋体" w:eastAsia="宋体" w:cs="宋体"/>
          <w:color w:val="000"/>
          <w:sz w:val="28"/>
          <w:szCs w:val="28"/>
        </w:rPr>
        <w:t xml:space="preserve">优秀教师培养规划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骨干及部分优秀青年教师的全面素质，使教师在实施新课程的教育教学实践中，进一步提高教育教学水平，成为现代型优秀教师。学校决定，对45岁以下任教的青年教师实施有计划地培养，逐步提高骨干及青年教师的教育教学水平。</w:t>
      </w:r>
    </w:p>
    <w:p>
      <w:pPr>
        <w:ind w:left="0" w:right="0" w:firstLine="560"/>
        <w:spacing w:before="450" w:after="450" w:line="312" w:lineRule="auto"/>
      </w:pPr>
      <w:r>
        <w:rPr>
          <w:rFonts w:ascii="宋体" w:hAnsi="宋体" w:eastAsia="宋体" w:cs="宋体"/>
          <w:color w:val="000"/>
          <w:sz w:val="28"/>
          <w:szCs w:val="28"/>
        </w:rPr>
        <w:t xml:space="preserve">二、梯队建设目标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五年内有一名教师成为我区名师、首席教师，争取三年内有2~3名优秀青年教师成为区级以上学科带头人、骨干教师。</w:t>
      </w:r>
    </w:p>
    <w:p>
      <w:pPr>
        <w:ind w:left="0" w:right="0" w:firstLine="560"/>
        <w:spacing w:before="450" w:after="450" w:line="312" w:lineRule="auto"/>
      </w:pPr>
      <w:r>
        <w:rPr>
          <w:rFonts w:ascii="宋体" w:hAnsi="宋体" w:eastAsia="宋体" w:cs="宋体"/>
          <w:color w:val="000"/>
          <w:sz w:val="28"/>
          <w:szCs w:val="28"/>
        </w:rPr>
        <w:t xml:space="preserve">三、优秀青年教师培养措施</w:t>
      </w:r>
    </w:p>
    <w:p>
      <w:pPr>
        <w:ind w:left="0" w:right="0" w:firstLine="560"/>
        <w:spacing w:before="450" w:after="450" w:line="312" w:lineRule="auto"/>
      </w:pPr>
      <w:r>
        <w:rPr>
          <w:rFonts w:ascii="宋体" w:hAnsi="宋体" w:eastAsia="宋体" w:cs="宋体"/>
          <w:color w:val="000"/>
          <w:sz w:val="28"/>
          <w:szCs w:val="28"/>
        </w:rPr>
        <w:t xml:space="preserve">（一）培养对象：优秀青年教师</w:t>
      </w:r>
    </w:p>
    <w:p>
      <w:pPr>
        <w:ind w:left="0" w:right="0" w:firstLine="560"/>
        <w:spacing w:before="450" w:after="450" w:line="312" w:lineRule="auto"/>
      </w:pPr>
      <w:r>
        <w:rPr>
          <w:rFonts w:ascii="宋体" w:hAnsi="宋体" w:eastAsia="宋体" w:cs="宋体"/>
          <w:color w:val="000"/>
          <w:sz w:val="28"/>
          <w:szCs w:val="28"/>
        </w:rPr>
        <w:t xml:space="preserve">（二）校级优秀教师选拔条件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1、学历：大专或大专以上学历。45岁以下在教育教学工作中认真钻研，有一定的学科专业水平，教学能力不断提高。有独立备课的能力，能承担教学观摩活动，具备一定的引领作用。</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3）能根据教学需要制作简易的教具、学具、课件，并使用之辅助教学，课堂教学效果好。（5）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（6）板书运用恰当，积极使用普通话。作业设计内容恰当、负担合理，批改及时而正确，并根据反馈信息分析原因，调整教学活动，教学效果优良。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1、专家进行讲授，指导；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四、优秀教师培养措施</w:t>
      </w:r>
    </w:p>
    <w:p>
      <w:pPr>
        <w:ind w:left="0" w:right="0" w:firstLine="560"/>
        <w:spacing w:before="450" w:after="450" w:line="312" w:lineRule="auto"/>
      </w:pPr>
      <w:r>
        <w:rPr>
          <w:rFonts w:ascii="宋体" w:hAnsi="宋体" w:eastAsia="宋体" w:cs="宋体"/>
          <w:color w:val="000"/>
          <w:sz w:val="28"/>
          <w:szCs w:val="28"/>
        </w:rPr>
        <w:t xml:space="preserve">（一）提高对象：校优秀教师</w:t>
      </w:r>
    </w:p>
    <w:p>
      <w:pPr>
        <w:ind w:left="0" w:right="0" w:firstLine="560"/>
        <w:spacing w:before="450" w:after="450" w:line="312" w:lineRule="auto"/>
      </w:pPr>
      <w:r>
        <w:rPr>
          <w:rFonts w:ascii="宋体" w:hAnsi="宋体" w:eastAsia="宋体" w:cs="宋体"/>
          <w:color w:val="000"/>
          <w:sz w:val="28"/>
          <w:szCs w:val="28"/>
        </w:rPr>
        <w:t xml:space="preserve">（二）培养措施： 优化教师结构，建设高素质教师队伍，是学校建设的永恒主题，是学校可持续发展的重要基础和可靠保证。</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抓学习，用科学的理论武装人，教师爱岗敬业精神，依法执教意识显著提高；抓管理，用健全的制度约束人，教师道德水平、文化修养显著提高；抓典型，用榜样的力量影响人，教师自我规范的自觉性显著提高。</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教师队伍要从源头抓起，完善考核评价体系，切实搞好传、帮、带。练好基本功，做好汇报课，全面及时地反映自己的学习收获与教学水平；要积极学习和工作，每学期要读一本有关教育理论的专著，每学期写一篇教育教学论文。努力使自己成为具有新鲜经验、娴熟教育艺术和一定研究成果的一专多能的复合型教师。3.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在立足教师整体优化的基础上，按照“面向未来，重点选拔，梯次培养，合理分布”的原则，努力培养和造就一批高水平的学科带头人和教书育人专家。</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第三篇：优秀教师培养规划</w:t>
      </w:r>
    </w:p>
    <w:p>
      <w:pPr>
        <w:ind w:left="0" w:right="0" w:firstLine="560"/>
        <w:spacing w:before="450" w:after="450" w:line="312" w:lineRule="auto"/>
      </w:pPr>
      <w:r>
        <w:rPr>
          <w:rFonts w:ascii="宋体" w:hAnsi="宋体" w:eastAsia="宋体" w:cs="宋体"/>
          <w:color w:val="000"/>
          <w:sz w:val="28"/>
          <w:szCs w:val="28"/>
        </w:rPr>
        <w:t xml:space="preserve">优秀教师培养规划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骨干及部分优秀青年教师的全面素质，使教师在实施新课程的教育教学实践中，进一步提高教育教学水平，成为现代型优秀教师。学校决定，对45岁以下任教的青年教师实施有计划地培养，逐步提高骨干及青年教师的教育教学水平。</w:t>
      </w:r>
    </w:p>
    <w:p>
      <w:pPr>
        <w:ind w:left="0" w:right="0" w:firstLine="560"/>
        <w:spacing w:before="450" w:after="450" w:line="312" w:lineRule="auto"/>
      </w:pPr>
      <w:r>
        <w:rPr>
          <w:rFonts w:ascii="宋体" w:hAnsi="宋体" w:eastAsia="宋体" w:cs="宋体"/>
          <w:color w:val="000"/>
          <w:sz w:val="28"/>
          <w:szCs w:val="28"/>
        </w:rPr>
        <w:t xml:space="preserve">二、梯队建设目标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五年内有一名教师成为我区名师、首席教师，争取三年内有2~3名优秀青年教师成为区级以上学科带头人、骨干教师。</w:t>
      </w:r>
    </w:p>
    <w:p>
      <w:pPr>
        <w:ind w:left="0" w:right="0" w:firstLine="560"/>
        <w:spacing w:before="450" w:after="450" w:line="312" w:lineRule="auto"/>
      </w:pPr>
      <w:r>
        <w:rPr>
          <w:rFonts w:ascii="宋体" w:hAnsi="宋体" w:eastAsia="宋体" w:cs="宋体"/>
          <w:color w:val="000"/>
          <w:sz w:val="28"/>
          <w:szCs w:val="28"/>
        </w:rPr>
        <w:t xml:space="preserve">三、优秀青年教师培养措施</w:t>
      </w:r>
    </w:p>
    <w:p>
      <w:pPr>
        <w:ind w:left="0" w:right="0" w:firstLine="560"/>
        <w:spacing w:before="450" w:after="450" w:line="312" w:lineRule="auto"/>
      </w:pPr>
      <w:r>
        <w:rPr>
          <w:rFonts w:ascii="宋体" w:hAnsi="宋体" w:eastAsia="宋体" w:cs="宋体"/>
          <w:color w:val="000"/>
          <w:sz w:val="28"/>
          <w:szCs w:val="28"/>
        </w:rPr>
        <w:t xml:space="preserve">（一）培养对象：优秀青年教师</w:t>
      </w:r>
    </w:p>
    <w:p>
      <w:pPr>
        <w:ind w:left="0" w:right="0" w:firstLine="560"/>
        <w:spacing w:before="450" w:after="450" w:line="312" w:lineRule="auto"/>
      </w:pPr>
      <w:r>
        <w:rPr>
          <w:rFonts w:ascii="宋体" w:hAnsi="宋体" w:eastAsia="宋体" w:cs="宋体"/>
          <w:color w:val="000"/>
          <w:sz w:val="28"/>
          <w:szCs w:val="28"/>
        </w:rPr>
        <w:t xml:space="preserve">（二）校级优秀教师选拔条件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45岁以下在教育教学工作中认真钻研，有一定的学科专业水平，教学能力不断提高。</w:t>
      </w:r>
    </w:p>
    <w:p>
      <w:pPr>
        <w:ind w:left="0" w:right="0" w:firstLine="560"/>
        <w:spacing w:before="450" w:after="450" w:line="312" w:lineRule="auto"/>
      </w:pPr>
      <w:r>
        <w:rPr>
          <w:rFonts w:ascii="宋体" w:hAnsi="宋体" w:eastAsia="宋体" w:cs="宋体"/>
          <w:color w:val="000"/>
          <w:sz w:val="28"/>
          <w:szCs w:val="28"/>
        </w:rPr>
        <w:t xml:space="preserve">有独立备课的能力，能承担教学观摩活动，具备一定的引领作用。</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（5）能根据所教学科的特点，独立地组织好课堂教学。做到面向全体学生，调动学生学习的主动性，启发思维，训练能力。对有特殊情况的学生有个别辅导。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（6）板书运用恰当，积极使用普通话。作业设计内容恰当、负担合理，批改及时而正确，并根据反馈信息分析原因，调整教学活动，教学效果优良。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1、专家进行讲授，指导；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四、优秀教师培养措施</w:t>
      </w:r>
    </w:p>
    <w:p>
      <w:pPr>
        <w:ind w:left="0" w:right="0" w:firstLine="560"/>
        <w:spacing w:before="450" w:after="450" w:line="312" w:lineRule="auto"/>
      </w:pPr>
      <w:r>
        <w:rPr>
          <w:rFonts w:ascii="宋体" w:hAnsi="宋体" w:eastAsia="宋体" w:cs="宋体"/>
          <w:color w:val="000"/>
          <w:sz w:val="28"/>
          <w:szCs w:val="28"/>
        </w:rPr>
        <w:t xml:space="preserve">（一）提高对象：校优秀教师</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抓学习，用科学的理论武装人，教师爱岗敬业精神，依法执教意识显著提高；抓管理，用健全的制度约束人，教师道德水平、文化修养显著提高；抓典型，用榜样的力量影响人，教师自我规范的自觉性显著提高。</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教师队伍要从源头抓起，完善考核评价体系，切实搞好传、帮、带。练好基本功，做好汇报课，全面及时地反映自己的学习收获与教学水平；要积极学习和工作，每学期要读一本有关教育理论的专著，每学期写一篇教育教学论文。努力使自己成为具有新鲜经验、娴熟教育艺术和一定研究成果的一专多能的复合型教师。</w:t>
      </w:r>
    </w:p>
    <w:p>
      <w:pPr>
        <w:ind w:left="0" w:right="0" w:firstLine="560"/>
        <w:spacing w:before="450" w:after="450" w:line="312" w:lineRule="auto"/>
      </w:pPr>
      <w:r>
        <w:rPr>
          <w:rFonts w:ascii="宋体" w:hAnsi="宋体" w:eastAsia="宋体" w:cs="宋体"/>
          <w:color w:val="000"/>
          <w:sz w:val="28"/>
          <w:szCs w:val="28"/>
        </w:rPr>
        <w:t xml:space="preserve">3.加快骨干教师培养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教书育人专家。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宣传我校涌现的数名优秀教师和学科带头人的敬业、爱生、勤奋、进取的先进事迹，发挥他们的示范、导向和辐射作用。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每学期坚持开展课堂教学“听、说、做、评、选”活动，主要采取观摩教学、经验交流、信息反馈、展示成果、评议总结等形式鼓励和支持教师参加各级竞赛评选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选送骨干教师参加各种培训、进修，学校制定政策，在教育培训问题上给予必要的支持。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对一些教学基本功扎实，业务能力较强的教师适时加压，让他们挑起教育教学重担，安排他们在学年组长、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人力资源规划包括五个方面战略规划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组织规划是对企业整体框架的设计,主要包括组织信息的采集,处理和应用,组织结构图的绘制,组织调查,诊断和评价,组织设计与调整,以及组织机构的设置等等。制度规划 制度规划是人力资源总规划目标实现的重要保证,包括人力资源管理制度体系建设的程序,制度化管理等内容。人员规划 人员规划是对企业人员总量,构成,流动的整体规划,包括人力资源现状分析,企业定员,人员需求和供给预测和人员供需平衡等等。费用规划 费用规划是对企业人工成本,人力资源管理费用的整体规划,包括人力资源费用的预算,核算,结算,以及人力资源费用控制。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因此，我们将人力资源规划分为战略计划和战术计划两个方面。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2025-06-19T05:48:45+08:00</dcterms:created>
  <dcterms:modified xsi:type="dcterms:W3CDTF">2025-06-19T05:48:45+08:00</dcterms:modified>
</cp:coreProperties>
</file>

<file path=docProps/custom.xml><?xml version="1.0" encoding="utf-8"?>
<Properties xmlns="http://schemas.openxmlformats.org/officeDocument/2006/custom-properties" xmlns:vt="http://schemas.openxmlformats.org/officeDocument/2006/docPropsVTypes"/>
</file>