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2024年上学期呆鹰岭中学仪器室管理工作总结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呆鹰岭中学仪器室管理工作总结2024年下期呆鹰岭中学仪器室管理工作总结时间如指间沙悄悄流逝，本期的教育教学工作已经结束，现将本期的实验室工作作如下总结。一、实验室和仪器室的管理工作方面：在教学中，能做的实验必须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2024年下期呆鹰岭中学仪器室管理工作总结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时间如指间沙悄悄流逝，本期的教育教学工作已经结束，现将本期的实验室工作作如下总结。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室充分发挥了其自身作用。仪器室管理方面，及时对实验器材进行一次清理，出现损坏及时查明原因并按规定进行报损并入帐，做到帐。对所缺物品及时和学校及相关部门联系，但由于某些原因去年上报购买的仪器药品没有及时到位，对教学工作造成了一定影响。</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由于我本人的教学工作任务比较重，所以在仪器管理上花的时间相对较少了，再加上原来的总帐上仪器编号与现在用的编号不统一，在实验室的档案收集和归档工作方面还有很多工作要做。</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教师只要学校有的都尽可能借用。在借用过程中，对教师借出的仪器药品及时进行登记，根据教学中的使用情况，督促教师及时归还。完善相关的借用手续，对于人为损坏的，及时报告学校并按规定进行赔偿。</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对危险药品实行专柜存放、上双锁，但由于是木柜所安全还是有一定隐患。在使用过程中，均严格按照《危险药品管理规范》执行。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特别在每年的实验考试前，对毕业班的化学、物理和生物实验进行了加强训练。</w:t>
      </w:r>
    </w:p>
    <w:p>
      <w:pPr>
        <w:ind w:left="0" w:right="0" w:firstLine="560"/>
        <w:spacing w:before="450" w:after="450" w:line="312" w:lineRule="auto"/>
      </w:pPr>
      <w:r>
        <w:rPr>
          <w:rFonts w:ascii="宋体" w:hAnsi="宋体" w:eastAsia="宋体" w:cs="宋体"/>
          <w:color w:val="000"/>
          <w:sz w:val="28"/>
          <w:szCs w:val="28"/>
        </w:rPr>
        <w:t xml:space="preserve">六、实验教学的研讨工作方面：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在实验教学工作中，出现一些问题，实验室总是及时对存在的问题与相关科目的老师进行探讨，保证了实验教学的进一步改进和提高。理科老师积极撰写实验教学相关的论文发表。</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总之，实验室工作还有不尽人意的地方，在今后的工作中，要注意查漏补缺，规范管理，让我校的实验教学能上一个新台阶。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区教育局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五、建立学生成长档案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一、开学前做好初一新生的编班工作，制定课程表，确保教学秩序的正常开展。结合学校工作实际制定学校教学计划，明确了指导思想和工作目标、工作任务和要求，并保持督查执行。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二、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三、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四、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五、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六、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七、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 4 的有关资料，开展了学科探讨活动；组织老师参加课件制作培训；组织老师30人次参加各级各类教研、观摩活动，并多次邀请了区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区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区教学用具、手工制作大赛；组织学生参加区田径运动会；组织学生参加学校书画比赛等。我处还组织老师参加各级赛课、教案设计比赛、论文评比等活动。在全体师生的共同努力下，本期各学科竞赛获得区级别奖励共有60人次；获得市级奖励共有 5 人次；获得县级奖励共有100人次；组织学生参加县田径运动会获得团体总分第二名。有 15 名老师获得自治区级竞赛指导奖，5名老师获得国家级英语竞赛指导奖，易积军老师参加区多媒体课件比赛获一等奖，参加各级论文比赛有20位老师获奖。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雏鹰”文学社，各个活动小组都安排有专人负责指导。本学期，举办了全校钢笔字比赛。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16、完善“两项督导评估”材料，并做好“督导评估”相关材料的归档工作。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2024-12-23  6</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第五篇：呆鹰岭中学大班额说明</w:t>
      </w:r>
    </w:p>
    <w:p>
      <w:pPr>
        <w:ind w:left="0" w:right="0" w:firstLine="560"/>
        <w:spacing w:before="450" w:after="450" w:line="312" w:lineRule="auto"/>
      </w:pPr>
      <w:r>
        <w:rPr>
          <w:rFonts w:ascii="宋体" w:hAnsi="宋体" w:eastAsia="宋体" w:cs="宋体"/>
          <w:color w:val="000"/>
          <w:sz w:val="28"/>
          <w:szCs w:val="28"/>
        </w:rPr>
        <w:t xml:space="preserve">呆鹰岭中学大班额说明</w:t>
      </w:r>
    </w:p>
    <w:p>
      <w:pPr>
        <w:ind w:left="0" w:right="0" w:firstLine="560"/>
        <w:spacing w:before="450" w:after="450" w:line="312" w:lineRule="auto"/>
      </w:pPr>
      <w:r>
        <w:rPr>
          <w:rFonts w:ascii="宋体" w:hAnsi="宋体" w:eastAsia="宋体" w:cs="宋体"/>
          <w:color w:val="000"/>
          <w:sz w:val="28"/>
          <w:szCs w:val="28"/>
        </w:rPr>
        <w:t xml:space="preserve">我市城区中小学大班额问题由来已久，从小学到高中比较普遍，尤其是初中更加突出，班级学生数每年有增无减。大班额影响师生身心健康，遏制教学质量整体提高。</w:t>
      </w:r>
    </w:p>
    <w:p>
      <w:pPr>
        <w:ind w:left="0" w:right="0" w:firstLine="560"/>
        <w:spacing w:before="450" w:after="450" w:line="312" w:lineRule="auto"/>
      </w:pPr>
      <w:r>
        <w:rPr>
          <w:rFonts w:ascii="宋体" w:hAnsi="宋体" w:eastAsia="宋体" w:cs="宋体"/>
          <w:color w:val="000"/>
          <w:sz w:val="28"/>
          <w:szCs w:val="28"/>
        </w:rPr>
        <w:t xml:space="preserve">一、我校班额概况</w:t>
      </w:r>
    </w:p>
    <w:p>
      <w:pPr>
        <w:ind w:left="0" w:right="0" w:firstLine="560"/>
        <w:spacing w:before="450" w:after="450" w:line="312" w:lineRule="auto"/>
      </w:pPr>
      <w:r>
        <w:rPr>
          <w:rFonts w:ascii="宋体" w:hAnsi="宋体" w:eastAsia="宋体" w:cs="宋体"/>
          <w:color w:val="000"/>
          <w:sz w:val="28"/>
          <w:szCs w:val="28"/>
        </w:rPr>
        <w:t xml:space="preserve">我校目前有865名学生，16个教学班，班平54.1人，其中，七年级315人，班平52.5人，八年级291人，班平58.2人；九年级259人，班平51.8人；</w:t>
      </w:r>
    </w:p>
    <w:p>
      <w:pPr>
        <w:ind w:left="0" w:right="0" w:firstLine="560"/>
        <w:spacing w:before="450" w:after="450" w:line="312" w:lineRule="auto"/>
      </w:pPr>
      <w:r>
        <w:rPr>
          <w:rFonts w:ascii="宋体" w:hAnsi="宋体" w:eastAsia="宋体" w:cs="宋体"/>
          <w:color w:val="000"/>
          <w:sz w:val="28"/>
          <w:szCs w:val="28"/>
        </w:rPr>
        <w:t xml:space="preserve">二、班额特点</w:t>
      </w:r>
    </w:p>
    <w:p>
      <w:pPr>
        <w:ind w:left="0" w:right="0" w:firstLine="560"/>
        <w:spacing w:before="450" w:after="450" w:line="312" w:lineRule="auto"/>
      </w:pPr>
      <w:r>
        <w:rPr>
          <w:rFonts w:ascii="宋体" w:hAnsi="宋体" w:eastAsia="宋体" w:cs="宋体"/>
          <w:color w:val="000"/>
          <w:sz w:val="28"/>
          <w:szCs w:val="28"/>
        </w:rPr>
        <w:t xml:space="preserve">年级与班额关系虽然反映不明显，但中年级班额稍偏大。</w:t>
      </w:r>
    </w:p>
    <w:p>
      <w:pPr>
        <w:ind w:left="0" w:right="0" w:firstLine="560"/>
        <w:spacing w:before="450" w:after="450" w:line="312" w:lineRule="auto"/>
      </w:pPr>
      <w:r>
        <w:rPr>
          <w:rFonts w:ascii="宋体" w:hAnsi="宋体" w:eastAsia="宋体" w:cs="宋体"/>
          <w:color w:val="000"/>
          <w:sz w:val="28"/>
          <w:szCs w:val="28"/>
        </w:rPr>
        <w:t xml:space="preserve">二、形成大班额的原因</w:t>
      </w:r>
    </w:p>
    <w:p>
      <w:pPr>
        <w:ind w:left="0" w:right="0" w:firstLine="560"/>
        <w:spacing w:before="450" w:after="450" w:line="312" w:lineRule="auto"/>
      </w:pPr>
      <w:r>
        <w:rPr>
          <w:rFonts w:ascii="宋体" w:hAnsi="宋体" w:eastAsia="宋体" w:cs="宋体"/>
          <w:color w:val="000"/>
          <w:sz w:val="28"/>
          <w:szCs w:val="28"/>
        </w:rPr>
        <w:t xml:space="preserve">1、初中入学正值高峰期</w:t>
      </w:r>
    </w:p>
    <w:p>
      <w:pPr>
        <w:ind w:left="0" w:right="0" w:firstLine="560"/>
        <w:spacing w:before="450" w:after="450" w:line="312" w:lineRule="auto"/>
      </w:pPr>
      <w:r>
        <w:rPr>
          <w:rFonts w:ascii="宋体" w:hAnsi="宋体" w:eastAsia="宋体" w:cs="宋体"/>
          <w:color w:val="000"/>
          <w:sz w:val="28"/>
          <w:szCs w:val="28"/>
        </w:rPr>
        <w:t xml:space="preserve">时下，初中入学正值高峰期。然而，实行九年制义务教育的学校并没有增加。城区民办性质的实验中学，但其高收费使普通家庭望而止步。</w:t>
      </w:r>
    </w:p>
    <w:p>
      <w:pPr>
        <w:ind w:left="0" w:right="0" w:firstLine="560"/>
        <w:spacing w:before="450" w:after="450" w:line="312" w:lineRule="auto"/>
      </w:pPr>
      <w:r>
        <w:rPr>
          <w:rFonts w:ascii="宋体" w:hAnsi="宋体" w:eastAsia="宋体" w:cs="宋体"/>
          <w:color w:val="000"/>
          <w:sz w:val="28"/>
          <w:szCs w:val="28"/>
        </w:rPr>
        <w:t xml:space="preserve">2、大学和高中的扩招</w:t>
      </w:r>
    </w:p>
    <w:p>
      <w:pPr>
        <w:ind w:left="0" w:right="0" w:firstLine="560"/>
        <w:spacing w:before="450" w:after="450" w:line="312" w:lineRule="auto"/>
      </w:pPr>
      <w:r>
        <w:rPr>
          <w:rFonts w:ascii="宋体" w:hAnsi="宋体" w:eastAsia="宋体" w:cs="宋体"/>
          <w:color w:val="000"/>
          <w:sz w:val="28"/>
          <w:szCs w:val="28"/>
        </w:rPr>
        <w:t xml:space="preserve">近年，大学和高中在相关政策的衬托下，纷纷扩招。扩招给学校带来直接利益的同时，也给初中带来爆满的生源。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