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高考历史全程检测二：秦汉大全</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全程检测二：秦汉大全高考历史全程检测二：秦汉本试卷分Ⅰ卷（选择题）和第Ⅱ卷（非选择题）两部分，共100分，考试时间90分钟第Ⅰ卷（选择题共60分）一、单项选择题（每小题3分，共60分）秦朝是我国历史上第一个专制主义中央集权...</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第一篇：高考历史全程检测二：秦汉大全</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第二篇：高考历史全程检测二：秦汉(附答案)</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第三篇：2024年高考历史必考知识点：秦汉</w:t>
      </w:r>
    </w:p>
    <w:p>
      <w:pPr>
        <w:ind w:left="0" w:right="0" w:firstLine="560"/>
        <w:spacing w:before="450" w:after="450" w:line="312" w:lineRule="auto"/>
      </w:pPr>
      <w:r>
        <w:rPr>
          <w:rFonts w:ascii="宋体" w:hAnsi="宋体" w:eastAsia="宋体" w:cs="宋体"/>
          <w:color w:val="000"/>
          <w:sz w:val="28"/>
          <w:szCs w:val="28"/>
        </w:rPr>
        <w:t xml:space="preserve">2024高考历史必考知识点：秦汉</w:t>
      </w:r>
    </w:p>
    <w:p>
      <w:pPr>
        <w:ind w:left="0" w:right="0" w:firstLine="560"/>
        <w:spacing w:before="450" w:after="450" w:line="312" w:lineRule="auto"/>
      </w:pPr>
      <w:r>
        <w:rPr>
          <w:rFonts w:ascii="宋体" w:hAnsi="宋体" w:eastAsia="宋体" w:cs="宋体"/>
          <w:color w:val="000"/>
          <w:sz w:val="28"/>
          <w:szCs w:val="28"/>
        </w:rPr>
        <w:t xml:space="preserve">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1、秦统一天下的必然性和条件。</w:t>
      </w:r>
    </w:p>
    <w:p>
      <w:pPr>
        <w:ind w:left="0" w:right="0" w:firstLine="560"/>
        <w:spacing w:before="450" w:after="450" w:line="312" w:lineRule="auto"/>
      </w:pPr>
      <w:r>
        <w:rPr>
          <w:rFonts w:ascii="宋体" w:hAnsi="宋体" w:eastAsia="宋体" w:cs="宋体"/>
          <w:color w:val="000"/>
          <w:sz w:val="28"/>
          <w:szCs w:val="28"/>
        </w:rPr>
        <w:t xml:space="preserve">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5、秦皇、汉武多方面的活动。</w:t>
      </w:r>
    </w:p>
    <w:p>
      <w:pPr>
        <w:ind w:left="0" w:right="0" w:firstLine="560"/>
        <w:spacing w:before="450" w:after="450" w:line="312" w:lineRule="auto"/>
      </w:pPr>
      <w:r>
        <w:rPr>
          <w:rFonts w:ascii="宋体" w:hAnsi="宋体" w:eastAsia="宋体" w:cs="宋体"/>
          <w:color w:val="000"/>
          <w:sz w:val="28"/>
          <w:szCs w:val="28"/>
        </w:rPr>
        <w:t xml:space="preserve">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8、秦汉与匈奴，西域，越族的关系。</w:t>
      </w:r>
    </w:p>
    <w:p>
      <w:pPr>
        <w:ind w:left="0" w:right="0" w:firstLine="560"/>
        <w:spacing w:before="450" w:after="450" w:line="312" w:lineRule="auto"/>
      </w:pPr>
      <w:r>
        <w:rPr>
          <w:rFonts w:ascii="宋体" w:hAnsi="宋体" w:eastAsia="宋体" w:cs="宋体"/>
          <w:color w:val="000"/>
          <w:sz w:val="28"/>
          <w:szCs w:val="28"/>
        </w:rPr>
        <w:t xml:space="preserve">9、张骞和班超的贡献：丝绸之路。</w:t>
      </w:r>
    </w:p>
    <w:p>
      <w:pPr>
        <w:ind w:left="0" w:right="0" w:firstLine="560"/>
        <w:spacing w:before="450" w:after="450" w:line="312" w:lineRule="auto"/>
      </w:pPr>
      <w:r>
        <w:rPr>
          <w:rFonts w:ascii="宋体" w:hAnsi="宋体" w:eastAsia="宋体" w:cs="宋体"/>
          <w:color w:val="000"/>
          <w:sz w:val="28"/>
          <w:szCs w:val="28"/>
        </w:rPr>
        <w:t xml:space="preserve">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12、秦汉是对后世具有开创性的朝代，秦汉奠定了我国后来2024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领先世界的传统科技与文化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第四篇：2024年高考历史秦汉复习</w:t>
      </w:r>
    </w:p>
    <w:p>
      <w:pPr>
        <w:ind w:left="0" w:right="0" w:firstLine="560"/>
        <w:spacing w:before="450" w:after="450" w:line="312" w:lineRule="auto"/>
      </w:pPr>
      <w:r>
        <w:rPr>
          <w:rFonts w:ascii="宋体" w:hAnsi="宋体" w:eastAsia="宋体" w:cs="宋体"/>
          <w:color w:val="000"/>
          <w:sz w:val="28"/>
          <w:szCs w:val="28"/>
        </w:rPr>
        <w:t xml:space="preserve">高考历史检测：秦汉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第五篇：全程高考</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先不说这部电影，就先来讲讲高考的事儿。08年第一次参加高考，已经是5年前的事情了。那时候的我们十七八岁，和电影里的主人公一样，也经历了高考前的迷茫彷徨与紧张焦虑。希望考上让自己，但更多是让父母老师满意，身边同学朋友羡慕的大学。我没有四位主人公那样的考前经历，我的备考除了学习还是学习，除了紧张还是紧张。不敢在考前一个月和班主任顶嘴，没有想过上不起大学，也没经历父母离异的打击。当然，如果真有一个可以出国的机会，我想我会抓住的，不管是学什么专业。能有多少孩子敢在高考面前，在前途面前紧紧抓住兴趣不放？</w:t>
      </w:r>
    </w:p>
    <w:p>
      <w:pPr>
        <w:ind w:left="0" w:right="0" w:firstLine="560"/>
        <w:spacing w:before="450" w:after="450" w:line="312" w:lineRule="auto"/>
      </w:pPr>
      <w:r>
        <w:rPr>
          <w:rFonts w:ascii="宋体" w:hAnsi="宋体" w:eastAsia="宋体" w:cs="宋体"/>
          <w:color w:val="000"/>
          <w:sz w:val="28"/>
          <w:szCs w:val="28"/>
        </w:rPr>
        <w:t xml:space="preserve">电影总归是电影，总要有理想化的一面，范老师多才多艺能文能武，四位主人公也是美貌帅气有才情。电影在考前一个月展开，那个时候正是二模结束，冲刺到最关键的时候。让人也忍不住去回想一下自己在考前一个月都在干嘛。秦鹏帮老奶奶推车那段，我想即使是在生活中，即使正在经历高三的孩子见到，也会上前帮一把，因为我们的教育从小就在教导我们要助人为乐。而弹吉他唱歌写毛笔字以及和老师斗诗的那些片段，虽然有些理想化，但不可否认，在唯高考论的今天，同学们也是在多才多艺的全面发展着。现在的高中生是要比十年前高中生的综合素质高很多。当然，范老师认真负责的镜头，总是会让我想起自己高中时的班主任，也会在考前给大家加油鼓劲，在考后鼓励加辅导，有威严的一面也有慈爱的一面。</w:t>
      </w:r>
    </w:p>
    <w:p>
      <w:pPr>
        <w:ind w:left="0" w:right="0" w:firstLine="560"/>
        <w:spacing w:before="450" w:after="450" w:line="312" w:lineRule="auto"/>
      </w:pPr>
      <w:r>
        <w:rPr>
          <w:rFonts w:ascii="宋体" w:hAnsi="宋体" w:eastAsia="宋体" w:cs="宋体"/>
          <w:color w:val="000"/>
          <w:sz w:val="28"/>
          <w:szCs w:val="28"/>
        </w:rPr>
        <w:t xml:space="preserve">这部电影以高考为背景，青春的主线贯穿其中，父母老师的关爱、同学的互相鼓励、紧张的学习以及暗生的情愫可能会是每一个经历过高考的人都能感同身受的。同学写在纸条上一句鼓励的话，会让自己感动半天。上自习的时候，偷偷的看一眼自己喜欢的人，就会满满的充满动力。晚上放学回家看到父母已经端上桌的饭菜亦或者把饭菜送到校门口，也会暗暗的告诉自己，要加油！要努力拼过高考！谢谢这部电影，又让自己回忆起了五年前复习备考的艰苦岁月，以及高考过后的兴奋，当然还有成绩出来后的哭泣与无奈。</w:t>
      </w:r>
    </w:p>
    <w:p>
      <w:pPr>
        <w:ind w:left="0" w:right="0" w:firstLine="560"/>
        <w:spacing w:before="450" w:after="450" w:line="312" w:lineRule="auto"/>
      </w:pPr>
      <w:r>
        <w:rPr>
          <w:rFonts w:ascii="宋体" w:hAnsi="宋体" w:eastAsia="宋体" w:cs="宋体"/>
          <w:color w:val="000"/>
          <w:sz w:val="28"/>
          <w:szCs w:val="28"/>
        </w:rPr>
        <w:t xml:space="preserve">五年前，最后一次班会，班主任告诉我们：你们现在可能感受不到，可当你们上了大学，有了工作，成家立业之后再回头看，会发现高中同学才是最亲近的。五年前，我不理解，五年后因为这部电影，才发现一起并肩战斗过的同学真是最可爱的人。以片尾主人公唱的结尾。</w:t>
      </w:r>
    </w:p>
    <w:p>
      <w:pPr>
        <w:ind w:left="0" w:right="0" w:firstLine="560"/>
        <w:spacing w:before="450" w:after="450" w:line="312" w:lineRule="auto"/>
      </w:pPr>
      <w:r>
        <w:rPr>
          <w:rFonts w:ascii="宋体" w:hAnsi="宋体" w:eastAsia="宋体" w:cs="宋体"/>
          <w:color w:val="000"/>
          <w:sz w:val="28"/>
          <w:szCs w:val="28"/>
        </w:rPr>
        <w:t xml:space="preserve">十年之后，我们还会不会是朋友</w:t>
      </w:r>
    </w:p>
    <w:p>
      <w:pPr>
        <w:ind w:left="0" w:right="0" w:firstLine="560"/>
        <w:spacing w:before="450" w:after="450" w:line="312" w:lineRule="auto"/>
      </w:pPr>
      <w:r>
        <w:rPr>
          <w:rFonts w:ascii="宋体" w:hAnsi="宋体" w:eastAsia="宋体" w:cs="宋体"/>
          <w:color w:val="000"/>
          <w:sz w:val="28"/>
          <w:szCs w:val="28"/>
        </w:rPr>
        <w:t xml:space="preserve">再聚也许会哭 笑</w:t>
      </w:r>
    </w:p>
    <w:p>
      <w:pPr>
        <w:ind w:left="0" w:right="0" w:firstLine="560"/>
        <w:spacing w:before="450" w:after="450" w:line="312" w:lineRule="auto"/>
      </w:pPr>
      <w:r>
        <w:rPr>
          <w:rFonts w:ascii="宋体" w:hAnsi="宋体" w:eastAsia="宋体" w:cs="宋体"/>
          <w:color w:val="000"/>
          <w:sz w:val="28"/>
          <w:szCs w:val="28"/>
        </w:rPr>
        <w:t xml:space="preserve">至少我们回忆中</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我们无可阻挡</w:t>
      </w:r>
    </w:p>
    <w:p>
      <w:pPr>
        <w:ind w:left="0" w:right="0" w:firstLine="560"/>
        <w:spacing w:before="450" w:after="450" w:line="312" w:lineRule="auto"/>
      </w:pPr>
      <w:r>
        <w:rPr>
          <w:rFonts w:ascii="宋体" w:hAnsi="宋体" w:eastAsia="宋体" w:cs="宋体"/>
          <w:color w:val="000"/>
          <w:sz w:val="28"/>
          <w:szCs w:val="28"/>
        </w:rPr>
        <w:t xml:space="preserve">一起过五关斩六将</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每次都在身旁</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为何热泪盈眶</w:t>
      </w:r>
    </w:p>
    <w:p>
      <w:pPr>
        <w:ind w:left="0" w:right="0" w:firstLine="560"/>
        <w:spacing w:before="450" w:after="450" w:line="312" w:lineRule="auto"/>
      </w:pPr>
      <w:r>
        <w:rPr>
          <w:rFonts w:ascii="宋体" w:hAnsi="宋体" w:eastAsia="宋体" w:cs="宋体"/>
          <w:color w:val="000"/>
          <w:sz w:val="28"/>
          <w:szCs w:val="28"/>
        </w:rPr>
        <w:t xml:space="preserve">是你填满我的行囊</w:t>
      </w:r>
    </w:p>
    <w:p>
      <w:pPr>
        <w:ind w:left="0" w:right="0" w:firstLine="560"/>
        <w:spacing w:before="450" w:after="450" w:line="312" w:lineRule="auto"/>
      </w:pPr>
      <w:r>
        <w:rPr>
          <w:rFonts w:ascii="宋体" w:hAnsi="宋体" w:eastAsia="宋体" w:cs="宋体"/>
          <w:color w:val="000"/>
          <w:sz w:val="28"/>
          <w:szCs w:val="28"/>
        </w:rPr>
        <w:t xml:space="preserve">有无聊的课堂</w:t>
      </w:r>
    </w:p>
    <w:p>
      <w:pPr>
        <w:ind w:left="0" w:right="0" w:firstLine="560"/>
        <w:spacing w:before="450" w:after="450" w:line="312" w:lineRule="auto"/>
      </w:pPr>
      <w:r>
        <w:rPr>
          <w:rFonts w:ascii="宋体" w:hAnsi="宋体" w:eastAsia="宋体" w:cs="宋体"/>
          <w:color w:val="000"/>
          <w:sz w:val="28"/>
          <w:szCs w:val="28"/>
        </w:rPr>
        <w:t xml:space="preserve">有喜欢的对象</w:t>
      </w:r>
    </w:p>
    <w:p>
      <w:pPr>
        <w:ind w:left="0" w:right="0" w:firstLine="560"/>
        <w:spacing w:before="450" w:after="450" w:line="312" w:lineRule="auto"/>
      </w:pPr>
      <w:r>
        <w:rPr>
          <w:rFonts w:ascii="宋体" w:hAnsi="宋体" w:eastAsia="宋体" w:cs="宋体"/>
          <w:color w:val="000"/>
          <w:sz w:val="28"/>
          <w:szCs w:val="28"/>
        </w:rPr>
        <w:t xml:space="preserve">和全世界打仗</w:t>
      </w:r>
    </w:p>
    <w:p>
      <w:pPr>
        <w:ind w:left="0" w:right="0" w:firstLine="560"/>
        <w:spacing w:before="450" w:after="450" w:line="312" w:lineRule="auto"/>
      </w:pPr>
      <w:r>
        <w:rPr>
          <w:rFonts w:ascii="宋体" w:hAnsi="宋体" w:eastAsia="宋体" w:cs="宋体"/>
          <w:color w:val="000"/>
          <w:sz w:val="28"/>
          <w:szCs w:val="28"/>
        </w:rPr>
        <w:t xml:space="preserve">输给同桌姑娘 多荒唐</w:t>
      </w:r>
    </w:p>
    <w:p>
      <w:pPr>
        <w:ind w:left="0" w:right="0" w:firstLine="560"/>
        <w:spacing w:before="450" w:after="450" w:line="312" w:lineRule="auto"/>
      </w:pPr>
      <w:r>
        <w:rPr>
          <w:rFonts w:ascii="宋体" w:hAnsi="宋体" w:eastAsia="宋体" w:cs="宋体"/>
          <w:color w:val="000"/>
          <w:sz w:val="28"/>
          <w:szCs w:val="28"/>
        </w:rPr>
        <w:t xml:space="preserve">我们快乐的时光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